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A6" w:rsidRDefault="001C10F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安徽：</w:t>
      </w:r>
    </w:p>
    <w:p w:rsidR="00C77AA6" w:rsidRDefault="001C10F3" w:rsidP="001C10F3">
      <w:pPr>
        <w:adjustRightInd w:val="0"/>
        <w:snapToGrid w:val="0"/>
        <w:spacing w:line="360" w:lineRule="auto"/>
        <w:ind w:rightChars="98" w:right="206" w:firstLineChars="300" w:firstLine="723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77AA6" w:rsidRDefault="00C77AA6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C77AA6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安徽省振帆装饰</w:t>
      </w:r>
      <w:proofErr w:type="gramEnd"/>
      <w:r>
        <w:rPr>
          <w:rFonts w:asciiTheme="minorEastAsia" w:hAnsiTheme="minorEastAsia" w:cs="宋体" w:hint="eastAsia"/>
          <w:sz w:val="22"/>
        </w:rPr>
        <w:t>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安徽建工三建集团有限公司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</w:t>
      </w:r>
      <w:proofErr w:type="gramStart"/>
      <w:r>
        <w:rPr>
          <w:rFonts w:asciiTheme="minorEastAsia" w:hAnsiTheme="minorEastAsia" w:cs="宋体" w:hint="eastAsia"/>
          <w:sz w:val="22"/>
        </w:rPr>
        <w:t>科深美</w:t>
      </w:r>
      <w:proofErr w:type="gramEnd"/>
      <w:r>
        <w:rPr>
          <w:rFonts w:asciiTheme="minorEastAsia" w:hAnsiTheme="minorEastAsia" w:cs="宋体" w:hint="eastAsia"/>
          <w:sz w:val="22"/>
        </w:rPr>
        <w:t>环境科技股份有限公司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安徽雅丽建设集团有限公司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安徽三户建筑装饰工程有限公司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欣叶安康</w:t>
      </w:r>
      <w:proofErr w:type="gramEnd"/>
      <w:r>
        <w:rPr>
          <w:rFonts w:asciiTheme="minorEastAsia" w:hAnsiTheme="minorEastAsia" w:cs="宋体" w:hint="eastAsia"/>
          <w:sz w:val="22"/>
        </w:rPr>
        <w:t>建设工程有限公司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安徽广达建设工程有限公司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安徽左之</w:t>
      </w:r>
      <w:proofErr w:type="gramStart"/>
      <w:r>
        <w:rPr>
          <w:rFonts w:asciiTheme="minorEastAsia" w:hAnsiTheme="minorEastAsia" w:cs="宋体" w:hint="eastAsia"/>
          <w:sz w:val="22"/>
        </w:rPr>
        <w:t>岸建设</w:t>
      </w:r>
      <w:proofErr w:type="gramEnd"/>
      <w:r>
        <w:rPr>
          <w:rFonts w:asciiTheme="minorEastAsia" w:hAnsiTheme="minorEastAsia" w:cs="宋体" w:hint="eastAsia"/>
          <w:sz w:val="22"/>
        </w:rPr>
        <w:t>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中安景泰建设集团有限公司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安徽南</w:t>
      </w:r>
      <w:proofErr w:type="gramStart"/>
      <w:r>
        <w:rPr>
          <w:rFonts w:asciiTheme="minorEastAsia" w:hAnsiTheme="minorEastAsia" w:cs="宋体" w:hint="eastAsia"/>
          <w:sz w:val="22"/>
        </w:rPr>
        <w:t>巽</w:t>
      </w:r>
      <w:proofErr w:type="gramEnd"/>
      <w:r>
        <w:rPr>
          <w:rFonts w:asciiTheme="minorEastAsia" w:hAnsiTheme="minorEastAsia" w:cs="宋体" w:hint="eastAsia"/>
          <w:sz w:val="22"/>
        </w:rPr>
        <w:t>建设项目管理投资有限公司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百达文化科技有限公司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正</w:t>
      </w:r>
      <w:proofErr w:type="gramStart"/>
      <w:r>
        <w:rPr>
          <w:rFonts w:asciiTheme="minorEastAsia" w:hAnsiTheme="minorEastAsia" w:cs="宋体" w:hint="eastAsia"/>
          <w:sz w:val="22"/>
        </w:rPr>
        <w:t>煜</w:t>
      </w:r>
      <w:proofErr w:type="gramEnd"/>
      <w:r>
        <w:rPr>
          <w:rFonts w:asciiTheme="minorEastAsia" w:hAnsiTheme="minorEastAsia" w:cs="宋体" w:hint="eastAsia"/>
          <w:sz w:val="22"/>
        </w:rPr>
        <w:t>建设集团有限公司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惠特科学技术有限公司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安徽祥华建设有限公司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安徽庆宇建设工程有限公司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佳天下建设集团有限公司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合肥安达创展科技股份有限公司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合肥华泰建筑装饰工程有限公司</w:t>
      </w:r>
    </w:p>
    <w:p w:rsidR="00C77AA6" w:rsidRDefault="001C10F3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t>安徽德尔福装饰工程有限公司</w:t>
      </w:r>
    </w:p>
    <w:p w:rsidR="00C77AA6" w:rsidRDefault="00C77AA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77AA6" w:rsidRDefault="001C10F3" w:rsidP="001C10F3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51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77AA6" w:rsidRDefault="00C77AA6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sz w:val="24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合肥浦发建设集团有限公司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黄山市建工集团股份有限公司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合肥大源建筑科技有限公司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安徽天成建设有限公司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金鹏装饰股份有限公司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安徽泛亚建筑工程有限公司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安徽省南苑建设工程有限公司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马鞍山</w:t>
      </w:r>
      <w:proofErr w:type="gramStart"/>
      <w:r>
        <w:rPr>
          <w:rFonts w:asciiTheme="minorEastAsia" w:hAnsiTheme="minorEastAsia" w:hint="eastAsia"/>
          <w:sz w:val="22"/>
        </w:rPr>
        <w:t>屹</w:t>
      </w:r>
      <w:proofErr w:type="gramEnd"/>
      <w:r>
        <w:rPr>
          <w:rFonts w:asciiTheme="minorEastAsia" w:hAnsiTheme="minorEastAsia" w:hint="eastAsia"/>
          <w:sz w:val="22"/>
        </w:rPr>
        <w:t>业建设集团有限公司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安徽三三建设工程有限公司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安徽八方工程有限公司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黄山城泰建筑工程有限公司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安徽巢炀建设工程有限公司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马鞍山市新丰建筑安装有限公司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安徽康瑞建筑装饰工程有限公司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合肥国鑫建筑工程有限公司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安徽景尚环境建设集团有限公司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安徽恒拓装饰集团有限公司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安徽中</w:t>
      </w:r>
      <w:proofErr w:type="gramStart"/>
      <w:r>
        <w:rPr>
          <w:rFonts w:asciiTheme="minorEastAsia" w:hAnsiTheme="minorEastAsia" w:hint="eastAsia"/>
          <w:sz w:val="22"/>
        </w:rPr>
        <w:t>旗艺术</w:t>
      </w:r>
      <w:proofErr w:type="gramEnd"/>
      <w:r>
        <w:rPr>
          <w:rFonts w:asciiTheme="minorEastAsia" w:hAnsiTheme="minorEastAsia" w:hint="eastAsia"/>
          <w:sz w:val="22"/>
        </w:rPr>
        <w:t>展览陈列有限公司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安徽森柏建设工程有限公司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安徽国通建筑装饰工程有限公司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中</w:t>
      </w:r>
      <w:proofErr w:type="gramStart"/>
      <w:r>
        <w:rPr>
          <w:rFonts w:asciiTheme="minorEastAsia" w:hAnsiTheme="minorEastAsia" w:hint="eastAsia"/>
          <w:sz w:val="22"/>
        </w:rPr>
        <w:t>徽博轩建设</w:t>
      </w:r>
      <w:proofErr w:type="gramEnd"/>
      <w:r>
        <w:rPr>
          <w:rFonts w:asciiTheme="minorEastAsia" w:hAnsiTheme="minorEastAsia" w:hint="eastAsia"/>
          <w:sz w:val="22"/>
        </w:rPr>
        <w:t>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安徽飞天智能建筑科技有限公司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衡</w:t>
      </w:r>
      <w:proofErr w:type="gramStart"/>
      <w:r>
        <w:rPr>
          <w:rFonts w:asciiTheme="minorEastAsia" w:hAnsiTheme="minorEastAsia" w:hint="eastAsia"/>
          <w:sz w:val="22"/>
        </w:rPr>
        <w:t>宇建设</w:t>
      </w:r>
      <w:proofErr w:type="gramEnd"/>
      <w:r>
        <w:rPr>
          <w:rFonts w:asciiTheme="minorEastAsia" w:hAnsiTheme="minorEastAsia" w:hint="eastAsia"/>
          <w:sz w:val="22"/>
        </w:rPr>
        <w:t>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安徽创伟林建设集团有限公司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安徽安粮建设工程有限公司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安徽圆明基建</w:t>
      </w:r>
      <w:proofErr w:type="gramStart"/>
      <w:r>
        <w:rPr>
          <w:rFonts w:asciiTheme="minorEastAsia" w:hAnsiTheme="minorEastAsia" w:hint="eastAsia"/>
          <w:sz w:val="22"/>
        </w:rPr>
        <w:t>设集团</w:t>
      </w:r>
      <w:proofErr w:type="gramEnd"/>
      <w:r>
        <w:rPr>
          <w:rFonts w:asciiTheme="minorEastAsia" w:hAnsiTheme="minorEastAsia" w:hint="eastAsia"/>
          <w:sz w:val="22"/>
        </w:rPr>
        <w:t>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安徽安兴装饰工程有限责任公司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绿都建筑装饰集团有限公司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合肥国源展览展示有限公司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安徽省鼎立装饰工程有限公司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马鞍山</w:t>
      </w:r>
      <w:proofErr w:type="gramStart"/>
      <w:r>
        <w:rPr>
          <w:rFonts w:asciiTheme="minorEastAsia" w:hAnsiTheme="minorEastAsia" w:hint="eastAsia"/>
          <w:sz w:val="22"/>
        </w:rPr>
        <w:t>市艺建装饰</w:t>
      </w:r>
      <w:proofErr w:type="gramEnd"/>
      <w:r>
        <w:rPr>
          <w:rFonts w:asciiTheme="minorEastAsia" w:hAnsiTheme="minorEastAsia" w:hint="eastAsia"/>
          <w:sz w:val="22"/>
        </w:rPr>
        <w:t>有限责任公司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安徽鲁艺建设工程有限公司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森凯利建设有限公司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安徽名仕建设工程集团有限公司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安徽腾境建设集团有限公司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安徽承瑞建设工程有限公司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安徽丰煌建筑工程有限公司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合肥巨源装饰工程有限公司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长线建设集团有限公司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安徽欧派建设工程有限公司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安徽省中汇环境艺术有限公司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安徽同舜建设有限公司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安徽泱盛建设工程有限公司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安徽崇坤建设工程有限公司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安徽东越建筑工程有限公司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安徽颢恩环境建设集团有限公司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安徽南黎建设工程有限公司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安徽花山建设集团有限责任公司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安徽恒兴装饰工程有限公司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合肥宸源建设工程有限公司</w:t>
      </w:r>
    </w:p>
    <w:p w:rsidR="00C77AA6" w:rsidRDefault="001C10F3">
      <w:pPr>
        <w:pStyle w:val="a7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sz w:val="22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hint="eastAsia"/>
          <w:sz w:val="22"/>
        </w:rPr>
        <w:t>中国十七冶集团有限公司</w:t>
      </w:r>
    </w:p>
    <w:p w:rsidR="00C77AA6" w:rsidRDefault="00C77AA6">
      <w:pPr>
        <w:pStyle w:val="a7"/>
        <w:widowControl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C77AA6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 w:hint="eastAsia"/>
          <w:sz w:val="24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C77AA6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 w:hint="eastAsia"/>
          <w:b/>
          <w:sz w:val="24"/>
          <w:u w:val="thick" w:color="FF0000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77AA6" w:rsidRDefault="001C10F3" w:rsidP="001C10F3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77AA6" w:rsidRDefault="00C77AA6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Theme="minorEastAsia" w:hAnsiTheme="minorEastAsia" w:cs="宋体" w:hint="eastAsia"/>
          <w:sz w:val="22"/>
        </w:rPr>
        <w:t>新时尚建</w:t>
      </w:r>
      <w:r>
        <w:rPr>
          <w:rFonts w:ascii="仿宋_GB2312" w:eastAsia="仿宋_GB2312" w:hAnsi="宋体" w:cs="Times New Roman" w:hint="eastAsia"/>
          <w:sz w:val="24"/>
          <w:szCs w:val="24"/>
        </w:rPr>
        <w:t>设有限公司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佳伟建设</w:t>
      </w:r>
      <w:proofErr w:type="gramEnd"/>
      <w:r>
        <w:rPr>
          <w:rFonts w:asciiTheme="minorEastAsia" w:hAnsiTheme="minorEastAsia" w:cs="宋体" w:hint="eastAsia"/>
          <w:sz w:val="22"/>
        </w:rPr>
        <w:t>集团有限公司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安徽寰宇建设集团有限公司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安徽万兴建设集团有限公司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安徽元创建设工程有限公司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中安</w:t>
      </w:r>
      <w:proofErr w:type="gramStart"/>
      <w:r>
        <w:rPr>
          <w:rFonts w:asciiTheme="minorEastAsia" w:hAnsiTheme="minorEastAsia" w:cs="宋体" w:hint="eastAsia"/>
          <w:sz w:val="22"/>
        </w:rPr>
        <w:t>政楷建设</w:t>
      </w:r>
      <w:proofErr w:type="gramEnd"/>
      <w:r>
        <w:rPr>
          <w:rFonts w:asciiTheme="minorEastAsia" w:hAnsiTheme="minorEastAsia" w:cs="宋体" w:hint="eastAsia"/>
          <w:sz w:val="22"/>
        </w:rPr>
        <w:t>控股集团有限公司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安徽万天建设股份有限公司</w:t>
      </w:r>
    </w:p>
    <w:p w:rsidR="00C77AA6" w:rsidRDefault="001C10F3">
      <w:pPr>
        <w:pStyle w:val="a7"/>
        <w:numPr>
          <w:ilvl w:val="0"/>
          <w:numId w:val="4"/>
        </w:numPr>
        <w:adjustRightInd w:val="0"/>
        <w:snapToGrid w:val="0"/>
        <w:spacing w:line="360" w:lineRule="auto"/>
        <w:ind w:rightChars="-50" w:right="-105" w:firstLineChars="0"/>
        <w:rPr>
          <w:rFonts w:asciiTheme="minorEastAsia" w:hAnsiTheme="minorEastAsia" w:cs="宋体"/>
          <w:sz w:val="22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t>安徽君澜建工集团有限公司</w:t>
      </w:r>
    </w:p>
    <w:p w:rsidR="00C77AA6" w:rsidRDefault="00C77AA6">
      <w:pPr>
        <w:pStyle w:val="a7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宋体"/>
          <w:sz w:val="24"/>
          <w:szCs w:val="24"/>
        </w:rPr>
      </w:pPr>
    </w:p>
    <w:p w:rsidR="00C77AA6" w:rsidRDefault="00C77AA6">
      <w:pPr>
        <w:pStyle w:val="a7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宋体"/>
          <w:sz w:val="24"/>
          <w:szCs w:val="24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1C10F3" w:rsidP="001C10F3">
      <w:pPr>
        <w:adjustRightInd w:val="0"/>
        <w:snapToGrid w:val="0"/>
        <w:spacing w:line="360" w:lineRule="auto"/>
        <w:ind w:rightChars="98" w:right="206" w:firstLineChars="400" w:firstLine="964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38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C77AA6" w:rsidRDefault="00C77AA6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安徽祥奎建筑装饰工程有限公司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安徽亮庭建设工程有限公司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天地</w:t>
      </w:r>
      <w:proofErr w:type="gramStart"/>
      <w:r>
        <w:rPr>
          <w:rFonts w:asciiTheme="minorEastAsia" w:hAnsiTheme="minorEastAsia" w:hint="eastAsia"/>
          <w:bCs/>
          <w:sz w:val="22"/>
        </w:rPr>
        <w:t>间博展</w:t>
      </w:r>
      <w:proofErr w:type="gramEnd"/>
      <w:r>
        <w:rPr>
          <w:rFonts w:asciiTheme="minorEastAsia" w:hAnsiTheme="minorEastAsia" w:hint="eastAsia"/>
          <w:bCs/>
          <w:sz w:val="22"/>
        </w:rPr>
        <w:t>科技有限公司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安徽凯扬建筑装饰工程有限公司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安徽五千年建设工程有限公司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安徽兴罗建设集团有限公司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中安君</w:t>
      </w:r>
      <w:proofErr w:type="gramStart"/>
      <w:r>
        <w:rPr>
          <w:rFonts w:asciiTheme="minorEastAsia" w:hAnsiTheme="minorEastAsia" w:hint="eastAsia"/>
          <w:bCs/>
          <w:sz w:val="22"/>
        </w:rPr>
        <w:t>瑞建设</w:t>
      </w:r>
      <w:proofErr w:type="gramEnd"/>
      <w:r>
        <w:rPr>
          <w:rFonts w:asciiTheme="minorEastAsia" w:hAnsiTheme="minorEastAsia" w:hint="eastAsia"/>
          <w:bCs/>
          <w:sz w:val="22"/>
        </w:rPr>
        <w:t>集团有限公司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中</w:t>
      </w:r>
      <w:proofErr w:type="gramStart"/>
      <w:r>
        <w:rPr>
          <w:rFonts w:asciiTheme="minorEastAsia" w:hAnsiTheme="minorEastAsia" w:hint="eastAsia"/>
          <w:bCs/>
          <w:sz w:val="22"/>
        </w:rPr>
        <w:t>诺建设</w:t>
      </w:r>
      <w:proofErr w:type="gramEnd"/>
      <w:r>
        <w:rPr>
          <w:rFonts w:asciiTheme="minorEastAsia" w:hAnsiTheme="minorEastAsia" w:hint="eastAsia"/>
          <w:bCs/>
          <w:sz w:val="22"/>
        </w:rPr>
        <w:t>安徽有限公司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安徽大跃建设工程有限公司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安徽远见建设有限公司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安徽浦信装饰工程有限公司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宝利建设集团有限公司</w:t>
      </w:r>
    </w:p>
    <w:p w:rsidR="00C77AA6" w:rsidRDefault="001C10F3" w:rsidP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50" w:right="105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安徽新视野门窗幕墙工程有限公司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安徽三乐建设工程有限公司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安徽恒信装饰工程有限责任公司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安徽建元装饰工程有限公司</w:t>
      </w:r>
    </w:p>
    <w:p w:rsidR="00C77AA6" w:rsidRDefault="001C10F3" w:rsidP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-50" w:right="-105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lastRenderedPageBreak/>
        <w:t>合肥澳达环境艺术设计工程有限公司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安徽省</w:t>
      </w:r>
      <w:proofErr w:type="gramStart"/>
      <w:r>
        <w:rPr>
          <w:rFonts w:asciiTheme="minorEastAsia" w:hAnsiTheme="minorEastAsia" w:hint="eastAsia"/>
          <w:bCs/>
          <w:sz w:val="22"/>
        </w:rPr>
        <w:t>豪伟建设</w:t>
      </w:r>
      <w:proofErr w:type="gramEnd"/>
      <w:r>
        <w:rPr>
          <w:rFonts w:asciiTheme="minorEastAsia" w:hAnsiTheme="minorEastAsia" w:hint="eastAsia"/>
          <w:bCs/>
          <w:sz w:val="22"/>
        </w:rPr>
        <w:t>集团有限公司</w:t>
      </w:r>
    </w:p>
    <w:p w:rsidR="00C77AA6" w:rsidRDefault="001C10F3" w:rsidP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50" w:right="105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安徽省安泰建筑装饰工程有限公司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安徽省敦煌装饰工程有限公司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安徽居众建设集团有限公司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proofErr w:type="gramStart"/>
      <w:r>
        <w:rPr>
          <w:rFonts w:asciiTheme="minorEastAsia" w:hAnsiTheme="minorEastAsia" w:hint="eastAsia"/>
          <w:bCs/>
          <w:sz w:val="22"/>
        </w:rPr>
        <w:t>安徽省盛川装饰</w:t>
      </w:r>
      <w:proofErr w:type="gramEnd"/>
      <w:r>
        <w:rPr>
          <w:rFonts w:asciiTheme="minorEastAsia" w:hAnsiTheme="minorEastAsia" w:hint="eastAsia"/>
          <w:bCs/>
          <w:sz w:val="22"/>
        </w:rPr>
        <w:t>集团有限公司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中</w:t>
      </w:r>
      <w:proofErr w:type="gramStart"/>
      <w:r>
        <w:rPr>
          <w:rFonts w:asciiTheme="minorEastAsia" w:hAnsiTheme="minorEastAsia" w:hint="eastAsia"/>
          <w:bCs/>
          <w:sz w:val="22"/>
        </w:rPr>
        <w:t>安恒慧建设</w:t>
      </w:r>
      <w:proofErr w:type="gramEnd"/>
      <w:r>
        <w:rPr>
          <w:rFonts w:asciiTheme="minorEastAsia" w:hAnsiTheme="minorEastAsia" w:hint="eastAsia"/>
          <w:bCs/>
          <w:sz w:val="22"/>
        </w:rPr>
        <w:t>集团有限公司</w:t>
      </w:r>
    </w:p>
    <w:p w:rsidR="00C77AA6" w:rsidRDefault="001C10F3" w:rsidP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50" w:right="105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安徽省凌志实业发展有限责任公司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安徽华誉装饰工程有限公司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安徽圣都建设集团有限公司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proofErr w:type="gramStart"/>
      <w:r>
        <w:rPr>
          <w:rFonts w:asciiTheme="minorEastAsia" w:hAnsiTheme="minorEastAsia" w:hint="eastAsia"/>
          <w:bCs/>
          <w:sz w:val="22"/>
        </w:rPr>
        <w:t>智慧超洋建设</w:t>
      </w:r>
      <w:proofErr w:type="gramEnd"/>
      <w:r>
        <w:rPr>
          <w:rFonts w:asciiTheme="minorEastAsia" w:hAnsiTheme="minorEastAsia" w:hint="eastAsia"/>
          <w:bCs/>
          <w:sz w:val="22"/>
        </w:rPr>
        <w:t>工程股份有限公司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安徽同济建设集团有限责任公司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proofErr w:type="gramStart"/>
      <w:r>
        <w:rPr>
          <w:rFonts w:asciiTheme="minorEastAsia" w:hAnsiTheme="minorEastAsia" w:hint="eastAsia"/>
          <w:bCs/>
          <w:sz w:val="22"/>
        </w:rPr>
        <w:t>安徽傲阳建筑工程</w:t>
      </w:r>
      <w:proofErr w:type="gramEnd"/>
      <w:r>
        <w:rPr>
          <w:rFonts w:asciiTheme="minorEastAsia" w:hAnsiTheme="minorEastAsia" w:hint="eastAsia"/>
          <w:bCs/>
          <w:sz w:val="22"/>
        </w:rPr>
        <w:t>有限公司</w:t>
      </w:r>
    </w:p>
    <w:p w:rsidR="00C77AA6" w:rsidRDefault="001C10F3" w:rsidP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-250" w:right="-525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六安市叶集区方正兴胜建筑工程有限公司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安徽高胜建筑装饰工程有限公司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铜陵天地栋梁实业有限公司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安徽汇森工程科技有限公司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安徽仁源建设工程有限公司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安徽省</w:t>
      </w:r>
      <w:proofErr w:type="gramStart"/>
      <w:r>
        <w:rPr>
          <w:rFonts w:asciiTheme="minorEastAsia" w:hAnsiTheme="minorEastAsia" w:hint="eastAsia"/>
          <w:bCs/>
          <w:sz w:val="22"/>
        </w:rPr>
        <w:t>皋</w:t>
      </w:r>
      <w:proofErr w:type="gramEnd"/>
      <w:r>
        <w:rPr>
          <w:rFonts w:asciiTheme="minorEastAsia" w:hAnsiTheme="minorEastAsia" w:hint="eastAsia"/>
          <w:bCs/>
          <w:sz w:val="22"/>
        </w:rPr>
        <w:t>城建筑工程有限公司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</w:t>
      </w:r>
      <w:proofErr w:type="gramStart"/>
      <w:r>
        <w:rPr>
          <w:rFonts w:asciiTheme="minorEastAsia" w:hAnsiTheme="minorEastAsia" w:hint="eastAsia"/>
          <w:bCs/>
          <w:sz w:val="22"/>
        </w:rPr>
        <w:t>徽</w:t>
      </w:r>
      <w:proofErr w:type="gramEnd"/>
      <w:r>
        <w:rPr>
          <w:rFonts w:asciiTheme="minorEastAsia" w:hAnsiTheme="minorEastAsia" w:hint="eastAsia"/>
          <w:bCs/>
          <w:sz w:val="22"/>
        </w:rPr>
        <w:t>弘建筑工程有限公司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安徽中庚建设有限公司</w:t>
      </w:r>
    </w:p>
    <w:p w:rsidR="00C77AA6" w:rsidRDefault="001C10F3">
      <w:pPr>
        <w:pStyle w:val="a7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bCs/>
          <w:sz w:val="22"/>
        </w:rPr>
        <w:sectPr w:rsidR="00C77A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hint="eastAsia"/>
          <w:bCs/>
          <w:sz w:val="22"/>
        </w:rPr>
        <w:t>安徽泰美建工集团有限公司</w:t>
      </w:r>
    </w:p>
    <w:p w:rsidR="00C77AA6" w:rsidRDefault="00C77AA6">
      <w:pPr>
        <w:pStyle w:val="a7"/>
        <w:widowControl/>
        <w:adjustRightInd w:val="0"/>
        <w:snapToGrid w:val="0"/>
        <w:spacing w:line="360" w:lineRule="auto"/>
        <w:ind w:left="860" w:rightChars="98" w:right="206" w:firstLineChars="0" w:firstLine="0"/>
        <w:jc w:val="left"/>
        <w:rPr>
          <w:rFonts w:ascii="仿宋_GB2312" w:eastAsia="仿宋_GB2312"/>
          <w:b/>
          <w:sz w:val="24"/>
        </w:rPr>
      </w:pPr>
    </w:p>
    <w:p w:rsidR="00C77AA6" w:rsidRDefault="001C10F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C77AA6" w:rsidRDefault="001C10F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9776DA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C77AA6" w:rsidRDefault="001C10F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C77AA6" w:rsidRDefault="001C10F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C77AA6" w:rsidRDefault="001C10F3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C77AA6" w:rsidRDefault="00C77AA6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C77AA6" w:rsidRDefault="001C10F3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C77AA6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28A"/>
    <w:multiLevelType w:val="multilevel"/>
    <w:tmpl w:val="0DBA528A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F375026"/>
    <w:multiLevelType w:val="multilevel"/>
    <w:tmpl w:val="3F375026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2" w15:restartNumberingAfterBreak="0">
    <w:nsid w:val="413D0120"/>
    <w:multiLevelType w:val="multilevel"/>
    <w:tmpl w:val="413D0120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F24E6E"/>
    <w:multiLevelType w:val="multilevel"/>
    <w:tmpl w:val="77F24E6E"/>
    <w:lvl w:ilvl="0">
      <w:start w:val="1"/>
      <w:numFmt w:val="decimal"/>
      <w:lvlText w:val="%1."/>
      <w:lvlJc w:val="left"/>
      <w:pPr>
        <w:ind w:left="8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A50B3"/>
    <w:rsid w:val="000C0551"/>
    <w:rsid w:val="000D1B49"/>
    <w:rsid w:val="00113A28"/>
    <w:rsid w:val="001208C3"/>
    <w:rsid w:val="001330BB"/>
    <w:rsid w:val="00133FEE"/>
    <w:rsid w:val="001A6463"/>
    <w:rsid w:val="001C10F3"/>
    <w:rsid w:val="001D5BF3"/>
    <w:rsid w:val="002619AC"/>
    <w:rsid w:val="00282F03"/>
    <w:rsid w:val="002F4C6B"/>
    <w:rsid w:val="002F6D5B"/>
    <w:rsid w:val="00332C22"/>
    <w:rsid w:val="00334EDE"/>
    <w:rsid w:val="003403E6"/>
    <w:rsid w:val="00371196"/>
    <w:rsid w:val="00394125"/>
    <w:rsid w:val="003B4B24"/>
    <w:rsid w:val="00416898"/>
    <w:rsid w:val="00432299"/>
    <w:rsid w:val="00441C6B"/>
    <w:rsid w:val="00446BA2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21898"/>
    <w:rsid w:val="00681057"/>
    <w:rsid w:val="0069392B"/>
    <w:rsid w:val="006B120B"/>
    <w:rsid w:val="0072475E"/>
    <w:rsid w:val="0077235F"/>
    <w:rsid w:val="00781A0E"/>
    <w:rsid w:val="007834E0"/>
    <w:rsid w:val="007B7929"/>
    <w:rsid w:val="007E0441"/>
    <w:rsid w:val="0083447E"/>
    <w:rsid w:val="00835867"/>
    <w:rsid w:val="009776DA"/>
    <w:rsid w:val="00991AA3"/>
    <w:rsid w:val="00A220BA"/>
    <w:rsid w:val="00A258EC"/>
    <w:rsid w:val="00A83B6E"/>
    <w:rsid w:val="00A86516"/>
    <w:rsid w:val="00A928FC"/>
    <w:rsid w:val="00BE1EF4"/>
    <w:rsid w:val="00BE5675"/>
    <w:rsid w:val="00C02A1F"/>
    <w:rsid w:val="00C21342"/>
    <w:rsid w:val="00C47F2A"/>
    <w:rsid w:val="00C609F3"/>
    <w:rsid w:val="00C77AA6"/>
    <w:rsid w:val="00CF246D"/>
    <w:rsid w:val="00CF7690"/>
    <w:rsid w:val="00DA4D6D"/>
    <w:rsid w:val="00DB0527"/>
    <w:rsid w:val="00E13EED"/>
    <w:rsid w:val="00E475E3"/>
    <w:rsid w:val="00EA0565"/>
    <w:rsid w:val="00EC1734"/>
    <w:rsid w:val="00EF3E84"/>
    <w:rsid w:val="00F457C4"/>
    <w:rsid w:val="00F630CA"/>
    <w:rsid w:val="00F65C7A"/>
    <w:rsid w:val="00F65CEB"/>
    <w:rsid w:val="00F70B5C"/>
    <w:rsid w:val="00FA0FFE"/>
    <w:rsid w:val="00FD5B98"/>
    <w:rsid w:val="00FE2A91"/>
    <w:rsid w:val="013F4825"/>
    <w:rsid w:val="0B20173C"/>
    <w:rsid w:val="10A91705"/>
    <w:rsid w:val="16C06CAB"/>
    <w:rsid w:val="33AE1FED"/>
    <w:rsid w:val="36AF3FAB"/>
    <w:rsid w:val="46966D18"/>
    <w:rsid w:val="4CAF465A"/>
    <w:rsid w:val="4E6A14E5"/>
    <w:rsid w:val="50C27050"/>
    <w:rsid w:val="6C17168A"/>
    <w:rsid w:val="713E00DA"/>
    <w:rsid w:val="7FF0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E8C5D-1DDD-4F6C-90DF-6291A63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line number"/>
    <w:basedOn w:val="a0"/>
    <w:autoRedefine/>
    <w:uiPriority w:val="99"/>
    <w:semiHidden/>
    <w:unhideWhenUsed/>
    <w:qFormat/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3D55-FF64-4B87-BB82-C068B584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280</Words>
  <Characters>1597</Characters>
  <Application>Microsoft Office Word</Application>
  <DocSecurity>0</DocSecurity>
  <Lines>13</Lines>
  <Paragraphs>3</Paragraphs>
  <ScaleCrop>false</ScaleCrop>
  <Company>CHINA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35</cp:revision>
  <dcterms:created xsi:type="dcterms:W3CDTF">2016-02-18T02:03:00Z</dcterms:created>
  <dcterms:modified xsi:type="dcterms:W3CDTF">2024-03-13T03:03:00Z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6A8C3DD7B44C4E11B12EC8357288EED9</vt:lpwstr>
  </property>
</Properties>
</file>