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30" w:lineRule="atLeast"/>
        <w:ind w:firstLine="600" w:firstLineChars="200"/>
        <w:textAlignment w:val="auto"/>
        <w:rPr>
          <w:rFonts w:ascii="宋体" w:hAnsi="宋体" w:cs="宋体"/>
          <w:bCs/>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ind w:firstLine="600" w:firstLineChars="200"/>
        <w:textAlignment w:val="auto"/>
        <w:rPr>
          <w:rFonts w:ascii="宋体" w:hAnsi="宋体" w:cs="宋体"/>
          <w:bCs/>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99060</wp:posOffset>
                </wp:positionV>
                <wp:extent cx="1555115" cy="792480"/>
                <wp:effectExtent l="0" t="0" r="0" b="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55115" cy="792480"/>
                        </a:xfrm>
                        <a:prstGeom prst="rect">
                          <a:avLst/>
                        </a:prstGeom>
                        <a:noFill/>
                        <a:ln>
                          <a:noFill/>
                        </a:ln>
                      </wps:spPr>
                      <wps:txbx>
                        <w:txbxContent>
                          <w:p>
                            <w:pPr>
                              <w:adjustRightInd w:val="0"/>
                              <w:snapToGrid w:val="0"/>
                              <w:spacing w:line="300" w:lineRule="auto"/>
                              <w:jc w:val="center"/>
                              <w:rPr>
                                <w:rFonts w:eastAsia="黑体"/>
                                <w:sz w:val="72"/>
                                <w:szCs w:val="72"/>
                              </w:rPr>
                            </w:pPr>
                            <w:r>
                              <w:rPr>
                                <w:rFonts w:eastAsia="黑体"/>
                                <w:sz w:val="72"/>
                                <w:szCs w:val="72"/>
                              </w:rPr>
                              <w:t>CBDA</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7pt;margin-top:7.8pt;height:62.4pt;width:122.45pt;mso-wrap-distance-bottom:0pt;mso-wrap-distance-left:9pt;mso-wrap-distance-right:9pt;mso-wrap-distance-top:0pt;z-index:251659264;mso-width-relative:page;mso-height-relative:page;" filled="f" stroked="f" coordsize="21600,21600" o:gfxdata="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HUwWzXAAAACgEAAA8AAAAA&#10;AAAAAQAgAAAAIgAAAGRycy9kb3ducmV2LnhtbFBLAQIUABQAAAAIAIdO4kAgQy/6FQIAABUEAAAO&#10;AAAAAAAAAAEAIAAAACYBAABkcnMvZTJvRG9jLnhtbFBLBQYAAAAABgAGAFkBAACtBQAAAAA=&#10;">
                <v:fill on="f" focussize="0,0"/>
                <v:stroke on="f"/>
                <v:imagedata o:title=""/>
                <o:lock v:ext="edit" aspectratio="f"/>
                <v:textbox>
                  <w:txbxContent>
                    <w:p>
                      <w:pPr>
                        <w:adjustRightInd w:val="0"/>
                        <w:snapToGrid w:val="0"/>
                        <w:spacing w:line="300" w:lineRule="auto"/>
                        <w:jc w:val="center"/>
                        <w:rPr>
                          <w:rFonts w:eastAsia="黑体"/>
                          <w:sz w:val="72"/>
                          <w:szCs w:val="72"/>
                        </w:rPr>
                      </w:pPr>
                      <w:r>
                        <w:rPr>
                          <w:rFonts w:eastAsia="黑体"/>
                          <w:sz w:val="72"/>
                          <w:szCs w:val="72"/>
                        </w:rPr>
                        <w:t>CBDA</w:t>
                      </w:r>
                    </w:p>
                  </w:txbxContent>
                </v:textbox>
                <w10:wrap type="square"/>
              </v:shape>
            </w:pict>
          </mc:Fallback>
        </mc:AlternateContent>
      </w:r>
      <w:r>
        <w:rPr>
          <w:b/>
          <w:color w:val="000000" w:themeColor="text1"/>
          <w:sz w:val="30"/>
          <w:szCs w:val="30"/>
          <w:highlight w:val="none"/>
          <w14:textFill>
            <w14:solidFill>
              <w14:schemeClr w14:val="tx1"/>
            </w14:solidFill>
          </w14:textFill>
        </w:rPr>
        <w:t>UDC</w:t>
      </w:r>
    </w:p>
    <w:p>
      <w:pPr>
        <w:pageBreakBefore w:val="0"/>
        <w:kinsoku/>
        <w:overflowPunct/>
        <w:topLinePunct w:val="0"/>
        <w:autoSpaceDE/>
        <w:autoSpaceDN/>
        <w:bidi w:val="0"/>
        <w:adjustRightInd/>
        <w:snapToGrid/>
        <w:spacing w:line="30" w:lineRule="atLeast"/>
        <w:jc w:val="center"/>
        <w:textAlignment w:val="auto"/>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建筑装饰行业工程建设</w:t>
      </w:r>
    </w:p>
    <w:p>
      <w:pPr>
        <w:pageBreakBefore w:val="0"/>
        <w:kinsoku/>
        <w:overflowPunct/>
        <w:topLinePunct w:val="0"/>
        <w:autoSpaceDE/>
        <w:autoSpaceDN/>
        <w:bidi w:val="0"/>
        <w:adjustRightInd/>
        <w:snapToGrid/>
        <w:spacing w:line="30" w:lineRule="atLeast"/>
        <w:jc w:val="center"/>
        <w:textAlignment w:val="auto"/>
        <w:rPr>
          <w:rFonts w:eastAsia="黑体"/>
          <w:color w:val="000000" w:themeColor="text1"/>
          <w:sz w:val="52"/>
          <w:szCs w:val="5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中国建筑装饰协会标准</w:t>
      </w:r>
    </w:p>
    <w:p>
      <w:pPr>
        <w:pageBreakBefore w:val="0"/>
        <w:pBdr>
          <w:bottom w:val="single" w:color="auto" w:sz="6" w:space="1"/>
        </w:pBdr>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P                                       T/CBDA</w:t>
      </w:r>
      <w:r>
        <w:rPr>
          <w:rFonts w:hint="eastAsia"/>
          <w:b/>
          <w:color w:val="000000" w:themeColor="text1"/>
          <w:sz w:val="30"/>
          <w:szCs w:val="30"/>
          <w:highlight w:val="none"/>
          <w14:textFill>
            <w14:solidFill>
              <w14:schemeClr w14:val="tx1"/>
            </w14:solidFill>
          </w14:textFill>
        </w:rPr>
        <w:t xml:space="preserve"> </w:t>
      </w:r>
      <w:r>
        <w:rPr>
          <w:b/>
          <w:color w:val="000000" w:themeColor="text1"/>
          <w:sz w:val="30"/>
          <w:szCs w:val="30"/>
          <w:highlight w:val="none"/>
          <w14:textFill>
            <w14:solidFill>
              <w14:schemeClr w14:val="tx1"/>
            </w14:solidFill>
          </w14:textFill>
        </w:rPr>
        <w:t>X-202</w:t>
      </w:r>
      <w:r>
        <w:rPr>
          <w:rFonts w:hint="eastAsia"/>
          <w:b/>
          <w:color w:val="000000" w:themeColor="text1"/>
          <w:sz w:val="30"/>
          <w:szCs w:val="30"/>
          <w:highlight w:val="none"/>
          <w14:textFill>
            <w14:solidFill>
              <w14:schemeClr w14:val="tx1"/>
            </w14:solidFill>
          </w14:textFill>
        </w:rPr>
        <w:t>2</w:t>
      </w: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jc w:val="center"/>
        <w:textAlignment w:val="auto"/>
        <w:rPr>
          <w:b/>
          <w:color w:val="000000" w:themeColor="text1"/>
          <w:sz w:val="44"/>
          <w:szCs w:val="44"/>
          <w:highlight w:val="none"/>
          <w14:textFill>
            <w14:solidFill>
              <w14:schemeClr w14:val="tx1"/>
            </w14:solidFill>
          </w14:textFill>
        </w:rPr>
      </w:pPr>
      <w:r>
        <w:rPr>
          <w:rFonts w:hint="eastAsia"/>
          <w:b/>
          <w:color w:val="000000" w:themeColor="text1"/>
          <w:sz w:val="44"/>
          <w:szCs w:val="44"/>
          <w:highlight w:val="none"/>
          <w14:textFill>
            <w14:solidFill>
              <w14:schemeClr w14:val="tx1"/>
            </w14:solidFill>
          </w14:textFill>
        </w:rPr>
        <w:t>中小学室内装饰装修技术规程</w:t>
      </w:r>
    </w:p>
    <w:p>
      <w:pPr>
        <w:pageBreakBefore w:val="0"/>
        <w:kinsoku/>
        <w:overflowPunct/>
        <w:topLinePunct w:val="0"/>
        <w:autoSpaceDE/>
        <w:autoSpaceDN/>
        <w:bidi w:val="0"/>
        <w:adjustRightInd/>
        <w:snapToGrid/>
        <w:spacing w:line="30" w:lineRule="atLeast"/>
        <w:jc w:val="center"/>
        <w:textAlignment w:val="auto"/>
        <w:rPr>
          <w:b/>
          <w:color w:val="000000" w:themeColor="text1"/>
          <w:sz w:val="28"/>
          <w:szCs w:val="28"/>
          <w:highlight w:val="none"/>
          <w14:textFill>
            <w14:solidFill>
              <w14:schemeClr w14:val="tx1"/>
            </w14:solidFill>
          </w14:textFill>
        </w:rPr>
      </w:pPr>
      <w:r>
        <w:rPr>
          <w:b/>
          <w:color w:val="000000" w:themeColor="text1"/>
          <w:sz w:val="28"/>
          <w:szCs w:val="28"/>
          <w:highlight w:val="none"/>
          <w14:textFill>
            <w14:solidFill>
              <w14:schemeClr w14:val="tx1"/>
            </w14:solidFill>
          </w14:textFill>
        </w:rPr>
        <w:t>Technical speci</w:t>
      </w:r>
      <w:r>
        <w:rPr>
          <w:rFonts w:eastAsia="华文隶书"/>
          <w:b/>
          <w:color w:val="000000" w:themeColor="text1"/>
          <w:sz w:val="28"/>
          <w:szCs w:val="28"/>
          <w:highlight w:val="none"/>
          <w14:textFill>
            <w14:solidFill>
              <w14:schemeClr w14:val="tx1"/>
            </w14:solidFill>
          </w14:textFill>
        </w:rPr>
        <w:t>f</w:t>
      </w:r>
      <w:r>
        <w:rPr>
          <w:b/>
          <w:color w:val="000000" w:themeColor="text1"/>
          <w:sz w:val="28"/>
          <w:szCs w:val="28"/>
          <w:highlight w:val="none"/>
          <w14:textFill>
            <w14:solidFill>
              <w14:schemeClr w14:val="tx1"/>
            </w14:solidFill>
          </w14:textFill>
        </w:rPr>
        <w:t xml:space="preserve">ication </w:t>
      </w:r>
      <w:r>
        <w:rPr>
          <w:rFonts w:eastAsia="华文隶书"/>
          <w:b/>
          <w:color w:val="000000" w:themeColor="text1"/>
          <w:sz w:val="28"/>
          <w:szCs w:val="28"/>
          <w:highlight w:val="none"/>
          <w14:textFill>
            <w14:solidFill>
              <w14:schemeClr w14:val="tx1"/>
            </w14:solidFill>
          </w14:textFill>
        </w:rPr>
        <w:t>f</w:t>
      </w:r>
      <w:r>
        <w:rPr>
          <w:b/>
          <w:color w:val="000000" w:themeColor="text1"/>
          <w:sz w:val="28"/>
          <w:szCs w:val="28"/>
          <w:highlight w:val="none"/>
          <w14:textFill>
            <w14:solidFill>
              <w14:schemeClr w14:val="tx1"/>
            </w14:solidFill>
          </w14:textFill>
        </w:rPr>
        <w:t xml:space="preserve">or </w:t>
      </w:r>
      <w:r>
        <w:rPr>
          <w:rFonts w:hint="eastAsia"/>
          <w:b/>
          <w:color w:val="000000" w:themeColor="text1"/>
          <w:sz w:val="28"/>
          <w:szCs w:val="28"/>
          <w:highlight w:val="none"/>
          <w14:textFill>
            <w14:solidFill>
              <w14:schemeClr w14:val="tx1"/>
            </w14:solidFill>
          </w14:textFill>
        </w:rPr>
        <w:t>interior</w:t>
      </w:r>
      <w:r>
        <w:rPr>
          <w:b/>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14:textFill>
            <w14:solidFill>
              <w14:schemeClr w14:val="tx1"/>
            </w14:solidFill>
          </w14:textFill>
        </w:rPr>
        <w:t>decoration</w:t>
      </w:r>
      <w:r>
        <w:rPr>
          <w:b/>
          <w:color w:val="000000" w:themeColor="text1"/>
          <w:sz w:val="28"/>
          <w:szCs w:val="28"/>
          <w:highlight w:val="none"/>
          <w14:textFill>
            <w14:solidFill>
              <w14:schemeClr w14:val="tx1"/>
            </w14:solidFill>
          </w14:textFill>
        </w:rPr>
        <w:t xml:space="preserve"> </w:t>
      </w:r>
      <w:r>
        <w:rPr>
          <w:rFonts w:hint="eastAsia"/>
          <w:b/>
          <w:color w:val="000000" w:themeColor="text1"/>
          <w:sz w:val="28"/>
          <w:szCs w:val="28"/>
          <w:highlight w:val="none"/>
          <w14:textFill>
            <w14:solidFill>
              <w14:schemeClr w14:val="tx1"/>
            </w14:solidFill>
          </w14:textFill>
        </w:rPr>
        <w:t xml:space="preserve">of school </w:t>
      </w: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jc w:val="center"/>
        <w:textAlignment w:val="auto"/>
        <w:rPr>
          <w:b/>
          <w:color w:val="000000" w:themeColor="text1"/>
          <w:sz w:val="30"/>
          <w:szCs w:val="30"/>
          <w:highlight w:val="none"/>
          <w14:textFill>
            <w14:solidFill>
              <w14:schemeClr w14:val="tx1"/>
            </w14:solidFill>
          </w14:textFill>
        </w:rPr>
      </w:pPr>
      <w:r>
        <w:rPr>
          <w:rFonts w:hint="eastAsia" w:ascii="宋体" w:hAnsi="宋体"/>
          <w:b/>
          <w:sz w:val="48"/>
          <w:szCs w:val="48"/>
          <w:highlight w:val="none"/>
        </w:rPr>
        <w:t>讨论稿</w:t>
      </w: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ageBreakBefore w:val="0"/>
        <w:kinsoku/>
        <w:overflowPunct/>
        <w:topLinePunct w:val="0"/>
        <w:autoSpaceDE/>
        <w:autoSpaceDN/>
        <w:bidi w:val="0"/>
        <w:adjustRightInd/>
        <w:snapToGrid/>
        <w:spacing w:line="30" w:lineRule="atLeast"/>
        <w:textAlignment w:val="auto"/>
        <w:rPr>
          <w:b/>
          <w:color w:val="000000" w:themeColor="text1"/>
          <w:sz w:val="30"/>
          <w:szCs w:val="30"/>
          <w:highlight w:val="none"/>
          <w14:textFill>
            <w14:solidFill>
              <w14:schemeClr w14:val="tx1"/>
            </w14:solidFill>
          </w14:textFill>
        </w:rPr>
      </w:pPr>
    </w:p>
    <w:p>
      <w:pPr>
        <w:pStyle w:val="22"/>
        <w:pageBreakBefore w:val="0"/>
        <w:kinsoku/>
        <w:overflowPunct/>
        <w:topLinePunct w:val="0"/>
        <w:autoSpaceDE/>
        <w:autoSpaceDN/>
        <w:bidi w:val="0"/>
        <w:adjustRightInd/>
        <w:snapToGrid/>
        <w:spacing w:before="0" w:after="0" w:line="30" w:lineRule="atLeast"/>
        <w:textAlignment w:val="auto"/>
        <w:rPr>
          <w:highlight w:val="none"/>
        </w:rPr>
      </w:pPr>
      <w:bookmarkStart w:id="0" w:name="_Toc8374395"/>
      <w:bookmarkStart w:id="1" w:name="_Toc26275872"/>
      <w:bookmarkStart w:id="2" w:name="_Toc8374393"/>
      <w:bookmarkStart w:id="3" w:name="_Toc26275870"/>
      <w:r>
        <w:rPr>
          <w:rFonts w:hint="eastAsia"/>
          <w:highlight w:val="none"/>
        </w:rPr>
        <w:t>目   次</w:t>
      </w:r>
    </w:p>
    <w:p>
      <w:pPr>
        <w:pStyle w:val="22"/>
        <w:pageBreakBefore w:val="0"/>
        <w:kinsoku/>
        <w:overflowPunct/>
        <w:topLinePunct w:val="0"/>
        <w:autoSpaceDE/>
        <w:autoSpaceDN/>
        <w:bidi w:val="0"/>
        <w:adjustRightInd/>
        <w:snapToGrid/>
        <w:spacing w:before="0" w:after="0" w:line="30" w:lineRule="atLeast"/>
        <w:jc w:val="both"/>
        <w:textAlignment w:val="auto"/>
        <w:rPr>
          <w:highlight w:val="none"/>
        </w:rPr>
      </w:pPr>
      <w:r>
        <w:rPr>
          <w:rFonts w:hint="eastAsia"/>
          <w:highlight w:val="none"/>
        </w:rPr>
        <w:t>1  总则</w:t>
      </w:r>
    </w:p>
    <w:p>
      <w:pPr>
        <w:pStyle w:val="22"/>
        <w:pageBreakBefore w:val="0"/>
        <w:kinsoku/>
        <w:overflowPunct/>
        <w:topLinePunct w:val="0"/>
        <w:autoSpaceDE/>
        <w:autoSpaceDN/>
        <w:bidi w:val="0"/>
        <w:adjustRightInd/>
        <w:snapToGrid/>
        <w:spacing w:before="0" w:after="0" w:line="30" w:lineRule="atLeast"/>
        <w:jc w:val="both"/>
        <w:textAlignment w:val="auto"/>
        <w:rPr>
          <w:highlight w:val="none"/>
        </w:rPr>
      </w:pPr>
      <w:r>
        <w:rPr>
          <w:rFonts w:hint="eastAsia"/>
          <w:highlight w:val="none"/>
        </w:rPr>
        <w:t>2  术语</w:t>
      </w:r>
    </w:p>
    <w:p>
      <w:pPr>
        <w:pStyle w:val="22"/>
        <w:pageBreakBefore w:val="0"/>
        <w:kinsoku/>
        <w:overflowPunct/>
        <w:topLinePunct w:val="0"/>
        <w:autoSpaceDE/>
        <w:autoSpaceDN/>
        <w:bidi w:val="0"/>
        <w:adjustRightInd/>
        <w:snapToGrid/>
        <w:spacing w:before="0" w:after="0" w:line="30" w:lineRule="atLeast"/>
        <w:jc w:val="both"/>
        <w:textAlignment w:val="auto"/>
        <w:rPr>
          <w:highlight w:val="none"/>
        </w:rPr>
      </w:pPr>
      <w:r>
        <w:rPr>
          <w:highlight w:val="none"/>
        </w:rPr>
        <w:t>3</w:t>
      </w:r>
      <w:r>
        <w:rPr>
          <w:highlight w:val="none"/>
        </w:rPr>
        <w:tab/>
      </w:r>
      <w:r>
        <w:rPr>
          <w:rFonts w:hint="eastAsia"/>
          <w:highlight w:val="none"/>
        </w:rPr>
        <w:t>基本规定</w:t>
      </w:r>
      <w:bookmarkEnd w:id="0"/>
      <w:bookmarkEnd w:id="1"/>
    </w:p>
    <w:p>
      <w:pPr>
        <w:pStyle w:val="22"/>
        <w:pageBreakBefore w:val="0"/>
        <w:kinsoku/>
        <w:overflowPunct/>
        <w:topLinePunct w:val="0"/>
        <w:autoSpaceDE/>
        <w:autoSpaceDN/>
        <w:bidi w:val="0"/>
        <w:adjustRightInd/>
        <w:snapToGrid/>
        <w:spacing w:before="0" w:after="0" w:line="30" w:lineRule="atLeast"/>
        <w:jc w:val="both"/>
        <w:textAlignment w:val="auto"/>
        <w:rPr>
          <w:color w:val="000000" w:themeColor="text1"/>
          <w:highlight w:val="none"/>
          <w14:textFill>
            <w14:solidFill>
              <w14:schemeClr w14:val="tx1"/>
            </w14:solidFill>
          </w14:textFill>
        </w:rPr>
      </w:pPr>
      <w:bookmarkStart w:id="4" w:name="_Toc8374407"/>
      <w:bookmarkStart w:id="5" w:name="_Toc26275882"/>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设计</w:t>
      </w:r>
      <w:bookmarkEnd w:id="4"/>
      <w:bookmarkEnd w:id="5"/>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color w:val="000000" w:themeColor="text1"/>
          <w:highlight w:val="none"/>
          <w14:textFill>
            <w14:solidFill>
              <w14:schemeClr w14:val="tx1"/>
            </w14:solidFill>
          </w14:textFill>
        </w:rPr>
      </w:pPr>
      <w:bookmarkStart w:id="6" w:name="_Toc8374408"/>
      <w:bookmarkStart w:id="7" w:name="_Toc26275883"/>
      <w:r>
        <w:rPr>
          <w:rFonts w:ascii="Times New Roman" w:hAnsi="Times New Roman"/>
          <w:b/>
          <w:color w:val="000000" w:themeColor="text1"/>
          <w:highlight w:val="none"/>
          <w14:textFill>
            <w14:solidFill>
              <w14:schemeClr w14:val="tx1"/>
            </w14:solidFill>
          </w14:textFill>
        </w:rPr>
        <w:t>4</w:t>
      </w:r>
      <w:r>
        <w:rPr>
          <w:rFonts w:hint="eastAsia"/>
          <w:b/>
          <w:color w:val="000000" w:themeColor="text1"/>
          <w:highlight w:val="none"/>
          <w14:textFill>
            <w14:solidFill>
              <w14:schemeClr w14:val="tx1"/>
            </w14:solidFill>
          </w14:textFill>
        </w:rPr>
        <w:t>.</w:t>
      </w:r>
      <w:r>
        <w:rPr>
          <w:rFonts w:hint="eastAsia" w:ascii="Times New Roman" w:hAnsi="Times New Roman"/>
          <w:b/>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一般规定</w:t>
      </w:r>
      <w:bookmarkEnd w:id="6"/>
      <w:bookmarkEnd w:id="7"/>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4.2</w:t>
      </w:r>
      <w:r>
        <w:rPr>
          <w:rFonts w:hint="eastAsia" w:ascii="Times New Roman" w:hAnsi="Times New Roman"/>
          <w:b/>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设计测量</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rFonts w:hint="eastAsia" w:ascii="Times New Roman" w:hAnsi="Times New Roman" w:cs="Times New Roman"/>
          <w:highlight w:val="none"/>
        </w:rPr>
      </w:pPr>
      <w:r>
        <w:rPr>
          <w:rFonts w:hint="eastAsia" w:ascii="Times New Roman" w:hAnsi="Times New Roman" w:cs="Times New Roman"/>
          <w:b/>
          <w:bCs w:val="0"/>
          <w:highlight w:val="none"/>
        </w:rPr>
        <w:t xml:space="preserve">4.3 </w:t>
      </w:r>
      <w:r>
        <w:rPr>
          <w:rFonts w:hint="eastAsia" w:ascii="Times New Roman" w:hAnsi="Times New Roman" w:cs="Times New Roman"/>
          <w:highlight w:val="none"/>
          <w:lang w:val="en-US" w:eastAsia="zh-CN"/>
        </w:rPr>
        <w:t>共性</w:t>
      </w:r>
      <w:r>
        <w:rPr>
          <w:rFonts w:hint="eastAsia" w:ascii="Times New Roman" w:hAnsi="Times New Roman" w:cs="Times New Roman"/>
          <w:highlight w:val="none"/>
        </w:rPr>
        <w:t>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rFonts w:hint="eastAsia" w:ascii="Times New Roman" w:hAnsi="Times New Roman" w:cs="Times New Roman"/>
          <w:highlight w:val="none"/>
        </w:rPr>
      </w:pPr>
      <w:r>
        <w:rPr>
          <w:rFonts w:hint="eastAsia" w:ascii="Times New Roman" w:hAnsi="Times New Roman" w:cs="Times New Roman"/>
          <w:b/>
          <w:bCs w:val="0"/>
          <w:highlight w:val="none"/>
        </w:rPr>
        <w:t>4.4</w:t>
      </w:r>
      <w:r>
        <w:rPr>
          <w:rFonts w:hint="eastAsia" w:ascii="Times New Roman" w:hAnsi="Times New Roman" w:cs="Times New Roman"/>
          <w:highlight w:val="none"/>
        </w:rPr>
        <w:t xml:space="preserve"> 空间设计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rFonts w:ascii="Times New Roman" w:hAnsi="Times New Roman" w:cs="Times New Roman"/>
          <w:color w:val="0070C0"/>
          <w:highlight w:val="none"/>
        </w:rPr>
      </w:pPr>
      <w:r>
        <w:rPr>
          <w:rFonts w:ascii="Times New Roman" w:hAnsi="Times New Roman" w:cs="Times New Roman"/>
          <w:b/>
          <w:bCs w:val="0"/>
          <w:highlight w:val="none"/>
        </w:rPr>
        <w:t>4.5</w:t>
      </w:r>
      <w:r>
        <w:rPr>
          <w:rFonts w:hint="eastAsia" w:ascii="Times New Roman" w:hAnsi="Times New Roman" w:cs="Times New Roman"/>
          <w:b/>
          <w:bCs w:val="0"/>
          <w:highlight w:val="none"/>
        </w:rPr>
        <w:t xml:space="preserve"> </w:t>
      </w:r>
      <w:r>
        <w:rPr>
          <w:rFonts w:hint="eastAsia" w:ascii="Times New Roman" w:hAnsi="Times New Roman" w:cs="Times New Roman"/>
          <w:highlight w:val="none"/>
        </w:rPr>
        <w:t>电气及照明设计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highlight w:val="none"/>
        </w:rPr>
      </w:pPr>
      <w:r>
        <w:rPr>
          <w:rFonts w:ascii="Times New Roman" w:hAnsi="Times New Roman" w:cs="Times New Roman"/>
          <w:b/>
          <w:bCs w:val="0"/>
          <w:color w:val="000000" w:themeColor="text1"/>
          <w:highlight w:val="none"/>
          <w14:textFill>
            <w14:solidFill>
              <w14:schemeClr w14:val="tx1"/>
            </w14:solidFill>
          </w14:textFill>
        </w:rPr>
        <w:t>4.6</w:t>
      </w:r>
      <w:r>
        <w:rPr>
          <w:rFonts w:hint="eastAsia" w:ascii="Times New Roman" w:hAnsi="Times New Roman" w:cs="Times New Roman"/>
          <w:b/>
          <w:bCs w:val="0"/>
          <w:color w:val="000000" w:themeColor="text1"/>
          <w:highlight w:val="none"/>
          <w14:textFill>
            <w14:solidFill>
              <w14:schemeClr w14:val="tx1"/>
            </w14:solidFill>
          </w14:textFill>
        </w:rPr>
        <w:t xml:space="preserve"> </w:t>
      </w:r>
      <w:r>
        <w:rPr>
          <w:rFonts w:hint="eastAsia"/>
          <w:highlight w:val="none"/>
        </w:rPr>
        <w:t>给水排水设计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highlight w:val="none"/>
        </w:rPr>
      </w:pPr>
      <w:r>
        <w:rPr>
          <w:rFonts w:ascii="Times New Roman" w:hAnsi="Times New Roman" w:cs="Times New Roman"/>
          <w:b/>
          <w:bCs w:val="0"/>
          <w:highlight w:val="none"/>
        </w:rPr>
        <w:t>4.7</w:t>
      </w:r>
      <w:r>
        <w:rPr>
          <w:rFonts w:hint="eastAsia" w:ascii="Times New Roman" w:hAnsi="Times New Roman" w:cs="Times New Roman"/>
          <w:b/>
          <w:bCs w:val="0"/>
          <w:highlight w:val="none"/>
        </w:rPr>
        <w:t xml:space="preserve"> </w:t>
      </w:r>
      <w:r>
        <w:rPr>
          <w:rFonts w:hint="eastAsia"/>
          <w:highlight w:val="none"/>
        </w:rPr>
        <w:t>暖通空调设计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rFonts w:ascii="Times New Roman" w:hAnsi="Times New Roman" w:cs="Times New Roman"/>
          <w:highlight w:val="none"/>
        </w:rPr>
      </w:pPr>
      <w:r>
        <w:rPr>
          <w:rFonts w:hint="eastAsia" w:ascii="Times New Roman" w:hAnsi="Times New Roman" w:cs="Times New Roman"/>
          <w:b/>
          <w:bCs w:val="0"/>
          <w:highlight w:val="none"/>
        </w:rPr>
        <w:t>4.8</w:t>
      </w:r>
      <w:r>
        <w:rPr>
          <w:rFonts w:hint="eastAsia" w:ascii="Times New Roman" w:hAnsi="Times New Roman" w:cs="Times New Roman"/>
          <w:highlight w:val="none"/>
        </w:rPr>
        <w:t xml:space="preserve"> 智能化设计</w:t>
      </w:r>
    </w:p>
    <w:p>
      <w:pPr>
        <w:pStyle w:val="28"/>
        <w:pageBreakBefore w:val="0"/>
        <w:kinsoku/>
        <w:overflowPunct/>
        <w:topLinePunct w:val="0"/>
        <w:autoSpaceDE/>
        <w:autoSpaceDN/>
        <w:bidi w:val="0"/>
        <w:adjustRightInd/>
        <w:snapToGrid/>
        <w:spacing w:before="0" w:after="0" w:line="30" w:lineRule="atLeast"/>
        <w:ind w:firstLine="422" w:firstLineChars="200"/>
        <w:jc w:val="both"/>
        <w:textAlignment w:val="auto"/>
        <w:rPr>
          <w:rFonts w:hint="eastAsia" w:ascii="Times New Roman" w:hAnsi="Times New Roman" w:cs="Times New Roman"/>
          <w:highlight w:val="none"/>
        </w:rPr>
      </w:pPr>
      <w:r>
        <w:rPr>
          <w:rFonts w:hint="eastAsia" w:ascii="Times New Roman" w:hAnsi="Times New Roman" w:cs="Times New Roman"/>
          <w:b/>
          <w:bCs w:val="0"/>
          <w:highlight w:val="none"/>
        </w:rPr>
        <w:t>4.9</w:t>
      </w:r>
      <w:r>
        <w:rPr>
          <w:rFonts w:hint="eastAsia" w:ascii="Times New Roman" w:hAnsi="Times New Roman" w:cs="Times New Roman"/>
          <w:highlight w:val="none"/>
        </w:rPr>
        <w:t xml:space="preserve"> 声学设计</w:t>
      </w:r>
    </w:p>
    <w:p>
      <w:pPr>
        <w:pStyle w:val="22"/>
        <w:pageBreakBefore w:val="0"/>
        <w:kinsoku/>
        <w:overflowPunct/>
        <w:topLinePunct w:val="0"/>
        <w:autoSpaceDE/>
        <w:autoSpaceDN/>
        <w:bidi w:val="0"/>
        <w:adjustRightInd/>
        <w:snapToGrid/>
        <w:spacing w:before="0" w:after="0" w:line="30" w:lineRule="atLeast"/>
        <w:jc w:val="both"/>
        <w:textAlignment w:val="auto"/>
        <w:rPr>
          <w:highlight w:val="none"/>
        </w:rPr>
      </w:pPr>
      <w:r>
        <w:rPr>
          <w:highlight w:val="none"/>
        </w:rPr>
        <w:t>5</w:t>
      </w:r>
      <w:r>
        <w:rPr>
          <w:rFonts w:hint="eastAsia"/>
          <w:highlight w:val="none"/>
        </w:rPr>
        <w:tab/>
      </w:r>
      <w:r>
        <w:rPr>
          <w:rFonts w:hint="eastAsia"/>
          <w:highlight w:val="none"/>
        </w:rPr>
        <w:t>材料</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ascii="黑体" w:hAnsi="黑体" w:eastAsia="黑体" w:cstheme="majorBidi"/>
          <w:b w:val="0"/>
          <w:kern w:val="2"/>
          <w:sz w:val="21"/>
          <w:szCs w:val="21"/>
          <w:highlight w:val="none"/>
        </w:rPr>
      </w:pPr>
      <w:r>
        <w:rPr>
          <w:rFonts w:hint="eastAsia" w:eastAsia="黑体"/>
          <w:bCs w:val="0"/>
          <w:kern w:val="2"/>
          <w:sz w:val="21"/>
          <w:szCs w:val="21"/>
          <w:highlight w:val="none"/>
        </w:rPr>
        <w:t xml:space="preserve">5.1 </w:t>
      </w:r>
      <w:r>
        <w:rPr>
          <w:rFonts w:hint="eastAsia" w:ascii="黑体" w:hAnsi="黑体" w:eastAsia="黑体" w:cstheme="majorBidi"/>
          <w:b w:val="0"/>
          <w:kern w:val="2"/>
          <w:sz w:val="21"/>
          <w:szCs w:val="21"/>
          <w:highlight w:val="none"/>
        </w:rPr>
        <w:t>一般规定</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u w:val="none"/>
        </w:rPr>
      </w:pPr>
      <w:r>
        <w:rPr>
          <w:rFonts w:hint="eastAsia" w:eastAsia="黑体"/>
          <w:bCs w:val="0"/>
          <w:kern w:val="2"/>
          <w:sz w:val="21"/>
          <w:szCs w:val="21"/>
          <w:highlight w:val="none"/>
          <w:u w:val="none"/>
        </w:rPr>
        <w:t xml:space="preserve">5.2 </w:t>
      </w:r>
      <w:r>
        <w:rPr>
          <w:rFonts w:hint="eastAsia" w:ascii="黑体" w:hAnsi="黑体" w:eastAsia="黑体" w:cstheme="majorBidi"/>
          <w:b w:val="0"/>
          <w:kern w:val="2"/>
          <w:sz w:val="21"/>
          <w:szCs w:val="21"/>
          <w:highlight w:val="none"/>
          <w:u w:val="none"/>
        </w:rPr>
        <w:t>环保</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u w:val="none"/>
        </w:rPr>
      </w:pPr>
      <w:r>
        <w:rPr>
          <w:rFonts w:hint="eastAsia" w:eastAsia="黑体"/>
          <w:bCs w:val="0"/>
          <w:kern w:val="2"/>
          <w:sz w:val="21"/>
          <w:szCs w:val="21"/>
          <w:highlight w:val="none"/>
          <w:u w:val="none"/>
        </w:rPr>
        <w:t xml:space="preserve">5.3 </w:t>
      </w:r>
      <w:r>
        <w:rPr>
          <w:rFonts w:hint="eastAsia" w:ascii="黑体" w:hAnsi="黑体" w:eastAsia="黑体" w:cstheme="majorBidi"/>
          <w:b w:val="0"/>
          <w:kern w:val="2"/>
          <w:sz w:val="21"/>
          <w:szCs w:val="21"/>
          <w:highlight w:val="none"/>
          <w:u w:val="none"/>
        </w:rPr>
        <w:t>防火</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ascii="黑体" w:hAnsi="黑体" w:eastAsia="黑体" w:cstheme="majorBidi"/>
          <w:b w:val="0"/>
          <w:kern w:val="2"/>
          <w:sz w:val="21"/>
          <w:szCs w:val="21"/>
          <w:highlight w:val="none"/>
        </w:rPr>
      </w:pPr>
      <w:r>
        <w:rPr>
          <w:rFonts w:hint="eastAsia" w:eastAsia="黑体"/>
          <w:bCs w:val="0"/>
          <w:kern w:val="2"/>
          <w:sz w:val="21"/>
          <w:szCs w:val="21"/>
          <w:highlight w:val="none"/>
        </w:rPr>
        <w:t xml:space="preserve">5.4 </w:t>
      </w:r>
      <w:r>
        <w:rPr>
          <w:rFonts w:hint="eastAsia" w:ascii="黑体" w:hAnsi="黑体" w:eastAsia="黑体" w:cstheme="majorBidi"/>
          <w:b w:val="0"/>
          <w:kern w:val="2"/>
          <w:sz w:val="21"/>
          <w:szCs w:val="21"/>
          <w:highlight w:val="none"/>
        </w:rPr>
        <w:t>其他</w:t>
      </w:r>
    </w:p>
    <w:p>
      <w:pPr>
        <w:pStyle w:val="22"/>
        <w:pageBreakBefore w:val="0"/>
        <w:kinsoku/>
        <w:overflowPunct/>
        <w:topLinePunct w:val="0"/>
        <w:autoSpaceDE/>
        <w:autoSpaceDN/>
        <w:bidi w:val="0"/>
        <w:adjustRightInd/>
        <w:snapToGrid/>
        <w:spacing w:before="0" w:after="0" w:line="30" w:lineRule="atLeast"/>
        <w:jc w:val="both"/>
        <w:textAlignment w:val="auto"/>
        <w:rPr>
          <w:highlight w:val="none"/>
        </w:rPr>
      </w:pPr>
      <w:r>
        <w:rPr>
          <w:rFonts w:hint="eastAsia"/>
          <w:highlight w:val="none"/>
        </w:rPr>
        <w:t>6</w:t>
      </w:r>
      <w:r>
        <w:rPr>
          <w:highlight w:val="none"/>
        </w:rPr>
        <w:tab/>
      </w:r>
      <w:r>
        <w:rPr>
          <w:rFonts w:hint="eastAsia"/>
          <w:highlight w:val="none"/>
        </w:rPr>
        <w:t>施工</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6.1 </w:t>
      </w:r>
      <w:r>
        <w:rPr>
          <w:rFonts w:hint="eastAsia" w:eastAsia="黑体"/>
          <w:b w:val="0"/>
          <w:kern w:val="2"/>
          <w:sz w:val="21"/>
          <w:szCs w:val="21"/>
          <w:highlight w:val="none"/>
        </w:rPr>
        <w:t>一般规定</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u w:val="none"/>
        </w:rPr>
      </w:pPr>
      <w:r>
        <w:rPr>
          <w:rFonts w:hint="eastAsia" w:eastAsia="黑体"/>
          <w:bCs w:val="0"/>
          <w:kern w:val="2"/>
          <w:sz w:val="21"/>
          <w:szCs w:val="21"/>
          <w:highlight w:val="none"/>
          <w:u w:val="none"/>
        </w:rPr>
        <w:t xml:space="preserve">6.2 </w:t>
      </w:r>
      <w:r>
        <w:rPr>
          <w:rFonts w:hint="eastAsia" w:eastAsia="黑体"/>
          <w:b w:val="0"/>
          <w:kern w:val="2"/>
          <w:sz w:val="21"/>
          <w:szCs w:val="21"/>
          <w:highlight w:val="none"/>
          <w:u w:val="none"/>
        </w:rPr>
        <w:t>施工测量</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u w:val="none"/>
        </w:rPr>
      </w:pPr>
      <w:r>
        <w:rPr>
          <w:rFonts w:hint="eastAsia" w:eastAsia="黑体"/>
          <w:bCs w:val="0"/>
          <w:kern w:val="2"/>
          <w:sz w:val="21"/>
          <w:szCs w:val="21"/>
          <w:highlight w:val="none"/>
          <w:u w:val="none"/>
        </w:rPr>
        <w:t xml:space="preserve">6.3 </w:t>
      </w:r>
      <w:r>
        <w:rPr>
          <w:rFonts w:hint="eastAsia" w:eastAsia="黑体"/>
          <w:b w:val="0"/>
          <w:kern w:val="2"/>
          <w:sz w:val="21"/>
          <w:szCs w:val="21"/>
          <w:highlight w:val="none"/>
          <w:u w:val="none"/>
        </w:rPr>
        <w:t>顶面</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u w:val="none"/>
        </w:rPr>
      </w:pPr>
      <w:r>
        <w:rPr>
          <w:rFonts w:hint="eastAsia" w:eastAsia="黑体"/>
          <w:bCs w:val="0"/>
          <w:kern w:val="2"/>
          <w:sz w:val="21"/>
          <w:szCs w:val="21"/>
          <w:highlight w:val="none"/>
          <w:u w:val="none"/>
        </w:rPr>
        <w:t xml:space="preserve">6.4 </w:t>
      </w:r>
      <w:r>
        <w:rPr>
          <w:rFonts w:hint="eastAsia" w:eastAsia="黑体"/>
          <w:b w:val="0"/>
          <w:kern w:val="2"/>
          <w:sz w:val="21"/>
          <w:szCs w:val="21"/>
          <w:highlight w:val="none"/>
          <w:u w:val="none"/>
        </w:rPr>
        <w:t>墙面</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 w:val="0"/>
          <w:kern w:val="2"/>
          <w:sz w:val="21"/>
          <w:szCs w:val="21"/>
          <w:highlight w:val="none"/>
          <w:u w:val="none"/>
        </w:rPr>
      </w:pPr>
      <w:r>
        <w:rPr>
          <w:rFonts w:hint="eastAsia" w:eastAsia="黑体"/>
          <w:bCs w:val="0"/>
          <w:kern w:val="2"/>
          <w:sz w:val="21"/>
          <w:szCs w:val="21"/>
          <w:highlight w:val="none"/>
          <w:u w:val="none"/>
        </w:rPr>
        <w:t xml:space="preserve">6.5 </w:t>
      </w:r>
      <w:r>
        <w:rPr>
          <w:rFonts w:hint="eastAsia" w:eastAsia="黑体"/>
          <w:b w:val="0"/>
          <w:kern w:val="2"/>
          <w:sz w:val="21"/>
          <w:szCs w:val="21"/>
          <w:highlight w:val="none"/>
          <w:u w:val="none"/>
        </w:rPr>
        <w:t>地面</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 w:val="0"/>
          <w:kern w:val="2"/>
          <w:sz w:val="21"/>
          <w:szCs w:val="21"/>
          <w:highlight w:val="none"/>
        </w:rPr>
      </w:pPr>
      <w:r>
        <w:rPr>
          <w:rFonts w:hint="eastAsia" w:eastAsia="黑体"/>
          <w:bCs w:val="0"/>
          <w:kern w:val="2"/>
          <w:sz w:val="21"/>
          <w:szCs w:val="21"/>
          <w:highlight w:val="none"/>
        </w:rPr>
        <w:t xml:space="preserve">6.6 </w:t>
      </w:r>
      <w:r>
        <w:rPr>
          <w:rFonts w:hint="eastAsia" w:eastAsia="黑体"/>
          <w:b w:val="0"/>
          <w:kern w:val="2"/>
          <w:sz w:val="21"/>
          <w:szCs w:val="21"/>
          <w:highlight w:val="none"/>
        </w:rPr>
        <w:t>门窗</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6.7 </w:t>
      </w:r>
      <w:r>
        <w:rPr>
          <w:rFonts w:hint="eastAsia" w:eastAsia="黑体"/>
          <w:b w:val="0"/>
          <w:kern w:val="2"/>
          <w:sz w:val="21"/>
          <w:szCs w:val="21"/>
          <w:highlight w:val="none"/>
        </w:rPr>
        <w:t>楼梯台阶</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6.8 </w:t>
      </w:r>
      <w:r>
        <w:rPr>
          <w:rFonts w:hint="eastAsia" w:eastAsia="黑体"/>
          <w:b w:val="0"/>
          <w:kern w:val="2"/>
          <w:sz w:val="21"/>
          <w:szCs w:val="21"/>
          <w:highlight w:val="none"/>
        </w:rPr>
        <w:t>电气照明</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6.9 </w:t>
      </w:r>
      <w:r>
        <w:rPr>
          <w:rFonts w:hint="eastAsia" w:eastAsia="黑体"/>
          <w:b w:val="0"/>
          <w:kern w:val="2"/>
          <w:sz w:val="21"/>
          <w:szCs w:val="21"/>
          <w:highlight w:val="none"/>
        </w:rPr>
        <w:t>给水排水</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6.10 </w:t>
      </w:r>
      <w:r>
        <w:rPr>
          <w:rFonts w:hint="eastAsia" w:eastAsia="黑体"/>
          <w:b w:val="0"/>
          <w:kern w:val="2"/>
          <w:sz w:val="21"/>
          <w:szCs w:val="21"/>
          <w:highlight w:val="none"/>
        </w:rPr>
        <w:t>暖通空调</w:t>
      </w:r>
    </w:p>
    <w:p>
      <w:pPr>
        <w:pStyle w:val="22"/>
        <w:pageBreakBefore w:val="0"/>
        <w:kinsoku/>
        <w:overflowPunct/>
        <w:topLinePunct w:val="0"/>
        <w:autoSpaceDE/>
        <w:autoSpaceDN/>
        <w:bidi w:val="0"/>
        <w:adjustRightInd/>
        <w:snapToGrid/>
        <w:spacing w:before="0" w:after="0" w:line="30" w:lineRule="atLeast"/>
        <w:ind w:firstLine="422" w:firstLineChars="200"/>
        <w:jc w:val="both"/>
        <w:textAlignment w:val="auto"/>
        <w:rPr>
          <w:rFonts w:eastAsia="黑体"/>
          <w:bCs w:val="0"/>
          <w:kern w:val="2"/>
          <w:sz w:val="21"/>
          <w:szCs w:val="21"/>
          <w:highlight w:val="none"/>
        </w:rPr>
      </w:pPr>
      <w:r>
        <w:rPr>
          <w:rFonts w:hint="eastAsia" w:eastAsia="黑体"/>
          <w:bCs w:val="0"/>
          <w:kern w:val="2"/>
          <w:sz w:val="21"/>
          <w:szCs w:val="21"/>
          <w:highlight w:val="none"/>
        </w:rPr>
        <w:t xml:space="preserve">6.11 </w:t>
      </w:r>
      <w:r>
        <w:rPr>
          <w:rFonts w:hint="eastAsia" w:eastAsia="黑体"/>
          <w:b w:val="0"/>
          <w:kern w:val="2"/>
          <w:sz w:val="21"/>
          <w:szCs w:val="21"/>
          <w:highlight w:val="none"/>
        </w:rPr>
        <w:t>智能化</w:t>
      </w:r>
    </w:p>
    <w:p>
      <w:pPr>
        <w:pStyle w:val="22"/>
        <w:pageBreakBefore w:val="0"/>
        <w:kinsoku/>
        <w:overflowPunct/>
        <w:topLinePunct w:val="0"/>
        <w:autoSpaceDE/>
        <w:autoSpaceDN/>
        <w:bidi w:val="0"/>
        <w:adjustRightInd/>
        <w:snapToGrid/>
        <w:spacing w:before="0" w:after="0" w:line="30" w:lineRule="atLeast"/>
        <w:jc w:val="both"/>
        <w:textAlignment w:val="auto"/>
        <w:rPr>
          <w:highlight w:val="none"/>
          <w:u w:val="none"/>
        </w:rPr>
      </w:pPr>
      <w:r>
        <w:rPr>
          <w:rFonts w:hint="eastAsia"/>
          <w:highlight w:val="none"/>
          <w:u w:val="none"/>
        </w:rPr>
        <w:t>7</w:t>
      </w:r>
      <w:r>
        <w:rPr>
          <w:highlight w:val="none"/>
          <w:u w:val="none"/>
        </w:rPr>
        <w:tab/>
      </w:r>
      <w:r>
        <w:rPr>
          <w:rFonts w:hint="eastAsia"/>
          <w:highlight w:val="none"/>
          <w:u w:val="none"/>
        </w:rPr>
        <w:t>竣工验收</w:t>
      </w:r>
    </w:p>
    <w:p>
      <w:pPr>
        <w:pStyle w:val="22"/>
        <w:pageBreakBefore w:val="0"/>
        <w:kinsoku/>
        <w:overflowPunct/>
        <w:topLinePunct w:val="0"/>
        <w:autoSpaceDE/>
        <w:autoSpaceDN/>
        <w:bidi w:val="0"/>
        <w:adjustRightInd/>
        <w:snapToGrid/>
        <w:spacing w:before="0" w:after="0" w:line="30" w:lineRule="atLeast"/>
        <w:jc w:val="both"/>
        <w:textAlignment w:val="auto"/>
        <w:rPr>
          <w:highlight w:val="none"/>
          <w:u w:val="none"/>
        </w:rPr>
      </w:pPr>
      <w:r>
        <w:rPr>
          <w:rFonts w:hint="eastAsia"/>
          <w:highlight w:val="none"/>
          <w:u w:val="none"/>
        </w:rPr>
        <w:t>8</w:t>
      </w:r>
      <w:r>
        <w:rPr>
          <w:highlight w:val="none"/>
          <w:u w:val="none"/>
        </w:rPr>
        <w:tab/>
      </w:r>
      <w:r>
        <w:rPr>
          <w:rFonts w:hint="eastAsia"/>
          <w:highlight w:val="none"/>
          <w:u w:val="none"/>
        </w:rPr>
        <w:t>交付维保</w:t>
      </w:r>
    </w:p>
    <w:bookmarkEnd w:id="2"/>
    <w:bookmarkEnd w:id="3"/>
    <w:p>
      <w:pPr>
        <w:pStyle w:val="22"/>
        <w:pageBreakBefore w:val="0"/>
        <w:kinsoku/>
        <w:overflowPunct/>
        <w:topLinePunct w:val="0"/>
        <w:autoSpaceDE/>
        <w:autoSpaceDN/>
        <w:bidi w:val="0"/>
        <w:adjustRightInd/>
        <w:snapToGrid/>
        <w:spacing w:line="30" w:lineRule="atLeast"/>
        <w:jc w:val="center"/>
        <w:textAlignment w:val="auto"/>
        <w:rPr>
          <w:color w:val="000000" w:themeColor="text1"/>
          <w:highlight w:val="none"/>
          <w14:textFill>
            <w14:solidFill>
              <w14:schemeClr w14:val="tx1"/>
            </w14:solidFill>
          </w14:textFill>
        </w:rPr>
      </w:pPr>
    </w:p>
    <w:p>
      <w:pPr>
        <w:pStyle w:val="22"/>
        <w:pageBreakBefore w:val="0"/>
        <w:kinsoku/>
        <w:overflowPunct/>
        <w:topLinePunct w:val="0"/>
        <w:autoSpaceDE/>
        <w:autoSpaceDN/>
        <w:bidi w:val="0"/>
        <w:adjustRightInd/>
        <w:snapToGrid/>
        <w:spacing w:line="30" w:lineRule="atLeast"/>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ab/>
      </w:r>
      <w:r>
        <w:rPr>
          <w:rFonts w:hint="eastAsia"/>
          <w:highlight w:val="none"/>
        </w:rPr>
        <w:t>总则</w:t>
      </w:r>
    </w:p>
    <w:p>
      <w:pPr>
        <w:pageBreakBefore w:val="0"/>
        <w:kinsoku/>
        <w:overflowPunct/>
        <w:topLinePunct w:val="0"/>
        <w:autoSpaceDE/>
        <w:autoSpaceDN/>
        <w:bidi w:val="0"/>
        <w:adjustRightInd/>
        <w:snapToGrid/>
        <w:spacing w:line="30" w:lineRule="atLeast"/>
        <w:textAlignment w:val="auto"/>
        <w:rPr>
          <w:rFonts w:hint="eastAsia"/>
          <w:sz w:val="28"/>
          <w:szCs w:val="28"/>
          <w:highlight w:val="none"/>
        </w:rPr>
      </w:pPr>
      <w:r>
        <w:rPr>
          <w:b/>
          <w:color w:val="000000" w:themeColor="text1"/>
          <w:sz w:val="28"/>
          <w:szCs w:val="28"/>
          <w:highlight w:val="none"/>
          <w14:textFill>
            <w14:solidFill>
              <w14:schemeClr w14:val="tx1"/>
            </w14:solidFill>
          </w14:textFill>
        </w:rPr>
        <w:t>1.0.1</w:t>
      </w:r>
      <w:r>
        <w:rPr>
          <w:color w:val="000000" w:themeColor="text1"/>
          <w:sz w:val="28"/>
          <w:szCs w:val="28"/>
          <w:highlight w:val="none"/>
          <w14:textFill>
            <w14:solidFill>
              <w14:schemeClr w14:val="tx1"/>
            </w14:solidFill>
          </w14:textFill>
        </w:rPr>
        <w:tab/>
      </w:r>
      <w:r>
        <w:rPr>
          <w:color w:val="auto"/>
          <w:sz w:val="28"/>
          <w:szCs w:val="28"/>
          <w:highlight w:val="none"/>
          <w:u w:val="none"/>
        </w:rPr>
        <w:t>为</w:t>
      </w:r>
      <w:r>
        <w:rPr>
          <w:rFonts w:hint="eastAsia"/>
          <w:color w:val="auto"/>
          <w:sz w:val="28"/>
          <w:szCs w:val="28"/>
          <w:highlight w:val="none"/>
          <w:u w:val="none"/>
        </w:rPr>
        <w:t>统一中小学室内装饰装修的技术要求</w:t>
      </w:r>
      <w:r>
        <w:rPr>
          <w:color w:val="auto"/>
          <w:sz w:val="28"/>
          <w:szCs w:val="28"/>
          <w:highlight w:val="none"/>
          <w:u w:val="none"/>
        </w:rPr>
        <w:t>，</w:t>
      </w:r>
      <w:r>
        <w:rPr>
          <w:rFonts w:hint="eastAsia"/>
          <w:color w:val="auto"/>
          <w:sz w:val="28"/>
          <w:szCs w:val="28"/>
          <w:highlight w:val="none"/>
          <w:u w:val="none"/>
        </w:rPr>
        <w:t>满足中小学室内装饰装修市场和创新需求，做到技术先进，经济合理</w:t>
      </w:r>
      <w:r>
        <w:rPr>
          <w:rFonts w:hint="eastAsia"/>
          <w:sz w:val="28"/>
          <w:szCs w:val="28"/>
          <w:highlight w:val="none"/>
        </w:rPr>
        <w:t>，功能适用，安全可靠，绿色节能，美观舒适，便于维保，提高中小学室内装饰装修技术水平</w:t>
      </w:r>
      <w:r>
        <w:rPr>
          <w:rFonts w:hint="eastAsia"/>
          <w:sz w:val="28"/>
          <w:szCs w:val="28"/>
          <w:highlight w:val="none"/>
          <w:lang w:eastAsia="zh-CN"/>
        </w:rPr>
        <w:t>和</w:t>
      </w:r>
      <w:r>
        <w:rPr>
          <w:rFonts w:hint="eastAsia"/>
          <w:sz w:val="28"/>
          <w:szCs w:val="28"/>
          <w:highlight w:val="none"/>
        </w:rPr>
        <w:t>工程质量，制定本规程。</w:t>
      </w:r>
    </w:p>
    <w:p>
      <w:pPr>
        <w:pageBreakBefore w:val="0"/>
        <w:kinsoku/>
        <w:overflowPunct/>
        <w:topLinePunct w:val="0"/>
        <w:autoSpaceDE/>
        <w:autoSpaceDN/>
        <w:bidi w:val="0"/>
        <w:adjustRightInd/>
        <w:snapToGrid/>
        <w:spacing w:line="30" w:lineRule="atLeast"/>
        <w:textAlignment w:val="auto"/>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1.0.2</w:t>
      </w:r>
      <w:r>
        <w:rPr>
          <w:rFonts w:hint="eastAsia"/>
          <w:sz w:val="28"/>
          <w:szCs w:val="28"/>
          <w:highlight w:val="none"/>
        </w:rPr>
        <w:tab/>
      </w:r>
      <w:r>
        <w:rPr>
          <w:rFonts w:hint="eastAsia"/>
          <w:sz w:val="28"/>
          <w:szCs w:val="28"/>
          <w:highlight w:val="none"/>
        </w:rPr>
        <w:t>本规程适用于新建、扩建</w:t>
      </w:r>
      <w:r>
        <w:rPr>
          <w:rFonts w:hint="eastAsia"/>
          <w:sz w:val="28"/>
          <w:szCs w:val="28"/>
          <w:highlight w:val="none"/>
          <w:lang w:val="en-US" w:eastAsia="zh-CN"/>
        </w:rPr>
        <w:t>、</w:t>
      </w:r>
      <w:r>
        <w:rPr>
          <w:rFonts w:hint="eastAsia"/>
          <w:sz w:val="28"/>
          <w:szCs w:val="28"/>
          <w:highlight w:val="none"/>
        </w:rPr>
        <w:t>改建</w:t>
      </w:r>
      <w:r>
        <w:rPr>
          <w:rFonts w:hint="eastAsia"/>
          <w:sz w:val="28"/>
          <w:szCs w:val="28"/>
          <w:highlight w:val="none"/>
          <w:lang w:val="en-US" w:eastAsia="zh-CN"/>
        </w:rPr>
        <w:t>和既有建筑的中小学</w:t>
      </w:r>
      <w:r>
        <w:rPr>
          <w:rFonts w:hint="eastAsia"/>
          <w:sz w:val="28"/>
          <w:szCs w:val="28"/>
          <w:highlight w:val="none"/>
        </w:rPr>
        <w:t>室内装饰</w:t>
      </w:r>
      <w:r>
        <w:rPr>
          <w:rFonts w:hint="eastAsia"/>
          <w:color w:val="000000" w:themeColor="text1"/>
          <w:sz w:val="28"/>
          <w:szCs w:val="28"/>
          <w:highlight w:val="none"/>
          <w14:textFill>
            <w14:solidFill>
              <w14:schemeClr w14:val="tx1"/>
            </w14:solidFill>
          </w14:textFill>
        </w:rPr>
        <w:t>装修工程的设计</w:t>
      </w:r>
      <w:r>
        <w:rPr>
          <w:rFonts w:hint="eastAsia"/>
          <w:sz w:val="28"/>
          <w:szCs w:val="28"/>
          <w:highlight w:val="none"/>
        </w:rPr>
        <w:t>、材料、施工、</w:t>
      </w:r>
      <w:r>
        <w:rPr>
          <w:rFonts w:hint="eastAsia"/>
          <w:color w:val="auto"/>
          <w:sz w:val="28"/>
          <w:szCs w:val="28"/>
          <w:highlight w:val="none"/>
          <w:u w:val="none"/>
        </w:rPr>
        <w:t>验收</w:t>
      </w:r>
      <w:r>
        <w:rPr>
          <w:rFonts w:hint="eastAsia"/>
          <w:color w:val="auto"/>
          <w:sz w:val="28"/>
          <w:szCs w:val="28"/>
          <w:highlight w:val="none"/>
          <w:u w:val="none"/>
          <w:lang w:eastAsia="zh-CN"/>
        </w:rPr>
        <w:t>及</w:t>
      </w:r>
      <w:r>
        <w:rPr>
          <w:rFonts w:hint="eastAsia"/>
          <w:color w:val="auto"/>
          <w:sz w:val="28"/>
          <w:szCs w:val="28"/>
          <w:highlight w:val="none"/>
          <w:u w:val="none"/>
        </w:rPr>
        <w:t>维保。</w:t>
      </w:r>
    </w:p>
    <w:p>
      <w:pPr>
        <w:pageBreakBefore w:val="0"/>
        <w:kinsoku/>
        <w:overflowPunct/>
        <w:topLinePunct w:val="0"/>
        <w:autoSpaceDE/>
        <w:autoSpaceDN/>
        <w:bidi w:val="0"/>
        <w:adjustRightInd/>
        <w:snapToGrid/>
        <w:spacing w:line="30" w:lineRule="atLeast"/>
        <w:textAlignment w:val="auto"/>
        <w:rPr>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1.0.3</w:t>
      </w:r>
      <w:r>
        <w:rPr>
          <w:rFonts w:hint="eastAsia"/>
          <w:b/>
          <w:color w:val="000000" w:themeColor="text1"/>
          <w:sz w:val="28"/>
          <w:szCs w:val="28"/>
          <w:highlight w:val="none"/>
          <w14:textFill>
            <w14:solidFill>
              <w14:schemeClr w14:val="tx1"/>
            </w14:solidFill>
          </w14:textFill>
        </w:rPr>
        <w:tab/>
      </w:r>
      <w:r>
        <w:rPr>
          <w:rFonts w:hint="eastAsia"/>
          <w:bCs/>
          <w:color w:val="000000" w:themeColor="text1"/>
          <w:sz w:val="28"/>
          <w:szCs w:val="28"/>
          <w:highlight w:val="none"/>
          <w14:textFill>
            <w14:solidFill>
              <w14:schemeClr w14:val="tx1"/>
            </w14:solidFill>
          </w14:textFill>
        </w:rPr>
        <w:t>中小学室内</w:t>
      </w:r>
      <w:r>
        <w:rPr>
          <w:rFonts w:hint="eastAsia"/>
          <w:color w:val="000000" w:themeColor="text1"/>
          <w:sz w:val="28"/>
          <w:szCs w:val="28"/>
          <w:highlight w:val="none"/>
          <w14:textFill>
            <w14:solidFill>
              <w14:schemeClr w14:val="tx1"/>
            </w14:solidFill>
          </w14:textFill>
        </w:rPr>
        <w:t>装饰装修工程</w:t>
      </w:r>
      <w:r>
        <w:rPr>
          <w:color w:val="000000" w:themeColor="text1"/>
          <w:sz w:val="28"/>
          <w:szCs w:val="28"/>
          <w:highlight w:val="none"/>
          <w14:textFill>
            <w14:solidFill>
              <w14:schemeClr w14:val="tx1"/>
            </w14:solidFill>
          </w14:textFill>
        </w:rPr>
        <w:t>除应符合本规程外，尚应</w:t>
      </w:r>
      <w:r>
        <w:rPr>
          <w:rFonts w:hint="eastAsia"/>
          <w:color w:val="000000" w:themeColor="text1"/>
          <w:sz w:val="28"/>
          <w:szCs w:val="28"/>
          <w:highlight w:val="none"/>
          <w14:textFill>
            <w14:solidFill>
              <w14:schemeClr w14:val="tx1"/>
            </w14:solidFill>
          </w14:textFill>
        </w:rPr>
        <w:t>符合</w:t>
      </w:r>
      <w:r>
        <w:rPr>
          <w:color w:val="000000" w:themeColor="text1"/>
          <w:sz w:val="28"/>
          <w:szCs w:val="28"/>
          <w:highlight w:val="none"/>
          <w14:textFill>
            <w14:solidFill>
              <w14:schemeClr w14:val="tx1"/>
            </w14:solidFill>
          </w14:textFill>
        </w:rPr>
        <w:t>国家现行有关</w:t>
      </w:r>
      <w:r>
        <w:rPr>
          <w:color w:val="000000" w:themeColor="text1"/>
          <w:sz w:val="28"/>
          <w:szCs w:val="28"/>
          <w:highlight w:val="none"/>
          <w:u w:val="none"/>
          <w14:textFill>
            <w14:solidFill>
              <w14:schemeClr w14:val="tx1"/>
            </w14:solidFill>
          </w14:textFill>
        </w:rPr>
        <w:t>标准</w:t>
      </w:r>
      <w:r>
        <w:rPr>
          <w:color w:val="000000" w:themeColor="text1"/>
          <w:sz w:val="28"/>
          <w:szCs w:val="28"/>
          <w:highlight w:val="none"/>
          <w14:textFill>
            <w14:solidFill>
              <w14:schemeClr w14:val="tx1"/>
            </w14:solidFill>
          </w14:textFill>
        </w:rPr>
        <w:t>的规定。</w:t>
      </w:r>
    </w:p>
    <w:p>
      <w:pPr>
        <w:pStyle w:val="22"/>
        <w:pageBreakBefore w:val="0"/>
        <w:kinsoku/>
        <w:overflowPunct/>
        <w:topLinePunct w:val="0"/>
        <w:autoSpaceDE/>
        <w:autoSpaceDN/>
        <w:bidi w:val="0"/>
        <w:adjustRightInd/>
        <w:snapToGrid/>
        <w:spacing w:line="30" w:lineRule="atLeast"/>
        <w:textAlignment w:val="auto"/>
        <w:rPr>
          <w:color w:val="000000" w:themeColor="text1"/>
          <w:highlight w:val="none"/>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2"/>
        <w:pageBreakBefore w:val="0"/>
        <w:kinsoku/>
        <w:overflowPunct/>
        <w:topLinePunct w:val="0"/>
        <w:autoSpaceDE/>
        <w:autoSpaceDN/>
        <w:bidi w:val="0"/>
        <w:adjustRightInd/>
        <w:snapToGrid/>
        <w:spacing w:line="30" w:lineRule="atLeast"/>
        <w:textAlignment w:val="auto"/>
        <w:rPr>
          <w:rFonts w:hint="eastAsia" w:eastAsia="宋体"/>
          <w:color w:val="000000" w:themeColor="text1"/>
          <w:highlight w:val="none"/>
          <w:lang w:eastAsia="zh-CN"/>
          <w14:textFill>
            <w14:solidFill>
              <w14:schemeClr w14:val="tx1"/>
            </w14:solidFill>
          </w14:textFill>
        </w:rPr>
      </w:pPr>
      <w:bookmarkStart w:id="8" w:name="_Toc26275871"/>
      <w:bookmarkStart w:id="9" w:name="_Toc8374394"/>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ab/>
      </w:r>
      <w:r>
        <w:rPr>
          <w:rFonts w:hint="eastAsia"/>
          <w:highlight w:val="none"/>
        </w:rPr>
        <w:t>术语</w:t>
      </w:r>
      <w:bookmarkEnd w:id="8"/>
      <w:bookmarkEnd w:id="9"/>
    </w:p>
    <w:p>
      <w:pPr>
        <w:pageBreakBefore w:val="0"/>
        <w:kinsoku/>
        <w:overflowPunct/>
        <w:topLinePunct w:val="0"/>
        <w:autoSpaceDE/>
        <w:autoSpaceDN/>
        <w:bidi w:val="0"/>
        <w:adjustRightInd/>
        <w:snapToGrid/>
        <w:spacing w:line="30" w:lineRule="atLeast"/>
        <w:jc w:val="left"/>
        <w:textAlignment w:val="auto"/>
        <w:rPr>
          <w:rFonts w:hint="default" w:eastAsia="宋体"/>
          <w:color w:val="FF0000"/>
          <w:sz w:val="28"/>
          <w:szCs w:val="28"/>
          <w:highlight w:val="none"/>
          <w:lang w:val="en-US" w:eastAsia="zh-CN"/>
        </w:rPr>
      </w:pPr>
      <w:r>
        <w:rPr>
          <w:rFonts w:hint="eastAsia"/>
          <w:b/>
          <w:color w:val="000000" w:themeColor="text1"/>
          <w:sz w:val="28"/>
          <w:szCs w:val="28"/>
          <w:highlight w:val="none"/>
          <w14:textFill>
            <w14:solidFill>
              <w14:schemeClr w14:val="tx1"/>
            </w14:solidFill>
          </w14:textFill>
        </w:rPr>
        <w:t>2.0.</w:t>
      </w:r>
      <w:r>
        <w:rPr>
          <w:b/>
          <w:color w:val="000000" w:themeColor="text1"/>
          <w:sz w:val="28"/>
          <w:szCs w:val="28"/>
          <w:highlight w:val="none"/>
          <w14:textFill>
            <w14:solidFill>
              <w14:schemeClr w14:val="tx1"/>
            </w14:solidFill>
          </w14:textFill>
        </w:rPr>
        <w:t>1</w:t>
      </w:r>
      <w:r>
        <w:rPr>
          <w:b/>
          <w:color w:val="000000" w:themeColor="text1"/>
          <w:sz w:val="28"/>
          <w:szCs w:val="28"/>
          <w:highlight w:val="none"/>
          <w14:textFill>
            <w14:solidFill>
              <w14:schemeClr w14:val="tx1"/>
            </w14:solidFill>
          </w14:textFill>
        </w:rPr>
        <w:tab/>
      </w:r>
      <w:r>
        <w:rPr>
          <w:rFonts w:hint="eastAsia"/>
          <w:color w:val="000000" w:themeColor="text1"/>
          <w:sz w:val="28"/>
          <w:szCs w:val="28"/>
          <w:highlight w:val="none"/>
          <w:lang w:val="en-US" w:eastAsia="zh-CN"/>
          <w14:textFill>
            <w14:solidFill>
              <w14:schemeClr w14:val="tx1"/>
            </w14:solidFill>
          </w14:textFill>
        </w:rPr>
        <w:t>中小学</w:t>
      </w:r>
      <w:r>
        <w:rPr>
          <w:rFonts w:hint="eastAsia"/>
          <w:color w:val="000000" w:themeColor="text1"/>
          <w:sz w:val="28"/>
          <w:szCs w:val="28"/>
          <w:highlight w:val="none"/>
          <w14:textFill>
            <w14:solidFill>
              <w14:schemeClr w14:val="tx1"/>
            </w14:solidFill>
          </w14:textFill>
        </w:rPr>
        <w:t>室</w:t>
      </w:r>
      <w:r>
        <w:rPr>
          <w:rFonts w:hint="eastAsia"/>
          <w:color w:val="000000" w:themeColor="text1"/>
          <w:sz w:val="28"/>
          <w:szCs w:val="28"/>
          <w:highlight w:val="none"/>
          <w:lang w:val="en-US" w:eastAsia="zh-CN"/>
          <w14:textFill>
            <w14:solidFill>
              <w14:schemeClr w14:val="tx1"/>
            </w14:solidFill>
          </w14:textFill>
        </w:rPr>
        <w:t>内装饰装修</w:t>
      </w:r>
      <w:r>
        <w:rPr>
          <w:rFonts w:hint="eastAsia"/>
          <w:color w:val="000000" w:themeColor="text1"/>
          <w:sz w:val="28"/>
          <w:szCs w:val="28"/>
          <w:highlight w:val="none"/>
          <w14:textFill>
            <w14:solidFill>
              <w14:schemeClr w14:val="tx1"/>
            </w14:solidFill>
          </w14:textFill>
        </w:rPr>
        <w:tab/>
      </w:r>
      <w:r>
        <w:rPr>
          <w:rFonts w:hint="eastAsia"/>
          <w:color w:val="auto"/>
          <w:sz w:val="28"/>
          <w:szCs w:val="28"/>
          <w:highlight w:val="none"/>
          <w:lang w:val="en-US" w:eastAsia="zh-CN"/>
        </w:rPr>
        <w:t>interior</w:t>
      </w:r>
      <w:r>
        <w:rPr>
          <w:color w:val="auto"/>
          <w:sz w:val="28"/>
          <w:szCs w:val="28"/>
          <w:highlight w:val="none"/>
        </w:rPr>
        <w:t xml:space="preserve"> </w:t>
      </w:r>
      <w:r>
        <w:rPr>
          <w:rFonts w:hint="eastAsia"/>
          <w:color w:val="auto"/>
          <w:sz w:val="28"/>
          <w:szCs w:val="28"/>
          <w:highlight w:val="none"/>
          <w:lang w:val="en-US" w:eastAsia="zh-CN"/>
        </w:rPr>
        <w:t>decoration</w:t>
      </w:r>
      <w:r>
        <w:rPr>
          <w:color w:val="auto"/>
          <w:sz w:val="28"/>
          <w:szCs w:val="28"/>
          <w:highlight w:val="none"/>
        </w:rPr>
        <w:t xml:space="preserve"> </w:t>
      </w:r>
      <w:r>
        <w:rPr>
          <w:rFonts w:hint="eastAsia"/>
          <w:color w:val="auto"/>
          <w:sz w:val="28"/>
          <w:szCs w:val="28"/>
          <w:highlight w:val="none"/>
          <w:lang w:val="en-US" w:eastAsia="zh-CN"/>
        </w:rPr>
        <w:t>of primary and secondary schools</w:t>
      </w:r>
    </w:p>
    <w:p>
      <w:pPr>
        <w:pageBreakBefore w:val="0"/>
        <w:kinsoku/>
        <w:overflowPunct/>
        <w:topLinePunct w:val="0"/>
        <w:autoSpaceDE/>
        <w:autoSpaceDN/>
        <w:bidi w:val="0"/>
        <w:adjustRightInd/>
        <w:snapToGrid/>
        <w:spacing w:line="30" w:lineRule="atLeast"/>
        <w:ind w:firstLine="420"/>
        <w:jc w:val="left"/>
        <w:textAlignment w:val="auto"/>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对</w:t>
      </w:r>
      <w:r>
        <w:rPr>
          <w:rFonts w:hint="eastAsia"/>
          <w:sz w:val="28"/>
          <w:szCs w:val="28"/>
          <w:highlight w:val="none"/>
        </w:rPr>
        <w:t>小学、初中、九年一贯制</w:t>
      </w:r>
      <w:r>
        <w:rPr>
          <w:rFonts w:hint="eastAsia"/>
          <w:b w:val="0"/>
          <w:bCs w:val="0"/>
          <w:sz w:val="28"/>
          <w:szCs w:val="28"/>
          <w:highlight w:val="none"/>
        </w:rPr>
        <w:t>学校</w:t>
      </w:r>
      <w:r>
        <w:rPr>
          <w:rFonts w:hint="eastAsia"/>
          <w:b w:val="0"/>
          <w:bCs w:val="0"/>
          <w:sz w:val="28"/>
          <w:szCs w:val="28"/>
          <w:highlight w:val="none"/>
          <w:lang w:eastAsia="zh-CN"/>
        </w:rPr>
        <w:t>、</w:t>
      </w:r>
      <w:r>
        <w:rPr>
          <w:rFonts w:hint="eastAsia"/>
          <w:b w:val="0"/>
          <w:bCs w:val="0"/>
          <w:sz w:val="28"/>
          <w:szCs w:val="28"/>
          <w:highlight w:val="none"/>
          <w:lang w:val="en-US" w:eastAsia="zh-CN"/>
        </w:rPr>
        <w:t>高级中学的建筑物采用装饰装修材料及相应配套设施，完善其使用功能和使用安全，对建筑内部空间进行的各种处理活动</w:t>
      </w:r>
      <w:r>
        <w:rPr>
          <w:rFonts w:hint="eastAsia"/>
          <w:b w:val="0"/>
          <w:bCs w:val="0"/>
          <w:color w:val="000000" w:themeColor="text1"/>
          <w:sz w:val="28"/>
          <w:szCs w:val="28"/>
          <w:highlight w:val="none"/>
          <w14:textFill>
            <w14:solidFill>
              <w14:schemeClr w14:val="tx1"/>
            </w14:solidFill>
          </w14:textFill>
        </w:rPr>
        <w:t>。</w:t>
      </w:r>
    </w:p>
    <w:p>
      <w:pPr>
        <w:pageBreakBefore w:val="0"/>
        <w:kinsoku/>
        <w:overflowPunct/>
        <w:topLinePunct w:val="0"/>
        <w:autoSpaceDE/>
        <w:autoSpaceDN/>
        <w:bidi w:val="0"/>
        <w:adjustRightInd/>
        <w:snapToGrid/>
        <w:spacing w:line="30" w:lineRule="atLeast"/>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b/>
          <w:color w:val="000000" w:themeColor="text1"/>
          <w:sz w:val="28"/>
          <w:szCs w:val="28"/>
          <w:highlight w:val="none"/>
          <w:lang w:val="en-US" w:eastAsia="zh-CN"/>
          <w14:textFill>
            <w14:solidFill>
              <w14:schemeClr w14:val="tx1"/>
            </w14:solidFill>
          </w14:textFill>
        </w:rPr>
        <w:t>2.0.2</w:t>
      </w:r>
      <w:r>
        <w:rPr>
          <w:rFonts w:hint="eastAsia"/>
          <w:color w:val="000000" w:themeColor="text1"/>
          <w:sz w:val="28"/>
          <w:szCs w:val="28"/>
          <w:highlight w:val="none"/>
          <w:lang w:val="en-US" w:eastAsia="zh-CN"/>
          <w14:textFill>
            <w14:solidFill>
              <w14:schemeClr w14:val="tx1"/>
            </w14:solidFill>
          </w14:textFill>
        </w:rPr>
        <w:t xml:space="preserve">    卫生保健室 health and observation room</w:t>
      </w:r>
    </w:p>
    <w:p>
      <w:pPr>
        <w:pageBreakBefore w:val="0"/>
        <w:kinsoku/>
        <w:overflowPunct/>
        <w:topLinePunct w:val="0"/>
        <w:autoSpaceDE/>
        <w:autoSpaceDN/>
        <w:bidi w:val="0"/>
        <w:adjustRightInd/>
        <w:snapToGrid/>
        <w:spacing w:line="30" w:lineRule="atLeast"/>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 xml:space="preserve">    供身体不适的中小学生临时观察、处置的空间，包含医务、保健、临时隔离的功能。</w:t>
      </w:r>
    </w:p>
    <w:p>
      <w:pPr>
        <w:pageBreakBefore w:val="0"/>
        <w:kinsoku/>
        <w:overflowPunct/>
        <w:topLinePunct w:val="0"/>
        <w:autoSpaceDE/>
        <w:autoSpaceDN/>
        <w:bidi w:val="0"/>
        <w:adjustRightInd/>
        <w:snapToGrid/>
        <w:spacing w:line="30" w:lineRule="atLeast"/>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b/>
          <w:color w:val="000000" w:themeColor="text1"/>
          <w:sz w:val="28"/>
          <w:szCs w:val="28"/>
          <w:highlight w:val="none"/>
          <w:lang w:val="en-US" w:eastAsia="zh-CN"/>
          <w14:textFill>
            <w14:solidFill>
              <w14:schemeClr w14:val="tx1"/>
            </w14:solidFill>
          </w14:textFill>
        </w:rPr>
        <w:t>2.0.3</w:t>
      </w:r>
      <w:r>
        <w:rPr>
          <w:rFonts w:hint="eastAsia"/>
          <w:color w:val="000000" w:themeColor="text1"/>
          <w:sz w:val="28"/>
          <w:szCs w:val="28"/>
          <w:highlight w:val="none"/>
          <w:lang w:val="en-US" w:eastAsia="zh-CN"/>
          <w14:textFill>
            <w14:solidFill>
              <w14:schemeClr w14:val="tx1"/>
            </w14:solidFill>
          </w14:textFill>
        </w:rPr>
        <w:t xml:space="preserve">    数字校园 digital Campus</w:t>
      </w:r>
    </w:p>
    <w:p>
      <w:pPr>
        <w:pageBreakBefore w:val="0"/>
        <w:kinsoku/>
        <w:overflowPunct/>
        <w:topLinePunct w:val="0"/>
        <w:autoSpaceDE/>
        <w:autoSpaceDN/>
        <w:bidi w:val="0"/>
        <w:adjustRightInd/>
        <w:snapToGrid/>
        <w:spacing w:line="30" w:lineRule="atLeast"/>
        <w:ind w:firstLine="420"/>
        <w:textAlignment w:val="auto"/>
        <w:rPr>
          <w:rFonts w:hint="eastAsia" w:ascii="Times New Roman" w:hAnsi="Times New Roman"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cs="Times New Roman"/>
          <w:color w:val="000000" w:themeColor="text1"/>
          <w:sz w:val="28"/>
          <w:szCs w:val="28"/>
          <w:highlight w:val="none"/>
          <w:lang w:val="en-US" w:eastAsia="zh-CN"/>
          <w14:textFill>
            <w14:solidFill>
              <w14:schemeClr w14:val="tx1"/>
            </w14:solidFill>
          </w14:textFill>
        </w:rPr>
        <w:t>是以信息技术为基础，通过对校园的基础设施、教学资源和教育活动进行数字化改造而构建的信息化环境。</w:t>
      </w:r>
    </w:p>
    <w:p>
      <w:pPr>
        <w:pageBreakBefore w:val="0"/>
        <w:kinsoku/>
        <w:overflowPunct/>
        <w:topLinePunct w:val="0"/>
        <w:autoSpaceDE/>
        <w:autoSpaceDN/>
        <w:bidi w:val="0"/>
        <w:adjustRightInd/>
        <w:snapToGrid/>
        <w:spacing w:line="30" w:lineRule="atLeast"/>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b/>
          <w:color w:val="000000" w:themeColor="text1"/>
          <w:sz w:val="28"/>
          <w:szCs w:val="28"/>
          <w:highlight w:val="none"/>
          <w:lang w:val="en-US" w:eastAsia="zh-CN"/>
          <w14:textFill>
            <w14:solidFill>
              <w14:schemeClr w14:val="tx1"/>
            </w14:solidFill>
          </w14:textFill>
        </w:rPr>
        <w:t>2.0.4</w:t>
      </w:r>
      <w:r>
        <w:rPr>
          <w:rFonts w:hint="eastAsia"/>
          <w:color w:val="000000" w:themeColor="text1"/>
          <w:sz w:val="28"/>
          <w:szCs w:val="28"/>
          <w:highlight w:val="none"/>
          <w:lang w:val="en-US" w:eastAsia="zh-CN"/>
          <w14:textFill>
            <w14:solidFill>
              <w14:schemeClr w14:val="tx1"/>
            </w14:solidFill>
          </w14:textFill>
        </w:rPr>
        <w:t xml:space="preserve">    共性设计 common design </w:t>
      </w:r>
    </w:p>
    <w:p>
      <w:pPr>
        <w:pageBreakBefore w:val="0"/>
        <w:kinsoku/>
        <w:overflowPunct/>
        <w:topLinePunct w:val="0"/>
        <w:autoSpaceDE/>
        <w:autoSpaceDN/>
        <w:bidi w:val="0"/>
        <w:adjustRightInd/>
        <w:snapToGrid/>
        <w:spacing w:line="30" w:lineRule="atLeast"/>
        <w:ind w:firstLine="420"/>
        <w:jc w:val="left"/>
        <w:textAlignment w:val="auto"/>
        <w:rPr>
          <w:rFonts w:hint="eastAsia"/>
          <w:color w:val="000000" w:themeColor="text1"/>
          <w:sz w:val="28"/>
          <w:szCs w:val="28"/>
          <w:highlight w:val="none"/>
          <w:lang w:val="en-US" w:eastAsia="zh-CN"/>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满足中小学不同功能空间的内表面有相同的装饰装修设计要求以及细部构造采取相同的设计技术措施。</w:t>
      </w:r>
    </w:p>
    <w:p>
      <w:pPr>
        <w:pageBreakBefore w:val="0"/>
        <w:kinsoku/>
        <w:overflowPunct/>
        <w:topLinePunct w:val="0"/>
        <w:autoSpaceDE/>
        <w:autoSpaceDN/>
        <w:bidi w:val="0"/>
        <w:adjustRightInd/>
        <w:snapToGrid/>
        <w:spacing w:line="30" w:lineRule="atLeast"/>
        <w:jc w:val="left"/>
        <w:textAlignment w:val="auto"/>
        <w:rPr>
          <w:rFonts w:hint="eastAsia"/>
          <w:color w:val="000000" w:themeColor="text1"/>
          <w:sz w:val="28"/>
          <w:szCs w:val="28"/>
          <w:highlight w:val="none"/>
          <w:lang w:val="en-US" w:eastAsia="zh-CN"/>
          <w14:textFill>
            <w14:solidFill>
              <w14:schemeClr w14:val="tx1"/>
            </w14:solidFill>
          </w14:textFill>
        </w:rPr>
      </w:pPr>
      <w:r>
        <w:rPr>
          <w:rFonts w:hint="eastAsia"/>
          <w:b/>
          <w:color w:val="000000" w:themeColor="text1"/>
          <w:sz w:val="28"/>
          <w:szCs w:val="28"/>
          <w:highlight w:val="none"/>
          <w:lang w:val="en-US" w:eastAsia="zh-CN"/>
          <w14:textFill>
            <w14:solidFill>
              <w14:schemeClr w14:val="tx1"/>
            </w14:solidFill>
          </w14:textFill>
        </w:rPr>
        <w:t>2.0.5</w:t>
      </w:r>
      <w:r>
        <w:rPr>
          <w:rFonts w:hint="eastAsia"/>
          <w:color w:val="000000" w:themeColor="text1"/>
          <w:sz w:val="28"/>
          <w:szCs w:val="28"/>
          <w:highlight w:val="none"/>
          <w:lang w:val="en-US" w:eastAsia="zh-CN"/>
          <w14:textFill>
            <w14:solidFill>
              <w14:schemeClr w14:val="tx1"/>
            </w14:solidFill>
          </w14:textFill>
        </w:rPr>
        <w:t xml:space="preserve">    运动地板 luxury vinyl tile</w:t>
      </w:r>
    </w:p>
    <w:p>
      <w:pPr>
        <w:pageBreakBefore w:val="0"/>
        <w:kinsoku/>
        <w:overflowPunct/>
        <w:topLinePunct w:val="0"/>
        <w:autoSpaceDE/>
        <w:autoSpaceDN/>
        <w:bidi w:val="0"/>
        <w:adjustRightInd/>
        <w:snapToGrid/>
        <w:spacing w:line="30" w:lineRule="atLeast"/>
        <w:ind w:firstLine="560" w:firstLineChars="200"/>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ascii="Helvetica" w:hAnsi="Helvetica" w:eastAsia="Helvetica" w:cs="Helvetica"/>
          <w:i w:val="0"/>
          <w:iCs w:val="0"/>
          <w:caps w:val="0"/>
          <w:color w:val="333333"/>
          <w:spacing w:val="0"/>
          <w:sz w:val="28"/>
          <w:szCs w:val="28"/>
          <w:highlight w:val="none"/>
          <w:shd w:val="clear" w:fill="FFFFFF"/>
        </w:rPr>
        <w:t>专门为运动场地设定的一种</w:t>
      </w:r>
      <w:r>
        <w:rPr>
          <w:rFonts w:hint="eastAsia"/>
          <w:color w:val="000000" w:themeColor="text1"/>
          <w:sz w:val="28"/>
          <w:szCs w:val="28"/>
          <w:highlight w:val="none"/>
          <w:lang w:val="en-US" w:eastAsia="zh-CN"/>
          <w14:textFill>
            <w14:solidFill>
              <w14:schemeClr w14:val="tx1"/>
            </w14:solidFill>
          </w14:textFill>
        </w:rPr>
        <w:t>有弹性、防滑特性</w:t>
      </w:r>
      <w:r>
        <w:rPr>
          <w:rFonts w:hint="eastAsia" w:ascii="Helvetica" w:hAnsi="Helvetica" w:eastAsia="Helvetica" w:cs="Helvetica"/>
          <w:i w:val="0"/>
          <w:iCs w:val="0"/>
          <w:caps w:val="0"/>
          <w:color w:val="333333"/>
          <w:spacing w:val="0"/>
          <w:sz w:val="28"/>
          <w:szCs w:val="28"/>
          <w:highlight w:val="none"/>
          <w:shd w:val="clear" w:fill="FFFFFF"/>
        </w:rPr>
        <w:t>地板</w:t>
      </w:r>
      <w:r>
        <w:rPr>
          <w:rFonts w:hint="eastAsia"/>
          <w:color w:val="000000" w:themeColor="text1"/>
          <w:sz w:val="28"/>
          <w:szCs w:val="28"/>
          <w:highlight w:val="none"/>
          <w:lang w:val="en-US" w:eastAsia="zh-CN"/>
          <w14:textFill>
            <w14:solidFill>
              <w14:schemeClr w14:val="tx1"/>
            </w14:solidFill>
          </w14:textFill>
        </w:rPr>
        <w:t>。</w:t>
      </w:r>
    </w:p>
    <w:p>
      <w:pPr>
        <w:pageBreakBefore w:val="0"/>
        <w:kinsoku/>
        <w:overflowPunct/>
        <w:topLinePunct w:val="0"/>
        <w:autoSpaceDE/>
        <w:autoSpaceDN/>
        <w:bidi w:val="0"/>
        <w:adjustRightInd/>
        <w:snapToGrid/>
        <w:spacing w:line="30" w:lineRule="atLeast"/>
        <w:jc w:val="left"/>
        <w:textAlignment w:val="auto"/>
        <w:rPr>
          <w:rFonts w:hint="eastAsia"/>
          <w:color w:val="000000" w:themeColor="text1"/>
          <w:sz w:val="28"/>
          <w:szCs w:val="28"/>
          <w:highlight w:val="none"/>
          <w:lang w:val="en-US" w:eastAsia="zh-CN"/>
          <w14:textFill>
            <w14:solidFill>
              <w14:schemeClr w14:val="tx1"/>
            </w14:solidFill>
          </w14:textFill>
        </w:rPr>
      </w:pPr>
      <w:r>
        <w:rPr>
          <w:rFonts w:hint="eastAsia"/>
          <w:b/>
          <w:color w:val="000000" w:themeColor="text1"/>
          <w:sz w:val="28"/>
          <w:szCs w:val="28"/>
          <w:highlight w:val="none"/>
          <w:lang w:val="en-US" w:eastAsia="zh-CN"/>
          <w14:textFill>
            <w14:solidFill>
              <w14:schemeClr w14:val="tx1"/>
            </w14:solidFill>
          </w14:textFill>
        </w:rPr>
        <w:t xml:space="preserve">2.0.6    </w:t>
      </w:r>
      <w:r>
        <w:rPr>
          <w:rFonts w:hint="eastAsia"/>
          <w:color w:val="000000" w:themeColor="text1"/>
          <w:sz w:val="28"/>
          <w:szCs w:val="28"/>
          <w:highlight w:val="none"/>
          <w:lang w:val="en-US" w:eastAsia="zh-CN"/>
          <w14:textFill>
            <w14:solidFill>
              <w14:schemeClr w14:val="tx1"/>
            </w14:solidFill>
          </w14:textFill>
        </w:rPr>
        <w:t>声学环境设计 acoustic environment design</w:t>
      </w:r>
    </w:p>
    <w:p>
      <w:pPr>
        <w:pageBreakBefore w:val="0"/>
        <w:kinsoku/>
        <w:overflowPunct/>
        <w:topLinePunct w:val="0"/>
        <w:autoSpaceDE/>
        <w:autoSpaceDN/>
        <w:bidi w:val="0"/>
        <w:adjustRightInd/>
        <w:snapToGrid/>
        <w:spacing w:line="30" w:lineRule="atLeast"/>
        <w:ind w:firstLine="560" w:firstLineChars="200"/>
        <w:jc w:val="left"/>
        <w:textAlignment w:val="auto"/>
        <w:rPr>
          <w:rFonts w:hint="default"/>
          <w:color w:val="000000" w:themeColor="text1"/>
          <w:sz w:val="28"/>
          <w:szCs w:val="28"/>
          <w:highlight w:val="none"/>
          <w:lang w:val="en-US" w:eastAsia="zh-CN"/>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满足教学及活动空间有特殊音响效果要求，在装饰装修设计过程中，从音质和噪声控制上采取的技术措施。</w:t>
      </w:r>
    </w:p>
    <w:p>
      <w:pPr>
        <w:pageBreakBefore w:val="0"/>
        <w:kinsoku/>
        <w:overflowPunct/>
        <w:topLinePunct w:val="0"/>
        <w:autoSpaceDE/>
        <w:autoSpaceDN/>
        <w:bidi w:val="0"/>
        <w:adjustRightInd/>
        <w:snapToGrid/>
        <w:spacing w:line="30" w:lineRule="atLeast"/>
        <w:ind w:firstLine="560" w:firstLineChars="200"/>
        <w:jc w:val="left"/>
        <w:textAlignment w:val="auto"/>
        <w:rPr>
          <w:rFonts w:hint="default"/>
          <w:color w:val="000000" w:themeColor="text1"/>
          <w:sz w:val="28"/>
          <w:szCs w:val="28"/>
          <w:highlight w:val="none"/>
          <w:lang w:val="en-US" w:eastAsia="zh-CN"/>
          <w14:textFill>
            <w14:solidFill>
              <w14:schemeClr w14:val="tx1"/>
            </w14:solidFill>
          </w14:textFill>
        </w:rPr>
      </w:pPr>
    </w:p>
    <w:p>
      <w:pPr>
        <w:pageBreakBefore w:val="0"/>
        <w:kinsoku/>
        <w:overflowPunct/>
        <w:topLinePunct w:val="0"/>
        <w:autoSpaceDE/>
        <w:autoSpaceDN/>
        <w:bidi w:val="0"/>
        <w:adjustRightInd/>
        <w:snapToGrid/>
        <w:spacing w:line="30" w:lineRule="atLeast"/>
        <w:ind w:firstLine="420"/>
        <w:textAlignment w:val="auto"/>
        <w:rPr>
          <w:rFonts w:hint="default" w:ascii="Times New Roman" w:hAnsi="Times New Roman" w:cs="Times New Roman"/>
          <w:color w:val="000000" w:themeColor="text1"/>
          <w:sz w:val="28"/>
          <w:szCs w:val="28"/>
          <w:highlight w:val="none"/>
          <w:lang w:val="en-US" w:eastAsia="zh-CN"/>
          <w14:textFill>
            <w14:solidFill>
              <w14:schemeClr w14:val="tx1"/>
            </w14:solidFill>
          </w14:textFill>
        </w:rPr>
      </w:pPr>
    </w:p>
    <w:p>
      <w:pPr>
        <w:pageBreakBefore w:val="0"/>
        <w:kinsoku/>
        <w:overflowPunct/>
        <w:topLinePunct w:val="0"/>
        <w:autoSpaceDE/>
        <w:autoSpaceDN/>
        <w:bidi w:val="0"/>
        <w:adjustRightInd/>
        <w:snapToGrid/>
        <w:spacing w:line="30" w:lineRule="atLeast"/>
        <w:ind w:firstLine="420"/>
        <w:textAlignment w:val="auto"/>
        <w:rPr>
          <w:rFonts w:hint="default" w:ascii="Times New Roman" w:hAnsi="Times New Roman" w:cs="Times New Roman"/>
          <w:color w:val="000000" w:themeColor="text1"/>
          <w:sz w:val="28"/>
          <w:szCs w:val="28"/>
          <w:highlight w:val="none"/>
          <w:lang w:val="en-US" w:eastAsia="zh-CN"/>
          <w14:textFill>
            <w14:solidFill>
              <w14:schemeClr w14:val="tx1"/>
            </w14:solidFill>
          </w14:textFill>
        </w:rPr>
      </w:pPr>
      <w:r>
        <w:rPr>
          <w:rFonts w:hint="eastAsia" w:cs="Times New Roman"/>
          <w:color w:val="000000" w:themeColor="text1"/>
          <w:sz w:val="28"/>
          <w:szCs w:val="28"/>
          <w:highlight w:val="none"/>
          <w:lang w:val="en-US" w:eastAsia="zh-CN"/>
          <w14:textFill>
            <w14:solidFill>
              <w14:schemeClr w14:val="tx1"/>
            </w14:solidFill>
          </w14:textFill>
        </w:rPr>
        <w:t>条文</w:t>
      </w:r>
      <w:r>
        <w:rPr>
          <w:rFonts w:hint="eastAsia" w:ascii="Times New Roman" w:hAnsi="Times New Roman" w:cs="Times New Roman"/>
          <w:color w:val="000000" w:themeColor="text1"/>
          <w:sz w:val="28"/>
          <w:szCs w:val="28"/>
          <w:highlight w:val="none"/>
          <w:lang w:val="en-US" w:eastAsia="zh-CN"/>
          <w14:textFill>
            <w14:solidFill>
              <w14:schemeClr w14:val="tx1"/>
            </w14:solidFill>
          </w14:textFill>
        </w:rPr>
        <w:t>说明：</w:t>
      </w:r>
      <w:r>
        <w:rPr>
          <w:color w:val="000000"/>
          <w:spacing w:val="0"/>
          <w:w w:val="100"/>
          <w:position w:val="0"/>
          <w:sz w:val="28"/>
          <w:szCs w:val="28"/>
          <w:highlight w:val="none"/>
        </w:rPr>
        <w:t>数字校园具有资源丰富、多种应用系统集成、相关业务高度整合等特征，其宗旨是通过信息技术与教育教学实践的深度融合，优化教学、教研、管理和服务等过程，提高教育教学质量和管理水平，促进师生全面发展。</w:t>
      </w: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0"/>
        </w:numPr>
        <w:kinsoku/>
        <w:overflowPunct/>
        <w:topLinePunct w:val="0"/>
        <w:autoSpaceDE/>
        <w:autoSpaceDN/>
        <w:bidi w:val="0"/>
        <w:adjustRightInd/>
        <w:snapToGrid/>
        <w:spacing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numId w:val="0"/>
        </w:numPr>
        <w:kinsoku/>
        <w:overflowPunct/>
        <w:topLinePunct w:val="0"/>
        <w:autoSpaceDE/>
        <w:autoSpaceDN/>
        <w:bidi w:val="0"/>
        <w:adjustRightInd/>
        <w:snapToGrid/>
        <w:spacing w:beforeAutospacing="0" w:afterAutospacing="0" w:line="30" w:lineRule="atLeast"/>
        <w:jc w:val="both"/>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p>
    <w:p>
      <w:pPr>
        <w:pStyle w:val="36"/>
        <w:pageBreakBefore w:val="0"/>
        <w:numPr>
          <w:ilvl w:val="0"/>
          <w:numId w:val="1"/>
        </w:numPr>
        <w:kinsoku/>
        <w:overflowPunct/>
        <w:topLinePunct w:val="0"/>
        <w:autoSpaceDE/>
        <w:autoSpaceDN/>
        <w:bidi w:val="0"/>
        <w:adjustRightInd/>
        <w:snapToGrid/>
        <w:spacing w:beforeAutospacing="0" w:afterAutospacing="0" w:line="30" w:lineRule="atLeast"/>
        <w:ind w:firstLine="0" w:firstLineChars="0"/>
        <w:jc w:val="center"/>
        <w:textAlignment w:val="auto"/>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pPr>
      <w:r>
        <w:rPr>
          <w:rFonts w:hint="eastAsia" w:ascii="Times New Roman" w:hAnsi="Times New Roman" w:cs="Times New Roman"/>
          <w:b/>
          <w:bCs/>
          <w:color w:val="000000" w:themeColor="text1"/>
          <w:kern w:val="44"/>
          <w:sz w:val="28"/>
          <w:szCs w:val="28"/>
          <w:highlight w:val="none"/>
          <w:lang w:val="en-US" w:eastAsia="zh-CN" w:bidi="ar-SA"/>
          <w14:textFill>
            <w14:solidFill>
              <w14:schemeClr w14:val="tx1"/>
            </w14:solidFill>
          </w14:textFill>
        </w:rPr>
        <w:t>基本规定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b/>
          <w:bCs/>
          <w:i w:val="0"/>
          <w:caps w:val="0"/>
          <w:color w:val="000000"/>
          <w:spacing w:val="0"/>
          <w:kern w:val="0"/>
          <w:sz w:val="28"/>
          <w:szCs w:val="28"/>
          <w:highlight w:val="none"/>
          <w:shd w:val="clear"/>
          <w:lang w:val="en-US" w:eastAsia="zh-CN" w:bidi="ar-SA"/>
        </w:rPr>
        <w:t>3.0.1</w:t>
      </w:r>
      <w:r>
        <w:rPr>
          <w:rFonts w:hint="eastAsia" w:cs="宋体"/>
          <w:i w:val="0"/>
          <w:caps w:val="0"/>
          <w:color w:val="000000"/>
          <w:spacing w:val="0"/>
          <w:kern w:val="0"/>
          <w:sz w:val="28"/>
          <w:szCs w:val="28"/>
          <w:highlight w:val="none"/>
          <w:shd w:val="clear"/>
          <w:lang w:val="en-US" w:eastAsia="zh-CN" w:bidi="ar-SA"/>
        </w:rPr>
        <w:t xml:space="preserve"> 中小学</w:t>
      </w:r>
      <w:r>
        <w:rPr>
          <w:rFonts w:hint="eastAsia" w:ascii="宋体" w:hAnsi="宋体" w:eastAsia="宋体" w:cs="宋体"/>
          <w:i w:val="0"/>
          <w:caps w:val="0"/>
          <w:color w:val="000000"/>
          <w:spacing w:val="0"/>
          <w:kern w:val="0"/>
          <w:sz w:val="28"/>
          <w:szCs w:val="28"/>
          <w:highlight w:val="none"/>
          <w:shd w:val="clear"/>
          <w:lang w:val="en-US" w:eastAsia="zh-CN" w:bidi="ar-SA"/>
        </w:rPr>
        <w:t>室内装饰装修设计应符合下列规定: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1</w:t>
      </w:r>
      <w:r>
        <w:rPr>
          <w:rFonts w:hint="eastAsia" w:cs="宋体"/>
          <w:i w:val="0"/>
          <w:caps w:val="0"/>
          <w:color w:val="000000"/>
          <w:spacing w:val="0"/>
          <w:kern w:val="0"/>
          <w:sz w:val="28"/>
          <w:szCs w:val="28"/>
          <w:highlight w:val="none"/>
          <w:shd w:val="clear"/>
          <w:lang w:val="en-US" w:eastAsia="zh-CN" w:bidi="ar-SA"/>
        </w:rPr>
        <w:t xml:space="preserve"> </w:t>
      </w:r>
      <w:r>
        <w:rPr>
          <w:rFonts w:hint="eastAsia" w:cs="宋体"/>
          <w:i w:val="0"/>
          <w:caps w:val="0"/>
          <w:color w:val="auto"/>
          <w:spacing w:val="0"/>
          <w:kern w:val="0"/>
          <w:sz w:val="28"/>
          <w:szCs w:val="28"/>
          <w:highlight w:val="none"/>
          <w:shd w:val="clear"/>
          <w:lang w:val="en-US" w:eastAsia="zh-CN" w:bidi="ar-SA"/>
        </w:rPr>
        <w:t>应符合环境保护的要求，宜按绿色校园、绿色建筑的有关要求进行设计；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cs="宋体"/>
          <w:i w:val="0"/>
          <w:caps w:val="0"/>
          <w:color w:val="000000"/>
          <w:spacing w:val="0"/>
          <w:kern w:val="0"/>
          <w:sz w:val="28"/>
          <w:szCs w:val="28"/>
          <w:highlight w:val="none"/>
          <w:shd w:val="clear"/>
          <w:lang w:val="en-US" w:eastAsia="zh-CN" w:bidi="ar-SA"/>
        </w:rPr>
        <w:t xml:space="preserve">2 </w:t>
      </w:r>
      <w:r>
        <w:rPr>
          <w:rFonts w:hint="eastAsia" w:cs="宋体"/>
          <w:i w:val="0"/>
          <w:caps w:val="0"/>
          <w:color w:val="auto"/>
          <w:spacing w:val="0"/>
          <w:kern w:val="0"/>
          <w:sz w:val="28"/>
          <w:szCs w:val="28"/>
          <w:highlight w:val="none"/>
          <w:shd w:val="clear"/>
          <w:lang w:val="en-US" w:eastAsia="zh-CN" w:bidi="ar-SA"/>
        </w:rPr>
        <w:t>在</w:t>
      </w:r>
      <w:r>
        <w:rPr>
          <w:rFonts w:hint="eastAsia" w:ascii="宋体" w:hAnsi="宋体" w:eastAsia="宋体" w:cs="宋体"/>
          <w:i w:val="0"/>
          <w:caps w:val="0"/>
          <w:color w:val="auto"/>
          <w:spacing w:val="0"/>
          <w:kern w:val="0"/>
          <w:sz w:val="28"/>
          <w:szCs w:val="28"/>
          <w:highlight w:val="none"/>
          <w:shd w:val="clear"/>
          <w:lang w:val="en-US" w:eastAsia="zh-CN" w:bidi="ar-SA"/>
        </w:rPr>
        <w:t>改建、</w:t>
      </w:r>
      <w:r>
        <w:rPr>
          <w:rFonts w:hint="eastAsia" w:cs="宋体"/>
          <w:i w:val="0"/>
          <w:caps w:val="0"/>
          <w:color w:val="auto"/>
          <w:spacing w:val="0"/>
          <w:kern w:val="0"/>
          <w:sz w:val="28"/>
          <w:szCs w:val="28"/>
          <w:highlight w:val="none"/>
          <w:shd w:val="clear"/>
          <w:lang w:val="en-US" w:eastAsia="zh-CN" w:bidi="ar-SA"/>
        </w:rPr>
        <w:t>扩建项目中应遵照绿色设计的原则，宜</w:t>
      </w:r>
      <w:r>
        <w:rPr>
          <w:rFonts w:hint="eastAsia" w:ascii="宋体" w:hAnsi="宋体" w:eastAsia="宋体" w:cs="宋体"/>
          <w:i w:val="0"/>
          <w:caps w:val="0"/>
          <w:color w:val="auto"/>
          <w:spacing w:val="0"/>
          <w:kern w:val="0"/>
          <w:sz w:val="28"/>
          <w:szCs w:val="28"/>
          <w:highlight w:val="none"/>
          <w:shd w:val="clear"/>
          <w:lang w:val="en-US" w:eastAsia="zh-CN" w:bidi="ar-SA"/>
        </w:rPr>
        <w:t>充分利用原有的场地、设施及</w:t>
      </w:r>
      <w:r>
        <w:rPr>
          <w:rFonts w:hint="eastAsia" w:cs="宋体"/>
          <w:i w:val="0"/>
          <w:caps w:val="0"/>
          <w:color w:val="auto"/>
          <w:spacing w:val="0"/>
          <w:kern w:val="0"/>
          <w:sz w:val="28"/>
          <w:szCs w:val="28"/>
          <w:highlight w:val="none"/>
          <w:shd w:val="clear"/>
          <w:lang w:val="en-US" w:eastAsia="zh-CN" w:bidi="ar-SA"/>
        </w:rPr>
        <w:t>装饰，保留原有特色和文化痕迹；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cs="宋体"/>
          <w:i w:val="0"/>
          <w:caps w:val="0"/>
          <w:color w:val="000000"/>
          <w:spacing w:val="0"/>
          <w:kern w:val="0"/>
          <w:sz w:val="28"/>
          <w:szCs w:val="28"/>
          <w:highlight w:val="none"/>
          <w:shd w:val="clear"/>
          <w:lang w:val="en-US" w:eastAsia="zh-CN" w:bidi="ar-SA"/>
        </w:rPr>
        <w:t xml:space="preserve">3 </w:t>
      </w:r>
      <w:r>
        <w:rPr>
          <w:rFonts w:hint="eastAsia" w:ascii="宋体" w:hAnsi="宋体" w:eastAsia="宋体" w:cs="宋体"/>
          <w:i w:val="0"/>
          <w:caps w:val="0"/>
          <w:color w:val="000000"/>
          <w:spacing w:val="0"/>
          <w:kern w:val="0"/>
          <w:sz w:val="28"/>
          <w:szCs w:val="28"/>
          <w:highlight w:val="none"/>
          <w:shd w:val="clear"/>
          <w:lang w:val="en-US" w:eastAsia="zh-CN" w:bidi="ar-SA"/>
        </w:rPr>
        <w:t>应与建筑、结构</w:t>
      </w:r>
      <w:r>
        <w:rPr>
          <w:rFonts w:hint="eastAsia" w:cs="宋体"/>
          <w:i w:val="0"/>
          <w:caps w:val="0"/>
          <w:color w:val="000000"/>
          <w:spacing w:val="0"/>
          <w:kern w:val="0"/>
          <w:sz w:val="28"/>
          <w:szCs w:val="28"/>
          <w:highlight w:val="none"/>
          <w:shd w:val="clear"/>
          <w:lang w:val="en-US" w:eastAsia="zh-CN" w:bidi="ar-SA"/>
        </w:rPr>
        <w:t>及各专业</w:t>
      </w:r>
      <w:r>
        <w:rPr>
          <w:rFonts w:hint="eastAsia" w:ascii="宋体" w:hAnsi="宋体" w:eastAsia="宋体" w:cs="宋体"/>
          <w:i w:val="0"/>
          <w:caps w:val="0"/>
          <w:color w:val="000000"/>
          <w:spacing w:val="0"/>
          <w:kern w:val="0"/>
          <w:sz w:val="28"/>
          <w:szCs w:val="28"/>
          <w:highlight w:val="none"/>
          <w:shd w:val="clear"/>
          <w:lang w:val="en-US" w:eastAsia="zh-CN" w:bidi="ar-SA"/>
        </w:rPr>
        <w:t>协同</w:t>
      </w:r>
      <w:r>
        <w:rPr>
          <w:rFonts w:hint="eastAsia" w:cs="宋体"/>
          <w:i w:val="0"/>
          <w:caps w:val="0"/>
          <w:color w:val="000000"/>
          <w:spacing w:val="0"/>
          <w:kern w:val="0"/>
          <w:sz w:val="28"/>
          <w:szCs w:val="28"/>
          <w:highlight w:val="none"/>
          <w:shd w:val="clear"/>
          <w:lang w:val="en-US" w:eastAsia="zh-CN" w:bidi="ar-SA"/>
        </w:rPr>
        <w:t>设计</w:t>
      </w:r>
      <w:r>
        <w:rPr>
          <w:rFonts w:hint="eastAsia" w:ascii="宋体" w:hAnsi="宋体" w:eastAsia="宋体" w:cs="宋体"/>
          <w:i w:val="0"/>
          <w:caps w:val="0"/>
          <w:color w:val="000000"/>
          <w:spacing w:val="0"/>
          <w:kern w:val="0"/>
          <w:sz w:val="28"/>
          <w:szCs w:val="28"/>
          <w:highlight w:val="none"/>
          <w:shd w:val="clear"/>
          <w:lang w:val="en-US" w:eastAsia="zh-CN" w:bidi="ar-SA"/>
        </w:rPr>
        <w:t>，并符合国家现行有关标准的规定</w:t>
      </w:r>
      <w:r>
        <w:rPr>
          <w:rFonts w:hint="eastAsia" w:cs="宋体"/>
          <w:i w:val="0"/>
          <w:caps w:val="0"/>
          <w:color w:val="000000"/>
          <w:spacing w:val="0"/>
          <w:kern w:val="0"/>
          <w:sz w:val="28"/>
          <w:szCs w:val="28"/>
          <w:highlight w:val="none"/>
          <w:shd w:val="clear"/>
          <w:lang w:val="en-US" w:eastAsia="zh-CN" w:bidi="ar-SA"/>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default" w:ascii="宋体" w:hAnsi="宋体" w:eastAsia="宋体" w:cs="宋体"/>
          <w:i w:val="0"/>
          <w:caps w:val="0"/>
          <w:color w:val="auto"/>
          <w:spacing w:val="0"/>
          <w:kern w:val="0"/>
          <w:sz w:val="28"/>
          <w:szCs w:val="28"/>
          <w:highlight w:val="none"/>
          <w:shd w:val="clear"/>
          <w:lang w:val="en-US" w:eastAsia="zh-CN" w:bidi="ar-SA"/>
        </w:rPr>
      </w:pPr>
      <w:r>
        <w:rPr>
          <w:rFonts w:hint="eastAsia" w:cs="宋体"/>
          <w:i w:val="0"/>
          <w:caps w:val="0"/>
          <w:color w:val="auto"/>
          <w:spacing w:val="0"/>
          <w:kern w:val="0"/>
          <w:sz w:val="28"/>
          <w:szCs w:val="28"/>
          <w:highlight w:val="none"/>
          <w:shd w:val="clear"/>
          <w:lang w:val="en-US" w:eastAsia="zh-CN" w:bidi="ar-SA"/>
        </w:rPr>
        <w:t xml:space="preserve">4 </w:t>
      </w:r>
      <w:r>
        <w:rPr>
          <w:rFonts w:hint="eastAsia" w:ascii="宋体" w:hAnsi="宋体" w:eastAsia="宋体" w:cs="宋体"/>
          <w:i w:val="0"/>
          <w:caps w:val="0"/>
          <w:color w:val="000000"/>
          <w:spacing w:val="0"/>
          <w:sz w:val="28"/>
          <w:szCs w:val="28"/>
          <w:highlight w:val="none"/>
          <w:shd w:val="clear" w:fill="FFFFFF"/>
        </w:rPr>
        <w:t>装饰装修</w:t>
      </w:r>
      <w:r>
        <w:rPr>
          <w:rFonts w:hint="eastAsia" w:cs="宋体"/>
          <w:i w:val="0"/>
          <w:caps w:val="0"/>
          <w:color w:val="000000"/>
          <w:spacing w:val="0"/>
          <w:sz w:val="28"/>
          <w:szCs w:val="28"/>
          <w:highlight w:val="none"/>
          <w:shd w:val="clear" w:fill="FFFFFF"/>
          <w:lang w:val="en-US" w:eastAsia="zh-CN"/>
        </w:rPr>
        <w:t>设计</w:t>
      </w:r>
      <w:r>
        <w:rPr>
          <w:rFonts w:hint="eastAsia" w:ascii="宋体" w:hAnsi="宋体" w:eastAsia="宋体" w:cs="宋体"/>
          <w:i w:val="0"/>
          <w:caps w:val="0"/>
          <w:color w:val="000000"/>
          <w:spacing w:val="0"/>
          <w:sz w:val="28"/>
          <w:szCs w:val="28"/>
          <w:highlight w:val="none"/>
          <w:shd w:val="clear" w:fill="FFFFFF"/>
        </w:rPr>
        <w:t>制图应符合现行行业标准《房屋建筑室内装饰装修制图标准》JGJ/T 244的相关规定</w:t>
      </w:r>
      <w:r>
        <w:rPr>
          <w:rFonts w:hint="eastAsia" w:cs="宋体"/>
          <w:i w:val="0"/>
          <w:caps w:val="0"/>
          <w:color w:val="000000"/>
          <w:spacing w:val="0"/>
          <w:sz w:val="28"/>
          <w:szCs w:val="28"/>
          <w:highlight w:val="none"/>
          <w:shd w:val="clear" w:fill="FFFFFF"/>
          <w:lang w:eastAsia="zh-CN"/>
        </w:rPr>
        <w:t>；</w:t>
      </w:r>
      <w:r>
        <w:rPr>
          <w:rFonts w:hint="eastAsia" w:ascii="宋体" w:hAnsi="宋体" w:eastAsia="宋体" w:cs="宋体"/>
          <w:i w:val="0"/>
          <w:caps w:val="0"/>
          <w:color w:val="000000"/>
          <w:spacing w:val="0"/>
          <w:kern w:val="0"/>
          <w:sz w:val="28"/>
          <w:szCs w:val="28"/>
          <w:highlight w:val="none"/>
          <w:shd w:val="clear"/>
          <w:lang w:val="en-US" w:eastAsia="zh-CN" w:bidi="ar-SA"/>
        </w:rPr>
        <w:t>设计文件的完整性、深度应满足</w:t>
      </w:r>
      <w:r>
        <w:rPr>
          <w:rFonts w:hint="eastAsia" w:cs="宋体"/>
          <w:i w:val="0"/>
          <w:caps w:val="0"/>
          <w:color w:val="000000"/>
          <w:spacing w:val="0"/>
          <w:kern w:val="0"/>
          <w:sz w:val="28"/>
          <w:szCs w:val="28"/>
          <w:highlight w:val="none"/>
          <w:shd w:val="clear"/>
          <w:lang w:val="en-US" w:eastAsia="zh-CN" w:bidi="ar-SA"/>
        </w:rPr>
        <w:t>中小学</w:t>
      </w:r>
      <w:r>
        <w:rPr>
          <w:rFonts w:hint="eastAsia" w:ascii="宋体" w:hAnsi="宋体" w:eastAsia="宋体" w:cs="宋体"/>
          <w:i w:val="0"/>
          <w:caps w:val="0"/>
          <w:color w:val="000000"/>
          <w:spacing w:val="0"/>
          <w:kern w:val="0"/>
          <w:sz w:val="28"/>
          <w:szCs w:val="28"/>
          <w:highlight w:val="none"/>
          <w:shd w:val="clear"/>
          <w:lang w:val="en-US" w:eastAsia="zh-CN" w:bidi="ar-SA"/>
        </w:rPr>
        <w:t>室内装饰装修工程</w:t>
      </w:r>
      <w:r>
        <w:rPr>
          <w:rFonts w:hint="eastAsia" w:cs="宋体"/>
          <w:i w:val="0"/>
          <w:caps w:val="0"/>
          <w:color w:val="000000"/>
          <w:spacing w:val="0"/>
          <w:kern w:val="0"/>
          <w:sz w:val="28"/>
          <w:szCs w:val="28"/>
          <w:highlight w:val="none"/>
          <w:shd w:val="clear"/>
          <w:lang w:val="en-US" w:eastAsia="zh-CN" w:bidi="ar-SA"/>
        </w:rPr>
        <w:t>施工及部品、部件工厂化加工的要求</w:t>
      </w:r>
      <w:r>
        <w:rPr>
          <w:rFonts w:hint="eastAsia" w:cs="宋体"/>
          <w:i w:val="0"/>
          <w:caps w:val="0"/>
          <w:color w:val="auto"/>
          <w:spacing w:val="0"/>
          <w:kern w:val="0"/>
          <w:sz w:val="28"/>
          <w:szCs w:val="28"/>
          <w:highlight w:val="none"/>
          <w:shd w:val="clear"/>
          <w:lang w:val="en-US" w:eastAsia="zh-CN" w:bidi="ar-SA"/>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cs="宋体"/>
          <w:i w:val="0"/>
          <w:caps w:val="0"/>
          <w:color w:val="auto"/>
          <w:spacing w:val="0"/>
          <w:kern w:val="0"/>
          <w:sz w:val="28"/>
          <w:szCs w:val="28"/>
          <w:highlight w:val="none"/>
          <w:shd w:val="clear"/>
          <w:lang w:val="en-US" w:eastAsia="zh-CN" w:bidi="ar-SA"/>
        </w:rPr>
      </w:pPr>
      <w:r>
        <w:rPr>
          <w:rFonts w:hint="eastAsia" w:cs="宋体"/>
          <w:i w:val="0"/>
          <w:caps w:val="0"/>
          <w:color w:val="auto"/>
          <w:spacing w:val="0"/>
          <w:kern w:val="0"/>
          <w:sz w:val="28"/>
          <w:szCs w:val="28"/>
          <w:highlight w:val="none"/>
          <w:shd w:val="clear"/>
          <w:lang w:val="en-US" w:eastAsia="zh-CN" w:bidi="ar-SA"/>
        </w:rPr>
        <w:t xml:space="preserve">5 </w:t>
      </w:r>
      <w:r>
        <w:rPr>
          <w:rFonts w:hint="eastAsia" w:ascii="宋体" w:hAnsi="宋体" w:eastAsia="宋体" w:cs="宋体"/>
          <w:i w:val="0"/>
          <w:caps w:val="0"/>
          <w:color w:val="auto"/>
          <w:spacing w:val="0"/>
          <w:kern w:val="0"/>
          <w:sz w:val="28"/>
          <w:szCs w:val="28"/>
          <w:highlight w:val="none"/>
          <w:shd w:val="clear"/>
          <w:lang w:val="en-US" w:eastAsia="zh-CN" w:bidi="ar-SA"/>
        </w:rPr>
        <w:t>涉及建筑主体和承重结构变动</w:t>
      </w:r>
      <w:r>
        <w:rPr>
          <w:rFonts w:hint="eastAsia" w:cs="宋体"/>
          <w:i w:val="0"/>
          <w:caps w:val="0"/>
          <w:color w:val="auto"/>
          <w:spacing w:val="0"/>
          <w:kern w:val="0"/>
          <w:sz w:val="28"/>
          <w:szCs w:val="28"/>
          <w:highlight w:val="none"/>
          <w:shd w:val="clear"/>
          <w:lang w:val="en-US" w:eastAsia="zh-CN" w:bidi="ar-SA"/>
        </w:rPr>
        <w:t>时</w:t>
      </w:r>
      <w:r>
        <w:rPr>
          <w:rFonts w:hint="eastAsia" w:ascii="宋体" w:hAnsi="宋体" w:eastAsia="宋体" w:cs="宋体"/>
          <w:i w:val="0"/>
          <w:caps w:val="0"/>
          <w:color w:val="auto"/>
          <w:spacing w:val="0"/>
          <w:kern w:val="0"/>
          <w:sz w:val="28"/>
          <w:szCs w:val="28"/>
          <w:highlight w:val="none"/>
          <w:shd w:val="clear"/>
          <w:lang w:val="en-US" w:eastAsia="zh-CN" w:bidi="ar-SA"/>
        </w:rPr>
        <w:t>，</w:t>
      </w:r>
      <w:r>
        <w:rPr>
          <w:rFonts w:hint="eastAsia" w:cs="宋体"/>
          <w:i w:val="0"/>
          <w:caps w:val="0"/>
          <w:color w:val="auto"/>
          <w:spacing w:val="0"/>
          <w:kern w:val="0"/>
          <w:sz w:val="28"/>
          <w:szCs w:val="28"/>
          <w:highlight w:val="none"/>
          <w:shd w:val="clear"/>
          <w:lang w:val="en-US" w:eastAsia="zh-CN" w:bidi="ar-SA"/>
        </w:rPr>
        <w:t>建设单位应</w:t>
      </w:r>
      <w:r>
        <w:rPr>
          <w:rFonts w:hint="eastAsia" w:ascii="宋体" w:hAnsi="宋体" w:eastAsia="宋体" w:cs="宋体"/>
          <w:i w:val="0"/>
          <w:caps w:val="0"/>
          <w:color w:val="auto"/>
          <w:spacing w:val="0"/>
          <w:kern w:val="0"/>
          <w:sz w:val="28"/>
          <w:szCs w:val="28"/>
          <w:highlight w:val="none"/>
          <w:shd w:val="clear"/>
          <w:lang w:val="en-US" w:eastAsia="zh-CN" w:bidi="ar-SA"/>
        </w:rPr>
        <w:t>在施工前委托原</w:t>
      </w:r>
      <w:r>
        <w:rPr>
          <w:rFonts w:hint="eastAsia" w:cs="宋体"/>
          <w:i w:val="0"/>
          <w:caps w:val="0"/>
          <w:color w:val="auto"/>
          <w:spacing w:val="0"/>
          <w:kern w:val="0"/>
          <w:sz w:val="28"/>
          <w:szCs w:val="28"/>
          <w:highlight w:val="none"/>
          <w:shd w:val="clear"/>
          <w:lang w:val="en-US" w:eastAsia="zh-CN" w:bidi="ar-SA"/>
        </w:rPr>
        <w:t>结构</w:t>
      </w:r>
      <w:r>
        <w:rPr>
          <w:rFonts w:hint="eastAsia" w:ascii="宋体" w:hAnsi="宋体" w:eastAsia="宋体" w:cs="宋体"/>
          <w:i w:val="0"/>
          <w:caps w:val="0"/>
          <w:color w:val="auto"/>
          <w:spacing w:val="0"/>
          <w:kern w:val="0"/>
          <w:sz w:val="28"/>
          <w:szCs w:val="28"/>
          <w:highlight w:val="none"/>
          <w:shd w:val="clear"/>
          <w:lang w:val="en-US" w:eastAsia="zh-CN" w:bidi="ar-SA"/>
        </w:rPr>
        <w:t>设计单位或</w:t>
      </w:r>
      <w:r>
        <w:rPr>
          <w:rFonts w:hint="eastAsia" w:cs="宋体"/>
          <w:i w:val="0"/>
          <w:caps w:val="0"/>
          <w:color w:val="auto"/>
          <w:spacing w:val="0"/>
          <w:kern w:val="0"/>
          <w:sz w:val="28"/>
          <w:szCs w:val="28"/>
          <w:highlight w:val="none"/>
          <w:shd w:val="clear"/>
          <w:lang w:val="en-US" w:eastAsia="zh-CN" w:bidi="ar-SA"/>
        </w:rPr>
        <w:t>者</w:t>
      </w:r>
      <w:r>
        <w:rPr>
          <w:rFonts w:hint="eastAsia" w:ascii="宋体" w:hAnsi="宋体" w:eastAsia="宋体" w:cs="宋体"/>
          <w:i w:val="0"/>
          <w:caps w:val="0"/>
          <w:color w:val="auto"/>
          <w:spacing w:val="0"/>
          <w:kern w:val="0"/>
          <w:sz w:val="28"/>
          <w:szCs w:val="28"/>
          <w:highlight w:val="none"/>
          <w:shd w:val="clear"/>
          <w:lang w:val="en-US" w:eastAsia="zh-CN" w:bidi="ar-SA"/>
        </w:rPr>
        <w:t>具</w:t>
      </w:r>
      <w:r>
        <w:rPr>
          <w:rFonts w:hint="eastAsia" w:cs="宋体"/>
          <w:i w:val="0"/>
          <w:caps w:val="0"/>
          <w:color w:val="auto"/>
          <w:spacing w:val="0"/>
          <w:kern w:val="0"/>
          <w:sz w:val="28"/>
          <w:szCs w:val="28"/>
          <w:highlight w:val="none"/>
          <w:shd w:val="clear"/>
          <w:lang w:val="en-US" w:eastAsia="zh-CN" w:bidi="ar-SA"/>
        </w:rPr>
        <w:t>有</w:t>
      </w:r>
      <w:r>
        <w:rPr>
          <w:rFonts w:hint="eastAsia" w:ascii="宋体" w:hAnsi="宋体" w:eastAsia="宋体" w:cs="宋体"/>
          <w:i w:val="0"/>
          <w:caps w:val="0"/>
          <w:color w:val="auto"/>
          <w:spacing w:val="0"/>
          <w:kern w:val="0"/>
          <w:sz w:val="28"/>
          <w:szCs w:val="28"/>
          <w:highlight w:val="none"/>
          <w:shd w:val="clear"/>
          <w:lang w:val="en-US" w:eastAsia="zh-CN" w:bidi="ar-SA"/>
        </w:rPr>
        <w:t>相应资质</w:t>
      </w:r>
      <w:r>
        <w:rPr>
          <w:rFonts w:hint="eastAsia" w:cs="宋体"/>
          <w:i w:val="0"/>
          <w:caps w:val="0"/>
          <w:color w:val="auto"/>
          <w:spacing w:val="0"/>
          <w:kern w:val="0"/>
          <w:sz w:val="28"/>
          <w:szCs w:val="28"/>
          <w:highlight w:val="none"/>
          <w:shd w:val="clear"/>
          <w:lang w:val="en-US" w:eastAsia="zh-CN" w:bidi="ar-SA"/>
        </w:rPr>
        <w:t>条件</w:t>
      </w:r>
      <w:r>
        <w:rPr>
          <w:rFonts w:hint="eastAsia" w:ascii="宋体" w:hAnsi="宋体" w:eastAsia="宋体" w:cs="宋体"/>
          <w:i w:val="0"/>
          <w:caps w:val="0"/>
          <w:color w:val="auto"/>
          <w:spacing w:val="0"/>
          <w:kern w:val="0"/>
          <w:sz w:val="28"/>
          <w:szCs w:val="28"/>
          <w:highlight w:val="none"/>
          <w:shd w:val="clear"/>
          <w:lang w:val="en-US" w:eastAsia="zh-CN" w:bidi="ar-SA"/>
        </w:rPr>
        <w:t>的</w:t>
      </w:r>
      <w:r>
        <w:rPr>
          <w:rFonts w:hint="eastAsia" w:cs="宋体"/>
          <w:i w:val="0"/>
          <w:caps w:val="0"/>
          <w:color w:val="auto"/>
          <w:spacing w:val="0"/>
          <w:kern w:val="0"/>
          <w:sz w:val="28"/>
          <w:szCs w:val="28"/>
          <w:highlight w:val="none"/>
          <w:shd w:val="clear"/>
          <w:lang w:val="en-US" w:eastAsia="zh-CN" w:bidi="ar-SA"/>
        </w:rPr>
        <w:t>设计单位提出设计方案，或由建设单位委托</w:t>
      </w:r>
      <w:r>
        <w:rPr>
          <w:rFonts w:hint="eastAsia" w:ascii="宋体" w:hAnsi="宋体" w:eastAsia="宋体" w:cs="宋体"/>
          <w:i w:val="0"/>
          <w:caps w:val="0"/>
          <w:color w:val="auto"/>
          <w:spacing w:val="0"/>
          <w:kern w:val="0"/>
          <w:sz w:val="28"/>
          <w:szCs w:val="28"/>
          <w:highlight w:val="none"/>
          <w:shd w:val="clear"/>
          <w:lang w:val="en-US" w:eastAsia="zh-CN" w:bidi="ar-SA"/>
        </w:rPr>
        <w:t>检测鉴定单位对建筑结构的安全性</w:t>
      </w:r>
      <w:r>
        <w:rPr>
          <w:rFonts w:hint="eastAsia" w:cs="宋体"/>
          <w:i w:val="0"/>
          <w:caps w:val="0"/>
          <w:color w:val="auto"/>
          <w:spacing w:val="0"/>
          <w:kern w:val="0"/>
          <w:sz w:val="28"/>
          <w:szCs w:val="28"/>
          <w:highlight w:val="none"/>
          <w:shd w:val="clear"/>
          <w:lang w:val="en-US" w:eastAsia="zh-CN" w:bidi="ar-SA"/>
        </w:rPr>
        <w:t>进行</w:t>
      </w:r>
      <w:r>
        <w:rPr>
          <w:rFonts w:hint="eastAsia" w:ascii="宋体" w:hAnsi="宋体" w:eastAsia="宋体" w:cs="宋体"/>
          <w:i w:val="0"/>
          <w:caps w:val="0"/>
          <w:color w:val="auto"/>
          <w:spacing w:val="0"/>
          <w:kern w:val="0"/>
          <w:sz w:val="28"/>
          <w:szCs w:val="28"/>
          <w:highlight w:val="none"/>
          <w:shd w:val="clear"/>
          <w:lang w:val="en-US" w:eastAsia="zh-CN" w:bidi="ar-SA"/>
        </w:rPr>
        <w:t>鉴定</w:t>
      </w:r>
      <w:r>
        <w:rPr>
          <w:rFonts w:hint="eastAsia" w:cs="宋体"/>
          <w:i w:val="0"/>
          <w:caps w:val="0"/>
          <w:color w:val="auto"/>
          <w:spacing w:val="0"/>
          <w:kern w:val="0"/>
          <w:sz w:val="28"/>
          <w:szCs w:val="28"/>
          <w:highlight w:val="none"/>
          <w:shd w:val="clear"/>
          <w:lang w:val="en-US" w:eastAsia="zh-CN" w:bidi="ar-SA"/>
        </w:rPr>
        <w:t>并出具报告，且报审通过；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default" w:cs="宋体"/>
          <w:i w:val="0"/>
          <w:caps w:val="0"/>
          <w:color w:val="auto"/>
          <w:spacing w:val="0"/>
          <w:kern w:val="0"/>
          <w:sz w:val="28"/>
          <w:szCs w:val="28"/>
          <w:highlight w:val="none"/>
          <w:shd w:val="clear"/>
          <w:lang w:val="en-US" w:eastAsia="zh-CN" w:bidi="ar-SA"/>
        </w:rPr>
      </w:pPr>
      <w:r>
        <w:rPr>
          <w:rFonts w:hint="eastAsia" w:cs="宋体"/>
          <w:i w:val="0"/>
          <w:caps w:val="0"/>
          <w:color w:val="auto"/>
          <w:spacing w:val="0"/>
          <w:kern w:val="0"/>
          <w:sz w:val="28"/>
          <w:szCs w:val="28"/>
          <w:highlight w:val="none"/>
          <w:shd w:val="clear"/>
          <w:lang w:val="en-US" w:eastAsia="zh-CN" w:bidi="ar-SA"/>
        </w:rPr>
        <w:t>6 装饰装修施工图的设计深度应满足工程量测算及能据以进行施工和安装等要求。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default" w:cs="宋体"/>
          <w:i w:val="0"/>
          <w:caps w:val="0"/>
          <w:color w:val="auto"/>
          <w:spacing w:val="0"/>
          <w:kern w:val="0"/>
          <w:sz w:val="28"/>
          <w:szCs w:val="28"/>
          <w:highlight w:val="none"/>
          <w:shd w:val="clear"/>
          <w:lang w:val="en-US" w:eastAsia="zh-CN" w:bidi="ar-SA"/>
        </w:rPr>
      </w:pPr>
      <w:r>
        <w:rPr>
          <w:rFonts w:hint="eastAsia" w:cs="宋体"/>
          <w:i w:val="0"/>
          <w:caps w:val="0"/>
          <w:color w:val="auto"/>
          <w:spacing w:val="0"/>
          <w:kern w:val="0"/>
          <w:sz w:val="28"/>
          <w:szCs w:val="28"/>
          <w:highlight w:val="none"/>
          <w:shd w:val="clear"/>
          <w:lang w:val="en-US" w:eastAsia="zh-CN" w:bidi="ar-SA"/>
        </w:rPr>
        <w:t xml:space="preserve">7 </w:t>
      </w:r>
      <w:r>
        <w:rPr>
          <w:rFonts w:hint="eastAsia" w:ascii="宋体" w:hAnsi="宋体" w:eastAsia="宋体" w:cs="宋体"/>
          <w:i w:val="0"/>
          <w:caps w:val="0"/>
          <w:color w:val="auto"/>
          <w:spacing w:val="0"/>
          <w:kern w:val="0"/>
          <w:sz w:val="28"/>
          <w:szCs w:val="28"/>
          <w:highlight w:val="none"/>
          <w:shd w:val="clear"/>
          <w:lang w:val="en-US" w:eastAsia="zh-CN" w:bidi="ar-SA"/>
        </w:rPr>
        <w:t>应保护</w:t>
      </w:r>
      <w:r>
        <w:rPr>
          <w:rFonts w:hint="eastAsia" w:cs="宋体"/>
          <w:i w:val="0"/>
          <w:caps w:val="0"/>
          <w:color w:val="auto"/>
          <w:spacing w:val="0"/>
          <w:kern w:val="0"/>
          <w:sz w:val="28"/>
          <w:szCs w:val="28"/>
          <w:highlight w:val="none"/>
          <w:shd w:val="clear"/>
          <w:lang w:val="en-US" w:eastAsia="zh-CN" w:bidi="ar-SA"/>
        </w:rPr>
        <w:t>学生</w:t>
      </w:r>
      <w:r>
        <w:rPr>
          <w:rFonts w:hint="eastAsia" w:ascii="宋体" w:hAnsi="宋体" w:eastAsia="宋体" w:cs="宋体"/>
          <w:i w:val="0"/>
          <w:caps w:val="0"/>
          <w:color w:val="auto"/>
          <w:spacing w:val="0"/>
          <w:kern w:val="0"/>
          <w:sz w:val="28"/>
          <w:szCs w:val="28"/>
          <w:highlight w:val="none"/>
          <w:shd w:val="clear"/>
          <w:lang w:val="en-US" w:eastAsia="zh-CN" w:bidi="ar-SA"/>
        </w:rPr>
        <w:t>的隐私和尊严，保障</w:t>
      </w:r>
      <w:r>
        <w:rPr>
          <w:rFonts w:hint="eastAsia" w:cs="宋体"/>
          <w:i w:val="0"/>
          <w:caps w:val="0"/>
          <w:color w:val="auto"/>
          <w:spacing w:val="0"/>
          <w:kern w:val="0"/>
          <w:sz w:val="28"/>
          <w:szCs w:val="28"/>
          <w:highlight w:val="none"/>
          <w:shd w:val="clear"/>
          <w:lang w:val="en-US" w:eastAsia="zh-CN" w:bidi="ar-SA"/>
        </w:rPr>
        <w:t>学生</w:t>
      </w:r>
      <w:r>
        <w:rPr>
          <w:rFonts w:hint="eastAsia" w:ascii="宋体" w:hAnsi="宋体" w:eastAsia="宋体" w:cs="宋体"/>
          <w:i w:val="0"/>
          <w:caps w:val="0"/>
          <w:color w:val="auto"/>
          <w:spacing w:val="0"/>
          <w:kern w:val="0"/>
          <w:sz w:val="28"/>
          <w:szCs w:val="28"/>
          <w:highlight w:val="none"/>
          <w:shd w:val="clear"/>
          <w:lang w:val="en-US" w:eastAsia="zh-CN" w:bidi="ar-SA"/>
        </w:rPr>
        <w:t>的身心健康和人身安全。</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auto"/>
          <w:spacing w:val="0"/>
          <w:kern w:val="0"/>
          <w:sz w:val="28"/>
          <w:szCs w:val="28"/>
          <w:highlight w:val="none"/>
          <w:shd w:val="clear"/>
          <w:lang w:val="en-US" w:eastAsia="zh-CN" w:bidi="ar-SA"/>
        </w:rPr>
      </w:pPr>
      <w:r>
        <w:rPr>
          <w:rFonts w:hint="eastAsia" w:ascii="宋体" w:hAnsi="宋体" w:eastAsia="宋体" w:cs="宋体"/>
          <w:b/>
          <w:bCs/>
          <w:i w:val="0"/>
          <w:caps w:val="0"/>
          <w:color w:val="auto"/>
          <w:spacing w:val="0"/>
          <w:kern w:val="0"/>
          <w:sz w:val="28"/>
          <w:szCs w:val="28"/>
          <w:highlight w:val="none"/>
          <w:shd w:val="clear"/>
          <w:lang w:val="en-US" w:eastAsia="zh-CN" w:bidi="ar-SA"/>
        </w:rPr>
        <w:t>3.0.2</w:t>
      </w:r>
      <w:r>
        <w:rPr>
          <w:rFonts w:hint="eastAsia" w:cs="宋体"/>
          <w:i w:val="0"/>
          <w:caps w:val="0"/>
          <w:color w:val="auto"/>
          <w:spacing w:val="0"/>
          <w:kern w:val="0"/>
          <w:sz w:val="28"/>
          <w:szCs w:val="28"/>
          <w:highlight w:val="none"/>
          <w:shd w:val="clear"/>
          <w:lang w:val="en-US" w:eastAsia="zh-CN" w:bidi="ar-SA"/>
        </w:rPr>
        <w:t xml:space="preserve"> </w:t>
      </w:r>
      <w:r>
        <w:rPr>
          <w:rFonts w:hint="eastAsia"/>
          <w:color w:val="auto"/>
          <w:sz w:val="28"/>
          <w:szCs w:val="28"/>
          <w:highlight w:val="none"/>
        </w:rPr>
        <w:t>宜</w:t>
      </w:r>
      <w:r>
        <w:rPr>
          <w:rFonts w:hint="eastAsia"/>
          <w:color w:val="auto"/>
          <w:sz w:val="28"/>
          <w:szCs w:val="28"/>
          <w:highlight w:val="none"/>
          <w:lang w:eastAsia="zh-CN"/>
        </w:rPr>
        <w:t>应用</w:t>
      </w:r>
      <w:r>
        <w:rPr>
          <w:rFonts w:hint="eastAsia"/>
          <w:color w:val="auto"/>
          <w:sz w:val="28"/>
          <w:szCs w:val="28"/>
          <w:highlight w:val="none"/>
        </w:rPr>
        <w:t>建筑信息</w:t>
      </w:r>
      <w:r>
        <w:rPr>
          <w:rFonts w:hint="eastAsia"/>
          <w:color w:val="auto"/>
          <w:sz w:val="28"/>
          <w:szCs w:val="28"/>
          <w:highlight w:val="none"/>
          <w:lang w:eastAsia="zh-CN"/>
        </w:rPr>
        <w:t>模型技术进行</w:t>
      </w:r>
      <w:r>
        <w:rPr>
          <w:rFonts w:hint="eastAsia"/>
          <w:color w:val="auto"/>
          <w:sz w:val="28"/>
          <w:szCs w:val="28"/>
          <w:highlight w:val="none"/>
        </w:rPr>
        <w:t>优化设计</w:t>
      </w:r>
      <w:r>
        <w:rPr>
          <w:rFonts w:hint="eastAsia"/>
          <w:color w:val="auto"/>
          <w:sz w:val="28"/>
          <w:szCs w:val="28"/>
          <w:highlight w:val="none"/>
          <w:lang w:eastAsia="zh-CN"/>
        </w:rPr>
        <w:t>和</w:t>
      </w:r>
      <w:r>
        <w:rPr>
          <w:rFonts w:hint="eastAsia"/>
          <w:color w:val="auto"/>
          <w:sz w:val="28"/>
          <w:szCs w:val="28"/>
          <w:highlight w:val="none"/>
        </w:rPr>
        <w:t>施工</w:t>
      </w:r>
      <w:r>
        <w:rPr>
          <w:rFonts w:hint="eastAsia"/>
          <w:color w:val="auto"/>
          <w:sz w:val="28"/>
          <w:szCs w:val="28"/>
          <w:highlight w:val="none"/>
          <w:lang w:eastAsia="zh-CN"/>
        </w:rPr>
        <w:t>，</w:t>
      </w:r>
      <w:r>
        <w:rPr>
          <w:rFonts w:hint="eastAsia" w:ascii="宋体" w:hAnsi="宋体" w:eastAsia="宋体" w:cs="宋体"/>
          <w:i w:val="0"/>
          <w:caps w:val="0"/>
          <w:color w:val="000000"/>
          <w:spacing w:val="0"/>
          <w:sz w:val="28"/>
          <w:szCs w:val="28"/>
          <w:highlight w:val="none"/>
          <w:shd w:val="clear"/>
        </w:rPr>
        <w:t>应符合国家现行标准</w:t>
      </w:r>
      <w:r>
        <w:rPr>
          <w:rFonts w:hint="eastAsia" w:cs="宋体"/>
          <w:i w:val="0"/>
          <w:caps w:val="0"/>
          <w:color w:val="000000"/>
          <w:spacing w:val="0"/>
          <w:sz w:val="28"/>
          <w:szCs w:val="28"/>
          <w:highlight w:val="none"/>
          <w:shd w:val="clear"/>
          <w:lang w:eastAsia="zh-CN"/>
        </w:rPr>
        <w:t>《建筑信息模型应用统一标准》</w:t>
      </w:r>
      <w:r>
        <w:rPr>
          <w:rFonts w:hint="eastAsia" w:cs="宋体"/>
          <w:i w:val="0"/>
          <w:caps w:val="0"/>
          <w:color w:val="000000"/>
          <w:spacing w:val="0"/>
          <w:sz w:val="28"/>
          <w:szCs w:val="28"/>
          <w:highlight w:val="none"/>
          <w:shd w:val="clear"/>
          <w:lang w:val="en-US" w:eastAsia="zh-CN"/>
        </w:rPr>
        <w:t>GB/T 51212和现行行业团体标准《建筑装饰装修工程BIM实施标准》T/CBDA 3的相关规定</w:t>
      </w:r>
      <w:r>
        <w:rPr>
          <w:rFonts w:hint="eastAsia"/>
          <w:color w:val="auto"/>
          <w:sz w:val="28"/>
          <w:szCs w:val="28"/>
          <w:highlight w:val="none"/>
          <w:lang w:eastAsia="zh-CN"/>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auto"/>
          <w:spacing w:val="0"/>
          <w:kern w:val="0"/>
          <w:sz w:val="28"/>
          <w:szCs w:val="28"/>
          <w:highlight w:val="none"/>
          <w:shd w:val="clear"/>
          <w:lang w:val="en-US" w:eastAsia="zh-CN" w:bidi="ar-SA"/>
        </w:rPr>
      </w:pPr>
      <w:r>
        <w:rPr>
          <w:rFonts w:hint="eastAsia" w:cs="宋体"/>
          <w:b/>
          <w:bCs/>
          <w:i w:val="0"/>
          <w:caps w:val="0"/>
          <w:color w:val="auto"/>
          <w:spacing w:val="0"/>
          <w:kern w:val="0"/>
          <w:sz w:val="28"/>
          <w:szCs w:val="28"/>
          <w:highlight w:val="none"/>
          <w:shd w:val="clear"/>
          <w:lang w:val="en-US" w:eastAsia="zh-CN" w:bidi="ar-SA"/>
        </w:rPr>
        <w:t>3.0.3</w:t>
      </w:r>
      <w:r>
        <w:rPr>
          <w:rFonts w:hint="eastAsia" w:cs="宋体"/>
          <w:i w:val="0"/>
          <w:caps w:val="0"/>
          <w:color w:val="auto"/>
          <w:spacing w:val="0"/>
          <w:kern w:val="0"/>
          <w:sz w:val="28"/>
          <w:szCs w:val="28"/>
          <w:highlight w:val="none"/>
          <w:shd w:val="clear"/>
          <w:lang w:val="en-US" w:eastAsia="zh-CN" w:bidi="ar-SA"/>
        </w:rPr>
        <w:t xml:space="preserve"> </w:t>
      </w:r>
      <w:r>
        <w:rPr>
          <w:rFonts w:hint="eastAsia"/>
          <w:color w:val="auto"/>
          <w:sz w:val="28"/>
          <w:szCs w:val="28"/>
          <w:highlight w:val="none"/>
        </w:rPr>
        <w:t>宜</w:t>
      </w:r>
      <w:r>
        <w:rPr>
          <w:rFonts w:hint="eastAsia"/>
          <w:color w:val="auto"/>
          <w:sz w:val="28"/>
          <w:szCs w:val="28"/>
          <w:highlight w:val="none"/>
          <w:lang w:eastAsia="zh-CN"/>
        </w:rPr>
        <w:t>采用</w:t>
      </w:r>
      <w:r>
        <w:rPr>
          <w:rFonts w:hint="eastAsia"/>
          <w:color w:val="auto"/>
          <w:sz w:val="28"/>
          <w:szCs w:val="28"/>
          <w:highlight w:val="none"/>
        </w:rPr>
        <w:t>装配式技术，并符合《装配式内装修技术标准》J</w:t>
      </w:r>
      <w:r>
        <w:rPr>
          <w:color w:val="auto"/>
          <w:sz w:val="28"/>
          <w:szCs w:val="28"/>
          <w:highlight w:val="none"/>
        </w:rPr>
        <w:t>GJ/T491</w:t>
      </w:r>
      <w:r>
        <w:rPr>
          <w:rFonts w:hint="eastAsia"/>
          <w:color w:val="auto"/>
          <w:sz w:val="28"/>
          <w:szCs w:val="28"/>
          <w:highlight w:val="none"/>
        </w:rPr>
        <w:t>的相关规定</w:t>
      </w:r>
      <w:r>
        <w:rPr>
          <w:rFonts w:hint="eastAsia" w:ascii="宋体" w:hAnsi="宋体" w:cs="宋体"/>
          <w:kern w:val="0"/>
          <w:sz w:val="28"/>
          <w:szCs w:val="28"/>
          <w:highlight w:val="none"/>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auto"/>
          <w:spacing w:val="0"/>
          <w:kern w:val="0"/>
          <w:sz w:val="28"/>
          <w:szCs w:val="28"/>
          <w:highlight w:val="none"/>
          <w:shd w:val="clear"/>
          <w:lang w:val="en-US" w:eastAsia="zh-CN" w:bidi="ar-SA"/>
        </w:rPr>
      </w:pPr>
      <w:r>
        <w:rPr>
          <w:rFonts w:hint="eastAsia" w:cs="宋体"/>
          <w:b/>
          <w:bCs/>
          <w:i w:val="0"/>
          <w:caps w:val="0"/>
          <w:color w:val="auto"/>
          <w:spacing w:val="0"/>
          <w:kern w:val="0"/>
          <w:sz w:val="28"/>
          <w:szCs w:val="28"/>
          <w:highlight w:val="none"/>
          <w:shd w:val="clear"/>
          <w:lang w:val="en-US" w:eastAsia="zh-CN" w:bidi="ar-SA"/>
        </w:rPr>
        <w:t>3.0.4</w:t>
      </w:r>
      <w:r>
        <w:rPr>
          <w:rFonts w:hint="eastAsia" w:cs="宋体"/>
          <w:i w:val="0"/>
          <w:caps w:val="0"/>
          <w:color w:val="auto"/>
          <w:spacing w:val="0"/>
          <w:kern w:val="0"/>
          <w:sz w:val="28"/>
          <w:szCs w:val="28"/>
          <w:highlight w:val="none"/>
          <w:shd w:val="clear"/>
          <w:lang w:val="en-US" w:eastAsia="zh-CN" w:bidi="ar-SA"/>
        </w:rPr>
        <w:t xml:space="preserve"> 中小学</w:t>
      </w:r>
      <w:r>
        <w:rPr>
          <w:rFonts w:hint="eastAsia" w:ascii="宋体" w:hAnsi="宋体" w:eastAsia="宋体" w:cs="宋体"/>
          <w:i w:val="0"/>
          <w:caps w:val="0"/>
          <w:color w:val="auto"/>
          <w:spacing w:val="0"/>
          <w:kern w:val="0"/>
          <w:sz w:val="28"/>
          <w:szCs w:val="28"/>
          <w:highlight w:val="none"/>
          <w:shd w:val="clear"/>
          <w:lang w:val="en-US" w:eastAsia="zh-CN" w:bidi="ar-SA"/>
        </w:rPr>
        <w:t>室内装饰装修材料应符合下列规定: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auto"/>
          <w:spacing w:val="0"/>
          <w:kern w:val="0"/>
          <w:sz w:val="28"/>
          <w:szCs w:val="28"/>
          <w:highlight w:val="none"/>
          <w:shd w:val="clear"/>
          <w:lang w:val="en-US" w:eastAsia="zh-CN" w:bidi="ar-SA"/>
        </w:rPr>
      </w:pPr>
      <w:r>
        <w:rPr>
          <w:rFonts w:hint="eastAsia" w:ascii="宋体" w:hAnsi="宋体" w:eastAsia="宋体" w:cs="宋体"/>
          <w:i w:val="0"/>
          <w:caps w:val="0"/>
          <w:color w:val="auto"/>
          <w:spacing w:val="0"/>
          <w:kern w:val="0"/>
          <w:sz w:val="28"/>
          <w:szCs w:val="28"/>
          <w:highlight w:val="none"/>
          <w:shd w:val="clear"/>
          <w:lang w:val="en-US" w:eastAsia="zh-CN" w:bidi="ar-SA"/>
        </w:rPr>
        <w:t>1</w:t>
      </w:r>
      <w:r>
        <w:rPr>
          <w:rFonts w:hint="eastAsia" w:cs="宋体"/>
          <w:i w:val="0"/>
          <w:caps w:val="0"/>
          <w:color w:val="auto"/>
          <w:spacing w:val="0"/>
          <w:kern w:val="0"/>
          <w:sz w:val="28"/>
          <w:szCs w:val="28"/>
          <w:highlight w:val="none"/>
          <w:shd w:val="clear"/>
          <w:lang w:val="en-US" w:eastAsia="zh-CN" w:bidi="ar-SA"/>
        </w:rPr>
        <w:t xml:space="preserve"> </w:t>
      </w:r>
      <w:r>
        <w:rPr>
          <w:rFonts w:hint="eastAsia" w:ascii="宋体" w:hAnsi="宋体" w:eastAsia="宋体" w:cs="宋体"/>
          <w:i w:val="0"/>
          <w:caps w:val="0"/>
          <w:color w:val="auto"/>
          <w:spacing w:val="0"/>
          <w:kern w:val="0"/>
          <w:sz w:val="28"/>
          <w:szCs w:val="28"/>
          <w:highlight w:val="none"/>
          <w:shd w:val="clear"/>
          <w:lang w:val="en-US" w:eastAsia="zh-CN" w:bidi="ar-SA"/>
        </w:rPr>
        <w:t>材料的品种、规格</w:t>
      </w:r>
      <w:r>
        <w:rPr>
          <w:rFonts w:hint="eastAsia" w:cs="宋体"/>
          <w:i w:val="0"/>
          <w:caps w:val="0"/>
          <w:color w:val="auto"/>
          <w:spacing w:val="0"/>
          <w:kern w:val="0"/>
          <w:sz w:val="28"/>
          <w:szCs w:val="28"/>
          <w:highlight w:val="none"/>
          <w:shd w:val="clear"/>
          <w:lang w:val="en-US" w:eastAsia="zh-CN" w:bidi="ar-SA"/>
        </w:rPr>
        <w:t>、颜色、图案、</w:t>
      </w:r>
      <w:r>
        <w:rPr>
          <w:rFonts w:hint="eastAsia" w:ascii="宋体" w:hAnsi="宋体" w:eastAsia="宋体" w:cs="宋体"/>
          <w:i w:val="0"/>
          <w:caps w:val="0"/>
          <w:color w:val="auto"/>
          <w:spacing w:val="0"/>
          <w:kern w:val="0"/>
          <w:sz w:val="28"/>
          <w:szCs w:val="28"/>
          <w:highlight w:val="none"/>
          <w:shd w:val="clear"/>
          <w:lang w:val="en-US" w:eastAsia="zh-CN" w:bidi="ar-SA"/>
        </w:rPr>
        <w:t>质量应满足设计要求，并符合国家现行有关标准的规定，</w:t>
      </w:r>
      <w:r>
        <w:rPr>
          <w:rFonts w:hint="eastAsia" w:cs="宋体"/>
          <w:i w:val="0"/>
          <w:caps w:val="0"/>
          <w:color w:val="auto"/>
          <w:spacing w:val="0"/>
          <w:kern w:val="0"/>
          <w:sz w:val="28"/>
          <w:szCs w:val="28"/>
          <w:highlight w:val="none"/>
          <w:shd w:val="clear"/>
          <w:lang w:val="en-US" w:eastAsia="zh-CN" w:bidi="ar-SA"/>
        </w:rPr>
        <w:t>应</w:t>
      </w:r>
      <w:r>
        <w:rPr>
          <w:rFonts w:hint="eastAsia" w:ascii="宋体" w:hAnsi="宋体" w:eastAsia="宋体" w:cs="宋体"/>
          <w:i w:val="0"/>
          <w:caps w:val="0"/>
          <w:color w:val="auto"/>
          <w:spacing w:val="0"/>
          <w:kern w:val="0"/>
          <w:sz w:val="28"/>
          <w:szCs w:val="28"/>
          <w:highlight w:val="none"/>
          <w:shd w:val="clear"/>
          <w:lang w:val="en-US" w:eastAsia="zh-CN" w:bidi="ar-SA"/>
        </w:rPr>
        <w:t>使用</w:t>
      </w:r>
      <w:r>
        <w:rPr>
          <w:rFonts w:hint="eastAsia" w:cs="宋体"/>
          <w:i w:val="0"/>
          <w:caps w:val="0"/>
          <w:color w:val="auto"/>
          <w:spacing w:val="0"/>
          <w:kern w:val="0"/>
          <w:sz w:val="28"/>
          <w:szCs w:val="28"/>
          <w:highlight w:val="none"/>
          <w:shd w:val="clear"/>
          <w:lang w:val="en-US" w:eastAsia="zh-CN" w:bidi="ar-SA"/>
        </w:rPr>
        <w:t>符合国家有关标准规定</w:t>
      </w:r>
      <w:r>
        <w:rPr>
          <w:rFonts w:hint="eastAsia" w:ascii="宋体" w:hAnsi="宋体" w:eastAsia="宋体" w:cs="宋体"/>
          <w:i w:val="0"/>
          <w:caps w:val="0"/>
          <w:color w:val="auto"/>
          <w:spacing w:val="0"/>
          <w:kern w:val="0"/>
          <w:sz w:val="28"/>
          <w:szCs w:val="28"/>
          <w:highlight w:val="none"/>
          <w:shd w:val="clear"/>
          <w:lang w:val="en-US" w:eastAsia="zh-CN" w:bidi="ar-SA"/>
        </w:rPr>
        <w:t>的材料;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cs="宋体"/>
          <w:i w:val="0"/>
          <w:caps w:val="0"/>
          <w:color w:val="auto"/>
          <w:spacing w:val="0"/>
          <w:kern w:val="0"/>
          <w:sz w:val="28"/>
          <w:szCs w:val="28"/>
          <w:highlight w:val="none"/>
          <w:shd w:val="clear"/>
          <w:lang w:val="en-US" w:eastAsia="zh-CN" w:bidi="ar-SA"/>
        </w:rPr>
        <w:t xml:space="preserve">2 </w:t>
      </w:r>
      <w:r>
        <w:rPr>
          <w:rFonts w:hint="eastAsia" w:ascii="宋体" w:hAnsi="宋体" w:eastAsia="宋体" w:cs="宋体"/>
          <w:i w:val="0"/>
          <w:caps w:val="0"/>
          <w:color w:val="auto"/>
          <w:spacing w:val="0"/>
          <w:kern w:val="0"/>
          <w:sz w:val="28"/>
          <w:szCs w:val="28"/>
          <w:highlight w:val="none"/>
          <w:shd w:val="clear"/>
          <w:lang w:val="en-US" w:eastAsia="zh-CN" w:bidi="ar-SA"/>
        </w:rPr>
        <w:t>材料的防火、环保、节能、防水、防潮、</w:t>
      </w:r>
      <w:r>
        <w:rPr>
          <w:rFonts w:hint="eastAsia" w:cs="宋体"/>
          <w:i w:val="0"/>
          <w:caps w:val="0"/>
          <w:color w:val="auto"/>
          <w:spacing w:val="0"/>
          <w:kern w:val="0"/>
          <w:sz w:val="28"/>
          <w:szCs w:val="28"/>
          <w:highlight w:val="none"/>
          <w:shd w:val="clear"/>
          <w:lang w:val="en-US" w:eastAsia="zh-CN" w:bidi="ar-SA"/>
        </w:rPr>
        <w:t>防霉、</w:t>
      </w:r>
      <w:r>
        <w:rPr>
          <w:rFonts w:hint="eastAsia" w:ascii="宋体" w:hAnsi="宋体" w:eastAsia="宋体" w:cs="宋体"/>
          <w:i w:val="0"/>
          <w:caps w:val="0"/>
          <w:color w:val="auto"/>
          <w:spacing w:val="0"/>
          <w:kern w:val="0"/>
          <w:sz w:val="28"/>
          <w:szCs w:val="28"/>
          <w:highlight w:val="none"/>
          <w:shd w:val="clear"/>
          <w:lang w:val="en-US" w:eastAsia="zh-CN" w:bidi="ar-SA"/>
        </w:rPr>
        <w:t>防腐、防虫</w:t>
      </w:r>
      <w:r>
        <w:rPr>
          <w:rFonts w:hint="eastAsia" w:cs="宋体"/>
          <w:i w:val="0"/>
          <w:caps w:val="0"/>
          <w:color w:val="auto"/>
          <w:spacing w:val="0"/>
          <w:kern w:val="0"/>
          <w:sz w:val="28"/>
          <w:szCs w:val="28"/>
          <w:highlight w:val="none"/>
          <w:shd w:val="clear"/>
          <w:lang w:val="en-US" w:eastAsia="zh-CN" w:bidi="ar-SA"/>
        </w:rPr>
        <w:t>、</w:t>
      </w:r>
      <w:r>
        <w:rPr>
          <w:rFonts w:hint="eastAsia" w:ascii="宋体" w:hAnsi="宋体" w:eastAsia="宋体" w:cs="宋体"/>
          <w:i w:val="0"/>
          <w:caps w:val="0"/>
          <w:color w:val="auto"/>
          <w:spacing w:val="0"/>
          <w:kern w:val="0"/>
          <w:sz w:val="28"/>
          <w:szCs w:val="28"/>
          <w:highlight w:val="none"/>
          <w:shd w:val="clear"/>
          <w:lang w:val="en-US" w:eastAsia="zh-CN" w:bidi="ar-SA"/>
        </w:rPr>
        <w:t>隔声等性能应满足设计要求，并应符合国家现行</w:t>
      </w:r>
      <w:r>
        <w:rPr>
          <w:rFonts w:hint="eastAsia" w:ascii="宋体" w:hAnsi="宋体" w:eastAsia="宋体" w:cs="宋体"/>
          <w:i w:val="0"/>
          <w:caps w:val="0"/>
          <w:color w:val="000000"/>
          <w:spacing w:val="0"/>
          <w:kern w:val="0"/>
          <w:sz w:val="28"/>
          <w:szCs w:val="28"/>
          <w:highlight w:val="none"/>
          <w:shd w:val="clear"/>
          <w:lang w:val="en-US" w:eastAsia="zh-CN" w:bidi="ar-SA"/>
        </w:rPr>
        <w:t>有关标准的规定;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3</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宜采用可再生、可循环利用的材料。</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b/>
          <w:bCs/>
          <w:i w:val="0"/>
          <w:caps w:val="0"/>
          <w:color w:val="000000"/>
          <w:spacing w:val="0"/>
          <w:kern w:val="0"/>
          <w:sz w:val="28"/>
          <w:szCs w:val="28"/>
          <w:highlight w:val="none"/>
          <w:shd w:val="clear"/>
          <w:lang w:val="en-US" w:eastAsia="zh-CN" w:bidi="ar-SA"/>
        </w:rPr>
        <w:t>3.0.</w:t>
      </w:r>
      <w:r>
        <w:rPr>
          <w:rFonts w:hint="eastAsia" w:cs="宋体"/>
          <w:b/>
          <w:bCs/>
          <w:i w:val="0"/>
          <w:caps w:val="0"/>
          <w:color w:val="000000"/>
          <w:spacing w:val="0"/>
          <w:kern w:val="0"/>
          <w:sz w:val="28"/>
          <w:szCs w:val="28"/>
          <w:highlight w:val="none"/>
          <w:shd w:val="clear"/>
          <w:lang w:val="en-US" w:eastAsia="zh-CN" w:bidi="ar-SA"/>
        </w:rPr>
        <w:t>5</w:t>
      </w:r>
      <w:r>
        <w:rPr>
          <w:rFonts w:hint="eastAsia" w:cs="宋体"/>
          <w:i w:val="0"/>
          <w:caps w:val="0"/>
          <w:color w:val="000000"/>
          <w:spacing w:val="0"/>
          <w:kern w:val="0"/>
          <w:sz w:val="28"/>
          <w:szCs w:val="28"/>
          <w:highlight w:val="none"/>
          <w:shd w:val="clear"/>
          <w:lang w:val="en-US" w:eastAsia="zh-CN" w:bidi="ar-SA"/>
        </w:rPr>
        <w:t>中小学</w:t>
      </w:r>
      <w:r>
        <w:rPr>
          <w:rFonts w:hint="eastAsia" w:ascii="宋体" w:hAnsi="宋体" w:eastAsia="宋体" w:cs="宋体"/>
          <w:i w:val="0"/>
          <w:caps w:val="0"/>
          <w:color w:val="000000"/>
          <w:spacing w:val="0"/>
          <w:kern w:val="0"/>
          <w:sz w:val="28"/>
          <w:szCs w:val="28"/>
          <w:highlight w:val="none"/>
          <w:shd w:val="clear"/>
          <w:lang w:val="en-US" w:eastAsia="zh-CN" w:bidi="ar-SA"/>
        </w:rPr>
        <w:t>室内装饰装修施工应符合下列规定: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1</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不得违反设计文件擅自改动建筑主体、承重结构或主要使用功能;</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2</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未经设计确认和有关部门批准，不得擅自拆</w:t>
      </w:r>
      <w:r>
        <w:rPr>
          <w:rFonts w:hint="eastAsia" w:cs="宋体"/>
          <w:i w:val="0"/>
          <w:caps w:val="0"/>
          <w:color w:val="000000"/>
          <w:spacing w:val="0"/>
          <w:kern w:val="0"/>
          <w:sz w:val="28"/>
          <w:szCs w:val="28"/>
          <w:highlight w:val="none"/>
          <w:shd w:val="clear"/>
          <w:lang w:val="en-US" w:eastAsia="zh-CN" w:bidi="ar-SA"/>
        </w:rPr>
        <w:t>除</w:t>
      </w:r>
      <w:r>
        <w:rPr>
          <w:rFonts w:hint="eastAsia" w:ascii="宋体" w:hAnsi="宋体" w:eastAsia="宋体" w:cs="宋体"/>
          <w:i w:val="0"/>
          <w:caps w:val="0"/>
          <w:color w:val="000000"/>
          <w:spacing w:val="0"/>
          <w:kern w:val="0"/>
          <w:sz w:val="28"/>
          <w:szCs w:val="28"/>
          <w:highlight w:val="none"/>
          <w:shd w:val="clear"/>
          <w:lang w:val="en-US" w:eastAsia="zh-CN" w:bidi="ar-SA"/>
        </w:rPr>
        <w:t>主体结构和水、暖、电、燃气、通信等配套设施;</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3</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测量</w:t>
      </w:r>
      <w:r>
        <w:rPr>
          <w:rFonts w:hint="eastAsia" w:cs="宋体"/>
          <w:i w:val="0"/>
          <w:caps w:val="0"/>
          <w:color w:val="000000"/>
          <w:spacing w:val="0"/>
          <w:kern w:val="0"/>
          <w:sz w:val="28"/>
          <w:szCs w:val="28"/>
          <w:highlight w:val="none"/>
          <w:shd w:val="clear"/>
          <w:lang w:val="en-US" w:eastAsia="zh-CN" w:bidi="ar-SA"/>
        </w:rPr>
        <w:t>放线</w:t>
      </w:r>
      <w:r>
        <w:rPr>
          <w:rFonts w:hint="eastAsia" w:ascii="宋体" w:hAnsi="宋体" w:eastAsia="宋体" w:cs="宋体"/>
          <w:i w:val="0"/>
          <w:caps w:val="0"/>
          <w:color w:val="000000"/>
          <w:spacing w:val="0"/>
          <w:kern w:val="0"/>
          <w:sz w:val="28"/>
          <w:szCs w:val="28"/>
          <w:highlight w:val="none"/>
          <w:shd w:val="clear"/>
          <w:lang w:val="en-US" w:eastAsia="zh-CN" w:bidi="ar-SA"/>
        </w:rPr>
        <w:t>应符合现行行业团体标准《建筑装饰装修施工测量放线技术规程》T/CBDA 14的相关规定;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4</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成品保护应符合现行行业标准《建筑装饰装修工程成品保护技术标准》JGJ/T 427的相关要求;</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default"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5</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施工前宜做样板间(段)</w:t>
      </w:r>
      <w:r>
        <w:rPr>
          <w:rFonts w:hint="eastAsia" w:cs="宋体"/>
          <w:i w:val="0"/>
          <w:caps w:val="0"/>
          <w:color w:val="000000"/>
          <w:spacing w:val="0"/>
          <w:kern w:val="0"/>
          <w:sz w:val="28"/>
          <w:szCs w:val="28"/>
          <w:highlight w:val="none"/>
          <w:shd w:val="clear"/>
          <w:lang w:val="en-US" w:eastAsia="zh-CN" w:bidi="ar-SA"/>
        </w:rPr>
        <w:t>；对使用装配式装修的部位宜做1:1实物大样。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b/>
          <w:bCs/>
          <w:i w:val="0"/>
          <w:caps w:val="0"/>
          <w:color w:val="000000"/>
          <w:spacing w:val="0"/>
          <w:kern w:val="0"/>
          <w:sz w:val="28"/>
          <w:szCs w:val="28"/>
          <w:highlight w:val="none"/>
          <w:shd w:val="clear"/>
          <w:lang w:val="en-US" w:eastAsia="zh-CN" w:bidi="ar-SA"/>
        </w:rPr>
        <w:t>3.0.</w:t>
      </w:r>
      <w:r>
        <w:rPr>
          <w:rFonts w:hint="eastAsia" w:cs="宋体"/>
          <w:b/>
          <w:bCs/>
          <w:i w:val="0"/>
          <w:caps w:val="0"/>
          <w:color w:val="000000"/>
          <w:spacing w:val="0"/>
          <w:kern w:val="0"/>
          <w:sz w:val="28"/>
          <w:szCs w:val="28"/>
          <w:highlight w:val="none"/>
          <w:shd w:val="clear"/>
          <w:lang w:val="en-US" w:eastAsia="zh-CN" w:bidi="ar-SA"/>
        </w:rPr>
        <w:t>6</w:t>
      </w:r>
      <w:r>
        <w:rPr>
          <w:rFonts w:hint="eastAsia" w:ascii="宋体" w:hAnsi="宋体" w:eastAsia="宋体" w:cs="宋体"/>
          <w:i w:val="0"/>
          <w:caps w:val="0"/>
          <w:color w:val="000000"/>
          <w:spacing w:val="0"/>
          <w:kern w:val="0"/>
          <w:sz w:val="28"/>
          <w:szCs w:val="28"/>
          <w:highlight w:val="none"/>
          <w:shd w:val="clear"/>
          <w:lang w:val="en-US" w:eastAsia="zh-CN" w:bidi="ar-SA"/>
        </w:rPr>
        <w:t xml:space="preserve"> </w:t>
      </w:r>
      <w:r>
        <w:rPr>
          <w:rFonts w:hint="eastAsia" w:cs="宋体"/>
          <w:i w:val="0"/>
          <w:caps w:val="0"/>
          <w:color w:val="000000"/>
          <w:spacing w:val="0"/>
          <w:kern w:val="0"/>
          <w:sz w:val="28"/>
          <w:szCs w:val="28"/>
          <w:highlight w:val="none"/>
          <w:shd w:val="clear"/>
          <w:lang w:val="en-US" w:eastAsia="zh-CN" w:bidi="ar-SA"/>
        </w:rPr>
        <w:t>中小学</w:t>
      </w:r>
      <w:r>
        <w:rPr>
          <w:rFonts w:hint="eastAsia" w:ascii="宋体" w:hAnsi="宋体" w:eastAsia="宋体" w:cs="宋体"/>
          <w:i w:val="0"/>
          <w:caps w:val="0"/>
          <w:color w:val="000000"/>
          <w:spacing w:val="0"/>
          <w:kern w:val="0"/>
          <w:sz w:val="28"/>
          <w:szCs w:val="28"/>
          <w:highlight w:val="none"/>
          <w:shd w:val="clear"/>
          <w:lang w:val="en-US" w:eastAsia="zh-CN" w:bidi="ar-SA"/>
        </w:rPr>
        <w:t>室内装饰装修室内环境质量应</w:t>
      </w:r>
      <w:r>
        <w:rPr>
          <w:rFonts w:hint="eastAsia" w:cs="宋体"/>
          <w:i w:val="0"/>
          <w:caps w:val="0"/>
          <w:color w:val="000000"/>
          <w:spacing w:val="0"/>
          <w:kern w:val="0"/>
          <w:sz w:val="28"/>
          <w:szCs w:val="28"/>
          <w:highlight w:val="none"/>
          <w:shd w:val="clear"/>
          <w:lang w:val="en-US" w:eastAsia="zh-CN" w:bidi="ar-SA"/>
        </w:rPr>
        <w:t>符合</w:t>
      </w:r>
      <w:r>
        <w:rPr>
          <w:rFonts w:hint="eastAsia" w:ascii="宋体" w:hAnsi="宋体" w:eastAsia="宋体" w:cs="宋体"/>
          <w:i w:val="0"/>
          <w:caps w:val="0"/>
          <w:color w:val="000000"/>
          <w:spacing w:val="0"/>
          <w:kern w:val="0"/>
          <w:sz w:val="28"/>
          <w:szCs w:val="28"/>
          <w:highlight w:val="none"/>
          <w:shd w:val="clear"/>
          <w:lang w:val="en-US" w:eastAsia="zh-CN" w:bidi="ar-SA"/>
        </w:rPr>
        <w:t>下列</w:t>
      </w:r>
      <w:r>
        <w:rPr>
          <w:rFonts w:hint="eastAsia" w:cs="宋体"/>
          <w:i w:val="0"/>
          <w:caps w:val="0"/>
          <w:color w:val="000000"/>
          <w:spacing w:val="0"/>
          <w:kern w:val="0"/>
          <w:sz w:val="28"/>
          <w:szCs w:val="28"/>
          <w:highlight w:val="none"/>
          <w:shd w:val="clear"/>
          <w:lang w:val="en-US" w:eastAsia="zh-CN" w:bidi="ar-SA"/>
        </w:rPr>
        <w:t>规定</w:t>
      </w:r>
      <w:r>
        <w:rPr>
          <w:rFonts w:hint="eastAsia" w:ascii="宋体" w:hAnsi="宋体" w:eastAsia="宋体" w:cs="宋体"/>
          <w:i w:val="0"/>
          <w:caps w:val="0"/>
          <w:color w:val="000000"/>
          <w:spacing w:val="0"/>
          <w:kern w:val="0"/>
          <w:sz w:val="28"/>
          <w:szCs w:val="28"/>
          <w:highlight w:val="none"/>
          <w:shd w:val="clear"/>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60" w:firstLineChars="200"/>
        <w:jc w:val="left"/>
        <w:rPr>
          <w:rFonts w:hint="eastAsia" w:ascii="宋体" w:hAnsi="宋体" w:eastAsia="宋体" w:cs="宋体"/>
          <w:b w:val="0"/>
          <w:bCs w:val="0"/>
          <w:i w:val="0"/>
          <w:caps w:val="0"/>
          <w:color w:val="000000"/>
          <w:spacing w:val="0"/>
          <w:kern w:val="0"/>
          <w:sz w:val="28"/>
          <w:szCs w:val="28"/>
          <w:highlight w:val="red"/>
          <w:shd w:val="clear"/>
          <w:lang w:val="en-US" w:eastAsia="zh-CN" w:bidi="ar-SA"/>
        </w:rPr>
      </w:pPr>
      <w:r>
        <w:rPr>
          <w:rFonts w:hint="eastAsia" w:ascii="宋体" w:hAnsi="宋体" w:eastAsia="宋体" w:cs="宋体"/>
          <w:b w:val="0"/>
          <w:bCs w:val="0"/>
          <w:i w:val="0"/>
          <w:caps w:val="0"/>
          <w:color w:val="000000"/>
          <w:spacing w:val="0"/>
          <w:kern w:val="0"/>
          <w:sz w:val="28"/>
          <w:szCs w:val="28"/>
          <w:highlight w:val="none"/>
          <w:shd w:val="clear"/>
          <w:lang w:val="en-US" w:eastAsia="zh-CN" w:bidi="ar-SA"/>
        </w:rPr>
        <w:t>1 应符合国家现行标准《民用建筑工程室内环境污染控制标准》GB 50325的Ⅰ类民用建筑工程的相关规定;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2</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应符合现行行业标准《住宅建筑室内装修污染</w:t>
      </w:r>
      <w:r>
        <w:rPr>
          <w:rFonts w:hint="eastAsia" w:cs="宋体"/>
          <w:i w:val="0"/>
          <w:caps w:val="0"/>
          <w:color w:val="000000"/>
          <w:spacing w:val="0"/>
          <w:kern w:val="0"/>
          <w:sz w:val="28"/>
          <w:szCs w:val="28"/>
          <w:highlight w:val="none"/>
          <w:shd w:val="clear"/>
          <w:lang w:val="en-US" w:eastAsia="zh-CN" w:bidi="ar-SA"/>
        </w:rPr>
        <w:t>控制</w:t>
      </w:r>
      <w:r>
        <w:rPr>
          <w:rFonts w:hint="eastAsia" w:ascii="宋体" w:hAnsi="宋体" w:eastAsia="宋体" w:cs="宋体"/>
          <w:i w:val="0"/>
          <w:caps w:val="0"/>
          <w:color w:val="000000"/>
          <w:spacing w:val="0"/>
          <w:kern w:val="0"/>
          <w:sz w:val="28"/>
          <w:szCs w:val="28"/>
          <w:highlight w:val="none"/>
          <w:shd w:val="clear"/>
          <w:lang w:val="en-US" w:eastAsia="zh-CN" w:bidi="ar-SA"/>
        </w:rPr>
        <w:t>技术标准》JGJ/T 436的Ⅱ级室内空气污染物浓度的相关规定;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both"/>
        <w:textAlignment w:val="auto"/>
        <w:rPr>
          <w:rFonts w:hint="eastAsia" w:cs="宋体"/>
          <w:i w:val="0"/>
          <w:caps w:val="0"/>
          <w:color w:val="000000"/>
          <w:spacing w:val="0"/>
          <w:kern w:val="0"/>
          <w:sz w:val="28"/>
          <w:szCs w:val="28"/>
          <w:highlight w:val="none"/>
          <w:shd w:val="clear"/>
          <w:lang w:val="en-US" w:eastAsia="zh-CN" w:bidi="ar-SA"/>
        </w:rPr>
      </w:pPr>
      <w:r>
        <w:rPr>
          <w:rFonts w:hint="eastAsia" w:ascii="宋体" w:hAnsi="宋体" w:eastAsia="宋体" w:cs="宋体"/>
          <w:i w:val="0"/>
          <w:caps w:val="0"/>
          <w:color w:val="000000"/>
          <w:spacing w:val="0"/>
          <w:kern w:val="0"/>
          <w:sz w:val="28"/>
          <w:szCs w:val="28"/>
          <w:highlight w:val="none"/>
          <w:shd w:val="clear"/>
          <w:lang w:val="en-US" w:eastAsia="zh-CN" w:bidi="ar-SA"/>
        </w:rPr>
        <w:t>3</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kern w:val="0"/>
          <w:sz w:val="28"/>
          <w:szCs w:val="28"/>
          <w:highlight w:val="none"/>
          <w:shd w:val="clear"/>
          <w:lang w:val="en-US" w:eastAsia="zh-CN" w:bidi="ar-SA"/>
        </w:rPr>
        <w:t>室内环境污染浓度限量</w:t>
      </w:r>
      <w:r>
        <w:rPr>
          <w:rFonts w:hint="eastAsia" w:cs="宋体"/>
          <w:i w:val="0"/>
          <w:caps w:val="0"/>
          <w:color w:val="000000"/>
          <w:spacing w:val="0"/>
          <w:kern w:val="0"/>
          <w:sz w:val="28"/>
          <w:szCs w:val="28"/>
          <w:highlight w:val="none"/>
          <w:shd w:val="clear"/>
          <w:lang w:val="en-US" w:eastAsia="zh-CN" w:bidi="ar-SA"/>
        </w:rPr>
        <w:t>宜</w:t>
      </w:r>
      <w:r>
        <w:rPr>
          <w:rFonts w:hint="eastAsia" w:ascii="宋体" w:hAnsi="宋体" w:eastAsia="宋体" w:cs="宋体"/>
          <w:i w:val="0"/>
          <w:caps w:val="0"/>
          <w:color w:val="000000"/>
          <w:spacing w:val="0"/>
          <w:kern w:val="0"/>
          <w:sz w:val="28"/>
          <w:szCs w:val="28"/>
          <w:highlight w:val="none"/>
          <w:shd w:val="clear"/>
          <w:lang w:val="en-US" w:eastAsia="zh-CN" w:bidi="ar-SA"/>
        </w:rPr>
        <w:t>符合表3.0.</w:t>
      </w:r>
      <w:r>
        <w:rPr>
          <w:rFonts w:hint="eastAsia" w:cs="宋体"/>
          <w:i w:val="0"/>
          <w:caps w:val="0"/>
          <w:color w:val="000000"/>
          <w:spacing w:val="0"/>
          <w:kern w:val="0"/>
          <w:sz w:val="28"/>
          <w:szCs w:val="28"/>
          <w:highlight w:val="none"/>
          <w:shd w:val="clear"/>
          <w:lang w:val="en-US" w:eastAsia="zh-CN" w:bidi="ar-SA"/>
        </w:rPr>
        <w:t>6.3</w:t>
      </w:r>
      <w:r>
        <w:rPr>
          <w:rFonts w:hint="eastAsia" w:ascii="宋体" w:hAnsi="宋体" w:eastAsia="宋体" w:cs="宋体"/>
          <w:i w:val="0"/>
          <w:caps w:val="0"/>
          <w:color w:val="000000"/>
          <w:spacing w:val="0"/>
          <w:kern w:val="0"/>
          <w:sz w:val="28"/>
          <w:szCs w:val="28"/>
          <w:highlight w:val="none"/>
          <w:shd w:val="clear"/>
          <w:lang w:val="en-US" w:eastAsia="zh-CN" w:bidi="ar-SA"/>
        </w:rPr>
        <w:t>的规定。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560" w:firstLineChars="200"/>
        <w:jc w:val="center"/>
        <w:textAlignment w:val="auto"/>
        <w:rPr>
          <w:rFonts w:hint="eastAsia" w:ascii="宋体" w:hAnsi="宋体" w:eastAsia="宋体" w:cs="宋体"/>
          <w:i w:val="0"/>
          <w:caps w:val="0"/>
          <w:color w:val="000000"/>
          <w:spacing w:val="0"/>
          <w:kern w:val="0"/>
          <w:sz w:val="28"/>
          <w:szCs w:val="28"/>
          <w:highlight w:val="none"/>
          <w:shd w:val="clear"/>
          <w:lang w:val="en-US" w:eastAsia="zh-CN" w:bidi="ar-SA"/>
        </w:rPr>
      </w:pPr>
      <w:r>
        <w:rPr>
          <w:rFonts w:hint="eastAsia" w:cs="宋体"/>
          <w:i w:val="0"/>
          <w:caps w:val="0"/>
          <w:color w:val="000000"/>
          <w:spacing w:val="0"/>
          <w:kern w:val="0"/>
          <w:sz w:val="28"/>
          <w:szCs w:val="28"/>
          <w:highlight w:val="none"/>
          <w:shd w:val="clear"/>
          <w:lang w:val="en-US" w:eastAsia="zh-CN" w:bidi="ar-SA"/>
        </w:rPr>
        <w:t>表</w:t>
      </w:r>
      <w:r>
        <w:rPr>
          <w:rFonts w:hint="eastAsia" w:ascii="宋体" w:hAnsi="宋体" w:eastAsia="宋体" w:cs="宋体"/>
          <w:i w:val="0"/>
          <w:caps w:val="0"/>
          <w:color w:val="000000"/>
          <w:spacing w:val="0"/>
          <w:kern w:val="0"/>
          <w:sz w:val="28"/>
          <w:szCs w:val="28"/>
          <w:highlight w:val="none"/>
          <w:shd w:val="clear"/>
          <w:lang w:val="en-US" w:eastAsia="zh-CN" w:bidi="ar-SA"/>
        </w:rPr>
        <w:t>3.0.</w:t>
      </w:r>
      <w:r>
        <w:rPr>
          <w:rFonts w:hint="eastAsia" w:cs="宋体"/>
          <w:i w:val="0"/>
          <w:caps w:val="0"/>
          <w:color w:val="000000"/>
          <w:spacing w:val="0"/>
          <w:kern w:val="0"/>
          <w:sz w:val="28"/>
          <w:szCs w:val="28"/>
          <w:highlight w:val="none"/>
          <w:shd w:val="clear"/>
          <w:lang w:val="en-US" w:eastAsia="zh-CN" w:bidi="ar-SA"/>
        </w:rPr>
        <w:t>6.3中小学</w:t>
      </w:r>
      <w:r>
        <w:rPr>
          <w:rFonts w:hint="eastAsia" w:ascii="宋体" w:hAnsi="宋体" w:eastAsia="宋体" w:cs="宋体"/>
          <w:i w:val="0"/>
          <w:caps w:val="0"/>
          <w:color w:val="000000"/>
          <w:spacing w:val="0"/>
          <w:kern w:val="0"/>
          <w:sz w:val="28"/>
          <w:szCs w:val="28"/>
          <w:highlight w:val="none"/>
          <w:shd w:val="clear"/>
          <w:lang w:val="en-US" w:eastAsia="zh-CN" w:bidi="ar-SA"/>
        </w:rPr>
        <w:t>室内环境污染物浓度限量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污染物（单位）</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浓度限量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氡（Bq/m3）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≤150</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甲醛(mg/m3)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≤0.05</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氨(mg/m3)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≤0.12</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苯(mg/m3)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≤0.05</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甲苯(mg/m3)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≤0.12</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二甲苯(mg/m3)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≤0.15</w:t>
            </w:r>
            <w:r>
              <w:rPr>
                <w:rFonts w:hint="eastAsia" w:ascii="宋体" w:hAnsi="宋体" w:cs="宋体"/>
                <w:color w:val="auto"/>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color w:val="auto"/>
                <w:sz w:val="28"/>
                <w:szCs w:val="28"/>
                <w:highlight w:val="none"/>
                <w:vertAlign w:val="baseline"/>
                <w:lang w:val="en-US" w:eastAsia="zh-CN"/>
              </w:rPr>
              <w:t>TVOC(mg/m3)</w:t>
            </w:r>
          </w:p>
        </w:tc>
        <w:tc>
          <w:tcPr>
            <w:tcW w:w="4261" w:type="dxa"/>
          </w:tcPr>
          <w:p>
            <w:pPr>
              <w:keepNext w:val="0"/>
              <w:keepLines w:val="0"/>
              <w:pageBreakBefore w:val="0"/>
              <w:kinsoku/>
              <w:wordWrap/>
              <w:overflowPunct/>
              <w:topLinePunct w:val="0"/>
              <w:autoSpaceDE/>
              <w:autoSpaceDN/>
              <w:bidi w:val="0"/>
              <w:adjustRightInd/>
              <w:snapToGrid/>
              <w:spacing w:beforeAutospacing="0" w:afterAutospacing="0" w:line="30" w:lineRule="atLeast"/>
              <w:textAlignment w:val="auto"/>
              <w:rPr>
                <w:rFonts w:hint="default"/>
                <w:color w:val="auto"/>
                <w:sz w:val="28"/>
                <w:szCs w:val="28"/>
                <w:highlight w:val="none"/>
                <w:vertAlign w:val="baseline"/>
                <w:lang w:val="en-US" w:eastAsia="zh-CN"/>
              </w:rPr>
            </w:pPr>
            <w:r>
              <w:rPr>
                <w:rFonts w:hint="eastAsia" w:ascii="宋体" w:hAnsi="宋体" w:eastAsia="宋体" w:cs="宋体"/>
                <w:color w:val="auto"/>
                <w:sz w:val="28"/>
                <w:szCs w:val="28"/>
                <w:highlight w:val="none"/>
                <w:vertAlign w:val="baseline"/>
                <w:lang w:val="en-US" w:eastAsia="zh-CN"/>
              </w:rPr>
              <w:t>≤0.35</w:t>
            </w:r>
            <w:r>
              <w:rPr>
                <w:rFonts w:hint="eastAsia" w:ascii="宋体" w:hAnsi="宋体" w:cs="宋体"/>
                <w:color w:val="auto"/>
                <w:sz w:val="28"/>
                <w:szCs w:val="28"/>
                <w:highlight w:val="none"/>
                <w:vertAlign w:val="baseline"/>
                <w:lang w:val="en-US" w:eastAsia="zh-CN"/>
              </w:rPr>
              <w:t xml:space="preserve"> </w:t>
            </w:r>
          </w:p>
        </w:tc>
      </w:tr>
    </w:tbl>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default" w:cs="宋体"/>
          <w:i w:val="0"/>
          <w:caps w:val="0"/>
          <w:color w:val="000000"/>
          <w:spacing w:val="0"/>
          <w:kern w:val="0"/>
          <w:sz w:val="28"/>
          <w:szCs w:val="28"/>
          <w:highlight w:val="none"/>
          <w:shd w:val="clear"/>
          <w:lang w:val="en-US" w:eastAsia="zh-CN" w:bidi="ar-SA"/>
        </w:rPr>
      </w:pPr>
      <w:r>
        <w:rPr>
          <w:rFonts w:hint="default" w:cs="宋体"/>
          <w:b/>
          <w:bCs/>
          <w:i w:val="0"/>
          <w:caps w:val="0"/>
          <w:color w:val="000000"/>
          <w:spacing w:val="0"/>
          <w:kern w:val="0"/>
          <w:sz w:val="28"/>
          <w:szCs w:val="28"/>
          <w:highlight w:val="none"/>
          <w:shd w:val="clear"/>
          <w:lang w:val="en-US" w:eastAsia="zh-CN" w:bidi="ar-SA"/>
        </w:rPr>
        <w:t>3.0.</w:t>
      </w:r>
      <w:r>
        <w:rPr>
          <w:rFonts w:hint="eastAsia" w:cs="宋体"/>
          <w:b/>
          <w:bCs/>
          <w:i w:val="0"/>
          <w:caps w:val="0"/>
          <w:color w:val="000000"/>
          <w:spacing w:val="0"/>
          <w:kern w:val="0"/>
          <w:sz w:val="28"/>
          <w:szCs w:val="28"/>
          <w:highlight w:val="none"/>
          <w:shd w:val="clear"/>
          <w:lang w:val="en-US" w:eastAsia="zh-CN" w:bidi="ar-SA"/>
        </w:rPr>
        <w:t>7</w:t>
      </w:r>
      <w:r>
        <w:rPr>
          <w:rFonts w:hint="eastAsia" w:cs="宋体"/>
          <w:i w:val="0"/>
          <w:caps w:val="0"/>
          <w:color w:val="000000"/>
          <w:spacing w:val="0"/>
          <w:kern w:val="0"/>
          <w:sz w:val="28"/>
          <w:szCs w:val="28"/>
          <w:highlight w:val="none"/>
          <w:shd w:val="clear"/>
          <w:lang w:val="en-US" w:eastAsia="zh-CN" w:bidi="ar-SA"/>
        </w:rPr>
        <w:t xml:space="preserve"> </w:t>
      </w:r>
      <w:r>
        <w:rPr>
          <w:rFonts w:hint="eastAsia" w:ascii="宋体" w:hAnsi="宋体" w:eastAsia="宋体" w:cs="宋体"/>
          <w:i w:val="0"/>
          <w:caps w:val="0"/>
          <w:color w:val="000000"/>
          <w:spacing w:val="0"/>
          <w:sz w:val="28"/>
          <w:szCs w:val="28"/>
          <w:highlight w:val="none"/>
          <w:shd w:val="clear" w:fill="FFFFFF"/>
        </w:rPr>
        <w:t>色彩与标识设计宜具有</w:t>
      </w:r>
      <w:r>
        <w:rPr>
          <w:rFonts w:hint="eastAsia" w:ascii="宋体" w:hAnsi="宋体" w:eastAsia="宋体" w:cs="宋体"/>
          <w:i w:val="0"/>
          <w:caps w:val="0"/>
          <w:color w:val="000000"/>
          <w:spacing w:val="0"/>
          <w:sz w:val="28"/>
          <w:szCs w:val="28"/>
          <w:highlight w:val="none"/>
          <w:shd w:val="clear" w:fill="FFFFFF"/>
          <w:lang w:val="en-US" w:eastAsia="zh-CN"/>
        </w:rPr>
        <w:t>创意</w:t>
      </w:r>
      <w:r>
        <w:rPr>
          <w:rFonts w:hint="eastAsia" w:ascii="宋体" w:hAnsi="宋体" w:eastAsia="宋体" w:cs="宋体"/>
          <w:i w:val="0"/>
          <w:caps w:val="0"/>
          <w:color w:val="000000"/>
          <w:spacing w:val="0"/>
          <w:sz w:val="28"/>
          <w:szCs w:val="28"/>
          <w:highlight w:val="none"/>
          <w:shd w:val="clear" w:fill="FFFFFF"/>
        </w:rPr>
        <w:t>性、引导性，标识字体清楚、图案清晰，符合</w:t>
      </w:r>
      <w:r>
        <w:rPr>
          <w:rFonts w:hint="eastAsia" w:ascii="宋体" w:hAnsi="宋体" w:eastAsia="宋体" w:cs="宋体"/>
          <w:i w:val="0"/>
          <w:caps w:val="0"/>
          <w:color w:val="000000"/>
          <w:spacing w:val="0"/>
          <w:sz w:val="28"/>
          <w:szCs w:val="28"/>
          <w:highlight w:val="none"/>
          <w:shd w:val="clear" w:fill="FFFFFF"/>
          <w:lang w:eastAsia="zh-CN"/>
        </w:rPr>
        <w:t>中小学生</w:t>
      </w:r>
      <w:r>
        <w:rPr>
          <w:rFonts w:hint="eastAsia" w:ascii="宋体" w:hAnsi="宋体" w:eastAsia="宋体" w:cs="宋体"/>
          <w:i w:val="0"/>
          <w:caps w:val="0"/>
          <w:color w:val="000000"/>
          <w:spacing w:val="0"/>
          <w:sz w:val="28"/>
          <w:szCs w:val="28"/>
          <w:highlight w:val="none"/>
          <w:shd w:val="clear" w:fill="FFFFFF"/>
        </w:rPr>
        <w:t>心理和生理特点，并符合</w:t>
      </w:r>
      <w:r>
        <w:rPr>
          <w:rFonts w:hint="eastAsia" w:cs="宋体"/>
          <w:i w:val="0"/>
          <w:caps w:val="0"/>
          <w:color w:val="000000"/>
          <w:spacing w:val="0"/>
          <w:sz w:val="28"/>
          <w:szCs w:val="28"/>
          <w:highlight w:val="none"/>
          <w:shd w:val="clear" w:fill="FFFFFF"/>
          <w:lang w:eastAsia="zh-CN"/>
        </w:rPr>
        <w:t>国家现行</w:t>
      </w:r>
      <w:r>
        <w:rPr>
          <w:rFonts w:hint="eastAsia" w:ascii="宋体" w:hAnsi="宋体" w:eastAsia="宋体" w:cs="宋体"/>
          <w:i w:val="0"/>
          <w:caps w:val="0"/>
          <w:color w:val="000000"/>
          <w:spacing w:val="0"/>
          <w:sz w:val="28"/>
          <w:szCs w:val="28"/>
          <w:highlight w:val="none"/>
          <w:shd w:val="clear" w:fill="FFFFFF"/>
        </w:rPr>
        <w:t>标准《色彩设计系统》GB/Z 35473的相关规定；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default" w:ascii="宋体" w:hAnsi="宋体" w:eastAsia="宋体" w:cs="宋体"/>
          <w:i w:val="0"/>
          <w:caps w:val="0"/>
          <w:color w:val="000000"/>
          <w:spacing w:val="0"/>
          <w:sz w:val="28"/>
          <w:szCs w:val="28"/>
          <w:highlight w:val="none"/>
          <w:shd w:val="clear" w:fill="FFFFFF"/>
          <w:lang w:val="en-US" w:eastAsia="zh-CN"/>
        </w:rPr>
      </w:pPr>
      <w:r>
        <w:rPr>
          <w:rFonts w:hint="eastAsia" w:cs="宋体"/>
          <w:b/>
          <w:bCs/>
          <w:i w:val="0"/>
          <w:caps w:val="0"/>
          <w:color w:val="000000"/>
          <w:spacing w:val="0"/>
          <w:kern w:val="0"/>
          <w:sz w:val="28"/>
          <w:szCs w:val="28"/>
          <w:highlight w:val="none"/>
          <w:shd w:val="clear"/>
          <w:lang w:val="en-US" w:eastAsia="zh-CN" w:bidi="ar-SA"/>
        </w:rPr>
        <w:t>3.0.8</w:t>
      </w:r>
      <w:r>
        <w:rPr>
          <w:rFonts w:hint="eastAsia" w:cs="宋体"/>
          <w:i w:val="0"/>
          <w:caps w:val="0"/>
          <w:color w:val="000000"/>
          <w:spacing w:val="0"/>
          <w:kern w:val="0"/>
          <w:sz w:val="28"/>
          <w:szCs w:val="28"/>
          <w:highlight w:val="none"/>
          <w:shd w:val="clear"/>
          <w:lang w:val="en-US" w:eastAsia="zh-CN" w:bidi="ar-SA"/>
        </w:rPr>
        <w:t xml:space="preserve"> 中小学</w:t>
      </w:r>
      <w:r>
        <w:rPr>
          <w:rFonts w:hint="default" w:cs="宋体"/>
          <w:i w:val="0"/>
          <w:caps w:val="0"/>
          <w:color w:val="000000"/>
          <w:spacing w:val="0"/>
          <w:kern w:val="0"/>
          <w:sz w:val="28"/>
          <w:szCs w:val="28"/>
          <w:highlight w:val="none"/>
          <w:shd w:val="clear"/>
          <w:lang w:val="en-US" w:eastAsia="zh-CN" w:bidi="ar-SA"/>
        </w:rPr>
        <w:t>室内装饰装修工程验收</w:t>
      </w:r>
      <w:r>
        <w:rPr>
          <w:rFonts w:hint="eastAsia" w:cs="宋体"/>
          <w:i w:val="0"/>
          <w:caps w:val="0"/>
          <w:color w:val="000000"/>
          <w:spacing w:val="0"/>
          <w:kern w:val="0"/>
          <w:sz w:val="28"/>
          <w:szCs w:val="28"/>
          <w:highlight w:val="none"/>
          <w:shd w:val="clear"/>
          <w:lang w:val="en-US" w:eastAsia="zh-CN" w:bidi="ar-SA"/>
        </w:rPr>
        <w:t>及</w:t>
      </w:r>
      <w:r>
        <w:rPr>
          <w:rFonts w:hint="default" w:cs="宋体"/>
          <w:i w:val="0"/>
          <w:caps w:val="0"/>
          <w:color w:val="000000"/>
          <w:spacing w:val="0"/>
          <w:kern w:val="0"/>
          <w:sz w:val="28"/>
          <w:szCs w:val="28"/>
          <w:highlight w:val="none"/>
          <w:shd w:val="clear"/>
          <w:lang w:val="en-US" w:eastAsia="zh-CN" w:bidi="ar-SA"/>
        </w:rPr>
        <w:t>维保，应符合国家现行有关标准的规定。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center"/>
        <w:textAlignment w:val="auto"/>
        <w:rPr>
          <w:rFonts w:hint="eastAsia" w:ascii="Times New Roman" w:hAnsi="Times New Roman" w:eastAsia="宋体" w:cs="Times New Roman"/>
          <w:b/>
          <w:bCs/>
          <w:color w:val="000000" w:themeColor="text1"/>
          <w:kern w:val="44"/>
          <w:sz w:val="28"/>
          <w:szCs w:val="28"/>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44"/>
          <w:sz w:val="28"/>
          <w:szCs w:val="28"/>
          <w:highlight w:val="none"/>
          <w:lang w:val="en-US" w:eastAsia="zh-CN" w:bidi="ar-SA"/>
          <w14:textFill>
            <w14:solidFill>
              <w14:schemeClr w14:val="tx1"/>
            </w14:solidFill>
          </w14:textFill>
        </w:rPr>
        <w:t>4</w:t>
      </w:r>
      <w:r>
        <w:rPr>
          <w:rFonts w:hint="eastAsia" w:ascii="Times New Roman" w:hAnsi="Times New Roman" w:eastAsia="宋体" w:cs="Times New Roman"/>
          <w:b/>
          <w:bCs/>
          <w:color w:val="000000" w:themeColor="text1"/>
          <w:kern w:val="44"/>
          <w:sz w:val="28"/>
          <w:szCs w:val="28"/>
          <w:highlight w:val="none"/>
          <w:lang w:val="en-US" w:eastAsia="zh-CN" w:bidi="ar-SA"/>
          <w14:textFill>
            <w14:solidFill>
              <w14:schemeClr w14:val="tx1"/>
            </w14:solidFill>
          </w14:textFill>
        </w:rPr>
        <w:tab/>
      </w:r>
      <w:r>
        <w:rPr>
          <w:rFonts w:hint="eastAsia" w:ascii="Times New Roman" w:hAnsi="Times New Roman" w:eastAsia="宋体" w:cs="Times New Roman"/>
          <w:b/>
          <w:bCs/>
          <w:color w:val="000000" w:themeColor="text1"/>
          <w:kern w:val="44"/>
          <w:sz w:val="28"/>
          <w:szCs w:val="28"/>
          <w:highlight w:val="none"/>
          <w:lang w:val="en-US" w:eastAsia="zh-CN" w:bidi="ar-SA"/>
          <w14:textFill>
            <w14:solidFill>
              <w14:schemeClr w14:val="tx1"/>
            </w14:solidFill>
          </w14:textFill>
        </w:rPr>
        <w:t>设  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center"/>
        <w:textAlignment w:val="auto"/>
        <w:rPr>
          <w:rFonts w:hint="eastAsia" w:ascii="Times New Roman" w:hAnsi="Times New Roman" w:eastAsia="黑体" w:cs="Times New Roman"/>
          <w:b/>
          <w:bCs w:val="0"/>
          <w:kern w:val="2"/>
          <w:sz w:val="28"/>
          <w:szCs w:val="28"/>
          <w:highlight w:val="none"/>
          <w:lang w:val="en-US" w:eastAsia="zh-CN" w:bidi="ar-SA"/>
        </w:rPr>
      </w:pPr>
      <w:r>
        <w:rPr>
          <w:rFonts w:hint="eastAsia" w:ascii="Times New Roman" w:hAnsi="Times New Roman" w:eastAsia="黑体" w:cs="Times New Roman"/>
          <w:b/>
          <w:bCs w:val="0"/>
          <w:kern w:val="2"/>
          <w:sz w:val="28"/>
          <w:szCs w:val="28"/>
          <w:highlight w:val="none"/>
          <w:lang w:val="en-US" w:eastAsia="zh-CN" w:bidi="ar-SA"/>
        </w:rPr>
        <w:t xml:space="preserve">4．1 </w:t>
      </w:r>
      <w:r>
        <w:rPr>
          <w:rFonts w:hint="eastAsia" w:ascii="Times New Roman" w:hAnsi="Times New Roman" w:eastAsia="黑体" w:cs="Times New Roman"/>
          <w:b/>
          <w:bCs w:val="0"/>
          <w:kern w:val="2"/>
          <w:sz w:val="24"/>
          <w:szCs w:val="24"/>
          <w:highlight w:val="none"/>
          <w:lang w:val="en-US" w:eastAsia="zh-CN" w:bidi="ar-SA"/>
        </w:rPr>
        <w:t>一般规定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lang w:eastAsia="zh-CN"/>
        </w:rPr>
      </w:pPr>
      <w:r>
        <w:rPr>
          <w:rFonts w:hint="eastAsia" w:ascii="宋体" w:hAnsi="宋体" w:eastAsia="宋体" w:cs="宋体"/>
          <w:b/>
          <w:bCs/>
          <w:i w:val="0"/>
          <w:caps w:val="0"/>
          <w:color w:val="000000"/>
          <w:spacing w:val="0"/>
          <w:sz w:val="28"/>
          <w:szCs w:val="28"/>
          <w:highlight w:val="none"/>
          <w:shd w:val="clear"/>
        </w:rPr>
        <w:t>4</w:t>
      </w:r>
      <w:r>
        <w:rPr>
          <w:rFonts w:hint="eastAsia" w:cs="宋体"/>
          <w:b/>
          <w:bCs/>
          <w:i w:val="0"/>
          <w:caps w:val="0"/>
          <w:color w:val="000000"/>
          <w:spacing w:val="0"/>
          <w:sz w:val="28"/>
          <w:szCs w:val="28"/>
          <w:highlight w:val="none"/>
          <w:shd w:val="clear"/>
          <w:lang w:eastAsia="zh-CN"/>
        </w:rPr>
        <w:t>.</w:t>
      </w:r>
      <w:r>
        <w:rPr>
          <w:rFonts w:hint="eastAsia" w:ascii="宋体" w:hAnsi="宋体" w:eastAsia="宋体" w:cs="宋体"/>
          <w:b/>
          <w:bCs/>
          <w:i w:val="0"/>
          <w:caps w:val="0"/>
          <w:color w:val="000000"/>
          <w:spacing w:val="0"/>
          <w:sz w:val="28"/>
          <w:szCs w:val="28"/>
          <w:highlight w:val="none"/>
          <w:shd w:val="clear"/>
        </w:rPr>
        <w:t>1</w:t>
      </w:r>
      <w:r>
        <w:rPr>
          <w:rFonts w:hint="eastAsia" w:cs="宋体"/>
          <w:b/>
          <w:bCs/>
          <w:i w:val="0"/>
          <w:caps w:val="0"/>
          <w:color w:val="000000"/>
          <w:spacing w:val="0"/>
          <w:sz w:val="28"/>
          <w:szCs w:val="28"/>
          <w:highlight w:val="none"/>
          <w:shd w:val="clear"/>
          <w:lang w:val="en-US" w:eastAsia="zh-CN"/>
        </w:rPr>
        <w:t>.1</w:t>
      </w:r>
      <w:r>
        <w:rPr>
          <w:rFonts w:hint="eastAsia" w:cs="宋体"/>
          <w:i w:val="0"/>
          <w:caps w:val="0"/>
          <w:color w:val="000000"/>
          <w:spacing w:val="0"/>
          <w:sz w:val="28"/>
          <w:szCs w:val="28"/>
          <w:highlight w:val="none"/>
          <w:shd w:val="clear"/>
          <w:lang w:val="en-US" w:eastAsia="zh-CN"/>
        </w:rPr>
        <w:t xml:space="preserve"> </w:t>
      </w:r>
      <w:r>
        <w:rPr>
          <w:rFonts w:hint="eastAsia" w:ascii="宋体" w:hAnsi="宋体" w:eastAsia="宋体" w:cs="宋体"/>
          <w:i w:val="0"/>
          <w:caps w:val="0"/>
          <w:color w:val="000000"/>
          <w:spacing w:val="0"/>
          <w:sz w:val="28"/>
          <w:szCs w:val="28"/>
          <w:highlight w:val="none"/>
          <w:shd w:val="clear"/>
          <w:lang w:eastAsia="zh-CN"/>
        </w:rPr>
        <w:t>中小学</w:t>
      </w:r>
      <w:r>
        <w:rPr>
          <w:rFonts w:hint="eastAsia" w:ascii="宋体" w:hAnsi="宋体" w:eastAsia="宋体" w:cs="宋体"/>
          <w:i w:val="0"/>
          <w:caps w:val="0"/>
          <w:color w:val="000000"/>
          <w:spacing w:val="0"/>
          <w:sz w:val="28"/>
          <w:szCs w:val="28"/>
          <w:highlight w:val="none"/>
          <w:shd w:val="clear"/>
        </w:rPr>
        <w:t>室内装饰装修设计</w:t>
      </w:r>
      <w:r>
        <w:rPr>
          <w:rFonts w:hint="eastAsia" w:cs="宋体"/>
          <w:i w:val="0"/>
          <w:caps w:val="0"/>
          <w:color w:val="000000"/>
          <w:spacing w:val="0"/>
          <w:sz w:val="28"/>
          <w:szCs w:val="28"/>
          <w:highlight w:val="none"/>
          <w:shd w:val="clear"/>
          <w:lang w:val="en-US" w:eastAsia="zh-CN"/>
        </w:rPr>
        <w:t>应</w:t>
      </w:r>
      <w:r>
        <w:rPr>
          <w:rFonts w:hint="eastAsia" w:ascii="宋体" w:hAnsi="宋体" w:eastAsia="宋体" w:cs="宋体"/>
          <w:i w:val="0"/>
          <w:caps w:val="0"/>
          <w:color w:val="000000"/>
          <w:spacing w:val="0"/>
          <w:sz w:val="28"/>
          <w:szCs w:val="28"/>
          <w:highlight w:val="none"/>
          <w:shd w:val="clear"/>
        </w:rPr>
        <w:t>包括</w:t>
      </w:r>
      <w:r>
        <w:rPr>
          <w:rFonts w:hint="eastAsia" w:cs="宋体"/>
          <w:i w:val="0"/>
          <w:caps w:val="0"/>
          <w:color w:val="000000"/>
          <w:spacing w:val="0"/>
          <w:sz w:val="28"/>
          <w:szCs w:val="28"/>
          <w:highlight w:val="none"/>
          <w:shd w:val="clear"/>
          <w:lang w:val="en-US" w:eastAsia="zh-CN"/>
        </w:rPr>
        <w:t>共性、</w:t>
      </w:r>
      <w:r>
        <w:rPr>
          <w:rFonts w:hint="eastAsia" w:ascii="宋体" w:hAnsi="宋体" w:eastAsia="宋体" w:cs="宋体"/>
          <w:i w:val="0"/>
          <w:caps w:val="0"/>
          <w:color w:val="000000"/>
          <w:spacing w:val="0"/>
          <w:sz w:val="28"/>
          <w:szCs w:val="28"/>
          <w:highlight w:val="none"/>
          <w:shd w:val="clear"/>
        </w:rPr>
        <w:t>空间、电气</w:t>
      </w:r>
      <w:r>
        <w:rPr>
          <w:rFonts w:hint="eastAsia" w:cs="宋体"/>
          <w:i w:val="0"/>
          <w:caps w:val="0"/>
          <w:color w:val="000000"/>
          <w:spacing w:val="0"/>
          <w:sz w:val="28"/>
          <w:szCs w:val="28"/>
          <w:highlight w:val="none"/>
          <w:shd w:val="clear"/>
          <w:lang w:eastAsia="zh-CN"/>
        </w:rPr>
        <w:t>及</w:t>
      </w:r>
      <w:r>
        <w:rPr>
          <w:rFonts w:hint="eastAsia" w:ascii="宋体" w:hAnsi="宋体" w:eastAsia="宋体" w:cs="宋体"/>
          <w:i w:val="0"/>
          <w:caps w:val="0"/>
          <w:color w:val="000000"/>
          <w:spacing w:val="0"/>
          <w:sz w:val="28"/>
          <w:szCs w:val="28"/>
          <w:highlight w:val="none"/>
          <w:shd w:val="clear"/>
        </w:rPr>
        <w:t>照明、给水排水、暖通空调、智能化</w:t>
      </w:r>
      <w:r>
        <w:rPr>
          <w:rFonts w:hint="eastAsia" w:cs="宋体"/>
          <w:i w:val="0"/>
          <w:caps w:val="0"/>
          <w:color w:val="000000"/>
          <w:spacing w:val="0"/>
          <w:sz w:val="28"/>
          <w:szCs w:val="28"/>
          <w:highlight w:val="none"/>
          <w:shd w:val="clear"/>
          <w:lang w:val="en-US" w:eastAsia="zh-CN"/>
        </w:rPr>
        <w:t>、声学</w:t>
      </w:r>
      <w:r>
        <w:rPr>
          <w:rFonts w:hint="eastAsia" w:ascii="宋体" w:hAnsi="宋体" w:eastAsia="宋体" w:cs="宋体"/>
          <w:i w:val="0"/>
          <w:caps w:val="0"/>
          <w:color w:val="000000"/>
          <w:spacing w:val="0"/>
          <w:sz w:val="28"/>
          <w:szCs w:val="28"/>
          <w:highlight w:val="none"/>
          <w:shd w:val="clear"/>
        </w:rPr>
        <w:t>等设计。</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rPr>
      </w:pPr>
      <w:r>
        <w:rPr>
          <w:rFonts w:hint="eastAsia" w:ascii="宋体" w:hAnsi="宋体" w:eastAsia="宋体" w:cs="宋体"/>
          <w:b/>
          <w:bCs/>
          <w:i w:val="0"/>
          <w:caps w:val="0"/>
          <w:color w:val="000000"/>
          <w:spacing w:val="0"/>
          <w:sz w:val="28"/>
          <w:szCs w:val="28"/>
          <w:highlight w:val="none"/>
          <w:shd w:val="clear"/>
        </w:rPr>
        <w:t>4</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1</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2</w:t>
      </w:r>
      <w:r>
        <w:rPr>
          <w:rFonts w:hint="eastAsia" w:ascii="宋体" w:hAnsi="宋体" w:eastAsia="宋体" w:cs="宋体"/>
          <w:i w:val="0"/>
          <w:caps w:val="0"/>
          <w:color w:val="000000"/>
          <w:spacing w:val="0"/>
          <w:sz w:val="28"/>
          <w:szCs w:val="28"/>
          <w:highlight w:val="none"/>
          <w:shd w:val="clear"/>
        </w:rPr>
        <w:t xml:space="preserve"> </w:t>
      </w:r>
      <w:r>
        <w:rPr>
          <w:rFonts w:hint="eastAsia" w:ascii="宋体" w:hAnsi="宋体" w:eastAsia="宋体" w:cs="宋体"/>
          <w:i w:val="0"/>
          <w:caps w:val="0"/>
          <w:color w:val="000000"/>
          <w:spacing w:val="0"/>
          <w:sz w:val="28"/>
          <w:szCs w:val="28"/>
          <w:highlight w:val="none"/>
          <w:shd w:val="clear"/>
          <w:lang w:eastAsia="zh-CN"/>
        </w:rPr>
        <w:t>中小学</w:t>
      </w:r>
      <w:r>
        <w:rPr>
          <w:rFonts w:hint="eastAsia" w:ascii="宋体" w:hAnsi="宋体" w:eastAsia="宋体" w:cs="宋体"/>
          <w:i w:val="0"/>
          <w:caps w:val="0"/>
          <w:color w:val="000000"/>
          <w:spacing w:val="0"/>
          <w:sz w:val="28"/>
          <w:szCs w:val="28"/>
          <w:highlight w:val="none"/>
          <w:shd w:val="clear"/>
        </w:rPr>
        <w:t>室内装饰装修设计应符合下列规定：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lang w:eastAsia="zh-CN"/>
        </w:rPr>
      </w:pPr>
      <w:r>
        <w:rPr>
          <w:rFonts w:hint="eastAsia" w:ascii="宋体" w:hAnsi="宋体" w:eastAsia="宋体" w:cs="宋体"/>
          <w:i w:val="0"/>
          <w:caps w:val="0"/>
          <w:color w:val="000000"/>
          <w:spacing w:val="0"/>
          <w:sz w:val="28"/>
          <w:szCs w:val="28"/>
          <w:highlight w:val="none"/>
          <w:shd w:val="clear"/>
        </w:rPr>
        <w:t>  1 应符合国家现行标准《建筑结构荷载规范》GB 50009、《建筑给水排水设计</w:t>
      </w:r>
      <w:r>
        <w:rPr>
          <w:rFonts w:hint="eastAsia" w:ascii="宋体" w:hAnsi="宋体" w:eastAsia="宋体" w:cs="宋体"/>
          <w:i w:val="0"/>
          <w:caps w:val="0"/>
          <w:color w:val="000000"/>
          <w:spacing w:val="0"/>
          <w:sz w:val="28"/>
          <w:szCs w:val="28"/>
          <w:highlight w:val="none"/>
          <w:shd w:val="clear"/>
          <w:lang w:val="en-US" w:eastAsia="zh-CN"/>
        </w:rPr>
        <w:t>标准</w:t>
      </w:r>
      <w:r>
        <w:rPr>
          <w:rFonts w:hint="eastAsia" w:ascii="宋体" w:hAnsi="宋体" w:eastAsia="宋体" w:cs="宋体"/>
          <w:i w:val="0"/>
          <w:caps w:val="0"/>
          <w:color w:val="000000"/>
          <w:spacing w:val="0"/>
          <w:sz w:val="28"/>
          <w:szCs w:val="28"/>
          <w:highlight w:val="none"/>
          <w:shd w:val="clear"/>
        </w:rPr>
        <w:t>》GB 50015、《建筑照明设计标准》GB 50034、《建筑结构可靠</w:t>
      </w:r>
      <w:r>
        <w:rPr>
          <w:rFonts w:hint="eastAsia" w:ascii="宋体" w:hAnsi="宋体" w:eastAsia="宋体" w:cs="宋体"/>
          <w:i w:val="0"/>
          <w:caps w:val="0"/>
          <w:color w:val="000000"/>
          <w:spacing w:val="0"/>
          <w:sz w:val="28"/>
          <w:szCs w:val="28"/>
          <w:highlight w:val="none"/>
          <w:shd w:val="clear"/>
          <w:lang w:val="en-US" w:eastAsia="zh-CN"/>
        </w:rPr>
        <w:t>性</w:t>
      </w:r>
      <w:r>
        <w:rPr>
          <w:rFonts w:hint="eastAsia" w:ascii="宋体" w:hAnsi="宋体" w:eastAsia="宋体" w:cs="宋体"/>
          <w:i w:val="0"/>
          <w:caps w:val="0"/>
          <w:color w:val="000000"/>
          <w:spacing w:val="0"/>
          <w:sz w:val="28"/>
          <w:szCs w:val="28"/>
          <w:highlight w:val="none"/>
          <w:shd w:val="clear"/>
        </w:rPr>
        <w:t>设计统一标准</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GB 50068、《中小学校设计规范》GB</w:t>
      </w:r>
      <w:r>
        <w:rPr>
          <w:rFonts w:hint="eastAsia" w:ascii="宋体" w:hAnsi="宋体" w:eastAsia="宋体" w:cs="宋体"/>
          <w:i w:val="0"/>
          <w:caps w:val="0"/>
          <w:color w:val="000000"/>
          <w:spacing w:val="0"/>
          <w:sz w:val="28"/>
          <w:szCs w:val="28"/>
          <w:highlight w:val="none"/>
          <w:shd w:val="clear"/>
          <w:lang w:val="en-US" w:eastAsia="zh-CN"/>
        </w:rPr>
        <w:t xml:space="preserve"> </w:t>
      </w:r>
      <w:r>
        <w:rPr>
          <w:rFonts w:hint="eastAsia" w:ascii="宋体" w:hAnsi="宋体" w:eastAsia="宋体" w:cs="宋体"/>
          <w:i w:val="0"/>
          <w:caps w:val="0"/>
          <w:color w:val="000000"/>
          <w:spacing w:val="0"/>
          <w:sz w:val="28"/>
          <w:szCs w:val="28"/>
          <w:highlight w:val="none"/>
          <w:shd w:val="clear"/>
        </w:rPr>
        <w:t>50099</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w:t>
      </w:r>
      <w:r>
        <w:rPr>
          <w:rFonts w:hint="eastAsia" w:ascii="宋体" w:hAnsi="宋体" w:eastAsia="宋体" w:cs="宋体"/>
          <w:i w:val="0"/>
          <w:caps w:val="0"/>
          <w:color w:val="000000"/>
          <w:spacing w:val="0"/>
          <w:sz w:val="28"/>
          <w:szCs w:val="28"/>
          <w:highlight w:val="none"/>
          <w:shd w:val="clear"/>
          <w:lang w:val="en-US" w:eastAsia="zh-CN"/>
        </w:rPr>
        <w:t>民用建筑设计统一标准</w:t>
      </w:r>
      <w:r>
        <w:rPr>
          <w:rFonts w:hint="eastAsia" w:cs="宋体"/>
          <w:i w:val="0"/>
          <w:caps w:val="0"/>
          <w:color w:val="000000"/>
          <w:spacing w:val="0"/>
          <w:sz w:val="28"/>
          <w:szCs w:val="28"/>
          <w:highlight w:val="none"/>
          <w:shd w:val="clear"/>
          <w:lang w:val="en-US" w:eastAsia="zh-CN"/>
        </w:rPr>
        <w:t>》</w:t>
      </w:r>
      <w:r>
        <w:rPr>
          <w:rFonts w:hint="eastAsia" w:ascii="宋体" w:hAnsi="宋体" w:eastAsia="宋体" w:cs="宋体"/>
          <w:i w:val="0"/>
          <w:caps w:val="0"/>
          <w:color w:val="000000"/>
          <w:spacing w:val="0"/>
          <w:sz w:val="28"/>
          <w:szCs w:val="28"/>
          <w:highlight w:val="none"/>
          <w:shd w:val="clear"/>
        </w:rPr>
        <w:t>GB 50352、《民用建筑供暖通风与空气调节设计规范</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GB 50736、《民用建筑电气设计</w:t>
      </w:r>
      <w:r>
        <w:rPr>
          <w:rFonts w:hint="eastAsia" w:ascii="宋体" w:hAnsi="宋体" w:eastAsia="宋体" w:cs="宋体"/>
          <w:i w:val="0"/>
          <w:caps w:val="0"/>
          <w:color w:val="000000"/>
          <w:spacing w:val="0"/>
          <w:sz w:val="28"/>
          <w:szCs w:val="28"/>
          <w:highlight w:val="none"/>
          <w:shd w:val="clear"/>
          <w:lang w:val="en-US" w:eastAsia="zh-CN"/>
        </w:rPr>
        <w:t>标准</w:t>
      </w:r>
      <w:r>
        <w:rPr>
          <w:rFonts w:hint="eastAsia" w:ascii="宋体" w:hAnsi="宋体" w:eastAsia="宋体" w:cs="宋体"/>
          <w:i w:val="0"/>
          <w:caps w:val="0"/>
          <w:color w:val="000000"/>
          <w:spacing w:val="0"/>
          <w:sz w:val="28"/>
          <w:szCs w:val="28"/>
          <w:highlight w:val="none"/>
          <w:shd w:val="clear"/>
        </w:rPr>
        <w:t>》</w:t>
      </w:r>
      <w:r>
        <w:rPr>
          <w:rFonts w:hint="eastAsia" w:ascii="宋体" w:hAnsi="宋体" w:eastAsia="宋体" w:cs="宋体"/>
          <w:i w:val="0"/>
          <w:caps w:val="0"/>
          <w:color w:val="000000"/>
          <w:spacing w:val="0"/>
          <w:sz w:val="28"/>
          <w:szCs w:val="28"/>
          <w:highlight w:val="none"/>
          <w:shd w:val="clear"/>
          <w:lang w:val="en-US" w:eastAsia="zh-CN"/>
        </w:rPr>
        <w:t>GB 51348</w:t>
      </w:r>
      <w:r>
        <w:rPr>
          <w:rFonts w:hint="eastAsia" w:ascii="宋体" w:hAnsi="宋体" w:eastAsia="宋体" w:cs="宋体"/>
          <w:i w:val="0"/>
          <w:caps w:val="0"/>
          <w:color w:val="000000"/>
          <w:spacing w:val="0"/>
          <w:sz w:val="28"/>
          <w:szCs w:val="28"/>
          <w:highlight w:val="none"/>
          <w:shd w:val="clear"/>
        </w:rPr>
        <w:t>和行业现行标准</w:t>
      </w:r>
      <w:r>
        <w:rPr>
          <w:rFonts w:hint="eastAsia" w:cs="宋体"/>
          <w:i w:val="0"/>
          <w:caps w:val="0"/>
          <w:color w:val="000000"/>
          <w:spacing w:val="0"/>
          <w:sz w:val="28"/>
          <w:szCs w:val="28"/>
          <w:highlight w:val="none"/>
          <w:shd w:val="clear"/>
          <w:lang w:val="en-US" w:eastAsia="zh-CN"/>
        </w:rPr>
        <w:t>等</w:t>
      </w:r>
      <w:r>
        <w:rPr>
          <w:rFonts w:hint="eastAsia" w:ascii="宋体" w:hAnsi="宋体" w:eastAsia="宋体" w:cs="宋体"/>
          <w:i w:val="0"/>
          <w:caps w:val="0"/>
          <w:color w:val="000000"/>
          <w:spacing w:val="0"/>
          <w:sz w:val="28"/>
          <w:szCs w:val="28"/>
          <w:highlight w:val="none"/>
          <w:shd w:val="clear"/>
        </w:rPr>
        <w:t>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lang w:eastAsia="zh-CN"/>
        </w:rPr>
      </w:pPr>
      <w:r>
        <w:rPr>
          <w:rFonts w:hint="eastAsia" w:ascii="宋体" w:hAnsi="宋体" w:eastAsia="宋体" w:cs="宋体"/>
          <w:i w:val="0"/>
          <w:caps w:val="0"/>
          <w:color w:val="000000"/>
          <w:spacing w:val="0"/>
          <w:sz w:val="28"/>
          <w:szCs w:val="28"/>
          <w:highlight w:val="none"/>
          <w:shd w:val="clear"/>
        </w:rPr>
        <w:t>  2 绿色、节能和环保设计应符合国家现行标准</w:t>
      </w:r>
      <w:r>
        <w:rPr>
          <w:rFonts w:hint="eastAsia" w:cs="宋体"/>
          <w:i w:val="0"/>
          <w:caps w:val="0"/>
          <w:color w:val="000000"/>
          <w:spacing w:val="0"/>
          <w:sz w:val="28"/>
          <w:szCs w:val="28"/>
          <w:highlight w:val="none"/>
          <w:shd w:val="clear"/>
          <w:lang w:eastAsia="zh-CN"/>
        </w:rPr>
        <w:t>《绿色建筑评价标准》</w:t>
      </w:r>
      <w:r>
        <w:rPr>
          <w:rFonts w:hint="eastAsia" w:cs="宋体"/>
          <w:i w:val="0"/>
          <w:caps w:val="0"/>
          <w:color w:val="000000"/>
          <w:spacing w:val="0"/>
          <w:sz w:val="28"/>
          <w:szCs w:val="28"/>
          <w:highlight w:val="none"/>
          <w:shd w:val="clear"/>
          <w:lang w:val="en-US" w:eastAsia="zh-CN"/>
        </w:rPr>
        <w:t xml:space="preserve"> GB/T 50378、</w:t>
      </w:r>
      <w:r>
        <w:rPr>
          <w:rFonts w:hint="eastAsia" w:ascii="宋体" w:hAnsi="宋体" w:eastAsia="宋体" w:cs="宋体"/>
          <w:i w:val="0"/>
          <w:caps w:val="0"/>
          <w:color w:val="000000"/>
          <w:spacing w:val="0"/>
          <w:sz w:val="28"/>
          <w:szCs w:val="28"/>
          <w:highlight w:val="none"/>
          <w:shd w:val="clear"/>
        </w:rPr>
        <w:t>《公共建筑节能设计标准》GB 50189</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w:t>
      </w:r>
      <w:r>
        <w:rPr>
          <w:rFonts w:hint="eastAsia" w:cs="宋体"/>
          <w:i w:val="0"/>
          <w:caps w:val="0"/>
          <w:color w:val="000000"/>
          <w:spacing w:val="0"/>
          <w:sz w:val="28"/>
          <w:szCs w:val="28"/>
          <w:highlight w:val="none"/>
          <w:shd w:val="clear"/>
          <w:lang w:eastAsia="zh-CN"/>
        </w:rPr>
        <w:t>民用建筑工程室内环境污染控制标准</w:t>
      </w:r>
      <w:r>
        <w:rPr>
          <w:rFonts w:hint="eastAsia" w:ascii="宋体" w:hAnsi="宋体" w:eastAsia="宋体" w:cs="宋体"/>
          <w:i w:val="0"/>
          <w:caps w:val="0"/>
          <w:color w:val="000000"/>
          <w:spacing w:val="0"/>
          <w:sz w:val="28"/>
          <w:szCs w:val="28"/>
          <w:highlight w:val="none"/>
          <w:shd w:val="clear"/>
        </w:rPr>
        <w:t>》GB 50325 和行业现行标准</w:t>
      </w:r>
      <w:r>
        <w:rPr>
          <w:rFonts w:hint="eastAsia" w:cs="宋体"/>
          <w:i w:val="0"/>
          <w:caps w:val="0"/>
          <w:color w:val="000000"/>
          <w:spacing w:val="0"/>
          <w:sz w:val="28"/>
          <w:szCs w:val="28"/>
          <w:highlight w:val="none"/>
          <w:shd w:val="clear"/>
          <w:lang w:val="en-US" w:eastAsia="zh-CN"/>
        </w:rPr>
        <w:t>等</w:t>
      </w:r>
      <w:r>
        <w:rPr>
          <w:rFonts w:hint="eastAsia" w:ascii="宋体" w:hAnsi="宋体" w:eastAsia="宋体" w:cs="宋体"/>
          <w:i w:val="0"/>
          <w:caps w:val="0"/>
          <w:color w:val="000000"/>
          <w:spacing w:val="0"/>
          <w:sz w:val="28"/>
          <w:szCs w:val="28"/>
          <w:highlight w:val="none"/>
          <w:shd w:val="clear"/>
        </w:rPr>
        <w:t>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lang w:eastAsia="zh-CN"/>
        </w:rPr>
      </w:pPr>
      <w:r>
        <w:rPr>
          <w:rFonts w:hint="eastAsia" w:ascii="宋体" w:hAnsi="宋体" w:eastAsia="宋体" w:cs="宋体"/>
          <w:i w:val="0"/>
          <w:caps w:val="0"/>
          <w:color w:val="000000"/>
          <w:spacing w:val="0"/>
          <w:sz w:val="28"/>
          <w:szCs w:val="28"/>
          <w:highlight w:val="none"/>
          <w:shd w:val="clear"/>
        </w:rPr>
        <w:t xml:space="preserve">  3 防火设计应符合国家现行标准《建筑设计防火规范》GB 50016 </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《建筑内部装修设计防火规范》GB 50222</w:t>
      </w:r>
      <w:r>
        <w:rPr>
          <w:rFonts w:hint="eastAsia" w:cs="宋体"/>
          <w:i w:val="0"/>
          <w:caps w:val="0"/>
          <w:color w:val="000000"/>
          <w:spacing w:val="0"/>
          <w:sz w:val="28"/>
          <w:szCs w:val="28"/>
          <w:highlight w:val="none"/>
          <w:shd w:val="clear"/>
          <w:lang w:eastAsia="zh-CN"/>
        </w:rPr>
        <w:t>和《建筑防火通用规范》</w:t>
      </w:r>
      <w:r>
        <w:rPr>
          <w:rFonts w:hint="eastAsia" w:cs="宋体"/>
          <w:i w:val="0"/>
          <w:caps w:val="0"/>
          <w:color w:val="000000"/>
          <w:spacing w:val="0"/>
          <w:sz w:val="28"/>
          <w:szCs w:val="28"/>
          <w:highlight w:val="none"/>
          <w:shd w:val="clear"/>
          <w:lang w:val="en-US" w:eastAsia="zh-CN"/>
        </w:rPr>
        <w:t>GB55037</w:t>
      </w:r>
      <w:r>
        <w:rPr>
          <w:rFonts w:hint="eastAsia" w:ascii="宋体" w:hAnsi="宋体" w:eastAsia="宋体" w:cs="宋体"/>
          <w:i w:val="0"/>
          <w:caps w:val="0"/>
          <w:color w:val="000000"/>
          <w:spacing w:val="0"/>
          <w:sz w:val="28"/>
          <w:szCs w:val="28"/>
          <w:highlight w:val="none"/>
          <w:shd w:val="clear"/>
        </w:rPr>
        <w:t xml:space="preserve"> 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lang w:eastAsia="zh-CN"/>
        </w:rPr>
      </w:pPr>
      <w:r>
        <w:rPr>
          <w:rFonts w:hint="eastAsia" w:ascii="宋体" w:hAnsi="宋体" w:eastAsia="宋体" w:cs="宋体"/>
          <w:i w:val="0"/>
          <w:caps w:val="0"/>
          <w:color w:val="000000"/>
          <w:spacing w:val="0"/>
          <w:sz w:val="28"/>
          <w:szCs w:val="28"/>
          <w:highlight w:val="none"/>
          <w:shd w:val="clear"/>
        </w:rPr>
        <w:t>  4 安防</w:t>
      </w:r>
      <w:r>
        <w:rPr>
          <w:rFonts w:hint="eastAsia" w:cs="宋体"/>
          <w:i w:val="0"/>
          <w:caps w:val="0"/>
          <w:color w:val="000000"/>
          <w:spacing w:val="0"/>
          <w:sz w:val="28"/>
          <w:szCs w:val="28"/>
          <w:highlight w:val="none"/>
          <w:shd w:val="clear"/>
          <w:lang w:val="en-US" w:eastAsia="zh-CN"/>
        </w:rPr>
        <w:t>智能化系统</w:t>
      </w:r>
      <w:r>
        <w:rPr>
          <w:rFonts w:hint="eastAsia" w:ascii="宋体" w:hAnsi="宋体" w:eastAsia="宋体" w:cs="宋体"/>
          <w:i w:val="0"/>
          <w:caps w:val="0"/>
          <w:color w:val="000000"/>
          <w:spacing w:val="0"/>
          <w:sz w:val="28"/>
          <w:szCs w:val="28"/>
          <w:highlight w:val="none"/>
          <w:shd w:val="clear"/>
        </w:rPr>
        <w:t xml:space="preserve">设计应符合国家现行标准《智能建筑设计标准》GB 50314 </w:t>
      </w:r>
      <w:r>
        <w:rPr>
          <w:rFonts w:hint="eastAsia"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《安全防范工程技术</w:t>
      </w:r>
      <w:r>
        <w:rPr>
          <w:rFonts w:hint="eastAsia" w:cs="宋体"/>
          <w:i w:val="0"/>
          <w:caps w:val="0"/>
          <w:color w:val="000000"/>
          <w:spacing w:val="0"/>
          <w:sz w:val="28"/>
          <w:szCs w:val="28"/>
          <w:highlight w:val="none"/>
          <w:shd w:val="clear"/>
          <w:lang w:eastAsia="zh-CN"/>
        </w:rPr>
        <w:t>标准</w:t>
      </w:r>
      <w:r>
        <w:rPr>
          <w:rFonts w:hint="eastAsia" w:ascii="宋体" w:hAnsi="宋体" w:eastAsia="宋体" w:cs="宋体"/>
          <w:i w:val="0"/>
          <w:caps w:val="0"/>
          <w:color w:val="000000"/>
          <w:spacing w:val="0"/>
          <w:sz w:val="28"/>
          <w:szCs w:val="28"/>
          <w:highlight w:val="none"/>
          <w:shd w:val="clear"/>
        </w:rPr>
        <w:t>》GB 50348、《入侵报警系统工程设计规范》 GB 50394、《视频安防监控系统工程设计规范》GB 50395、《出入口控制系统工程设计规范》 GB 50396</w:t>
      </w:r>
      <w:r>
        <w:rPr>
          <w:rFonts w:hint="eastAsia" w:cs="宋体"/>
          <w:i w:val="0"/>
          <w:caps w:val="0"/>
          <w:color w:val="000000"/>
          <w:spacing w:val="0"/>
          <w:sz w:val="28"/>
          <w:szCs w:val="28"/>
          <w:highlight w:val="none"/>
          <w:shd w:val="clear"/>
          <w:lang w:eastAsia="zh-CN"/>
        </w:rPr>
        <w:t>、《</w:t>
      </w:r>
      <w:r>
        <w:rPr>
          <w:rFonts w:hint="eastAsia" w:cs="宋体"/>
          <w:i w:val="0"/>
          <w:caps w:val="0"/>
          <w:color w:val="000000"/>
          <w:spacing w:val="0"/>
          <w:sz w:val="28"/>
          <w:szCs w:val="28"/>
          <w:highlight w:val="none"/>
          <w:shd w:val="clear"/>
          <w:lang w:val="en-US" w:eastAsia="zh-CN"/>
        </w:rPr>
        <w:t>中小学、幼儿园安全防范要求</w:t>
      </w:r>
      <w:r>
        <w:rPr>
          <w:rFonts w:hint="eastAsia" w:cs="宋体"/>
          <w:i w:val="0"/>
          <w:caps w:val="0"/>
          <w:color w:val="000000"/>
          <w:spacing w:val="0"/>
          <w:sz w:val="28"/>
          <w:szCs w:val="28"/>
          <w:highlight w:val="none"/>
          <w:shd w:val="clear"/>
          <w:lang w:eastAsia="zh-CN"/>
        </w:rPr>
        <w:t>》</w:t>
      </w:r>
      <w:r>
        <w:rPr>
          <w:rFonts w:hint="eastAsia" w:cs="宋体"/>
          <w:i w:val="0"/>
          <w:caps w:val="0"/>
          <w:color w:val="000000"/>
          <w:spacing w:val="0"/>
          <w:sz w:val="28"/>
          <w:szCs w:val="28"/>
          <w:highlight w:val="none"/>
          <w:shd w:val="clear"/>
          <w:lang w:val="en-US" w:eastAsia="zh-CN"/>
        </w:rPr>
        <w:t>GB/T 29315</w:t>
      </w:r>
      <w:r>
        <w:rPr>
          <w:rFonts w:hint="eastAsia" w:ascii="宋体" w:hAnsi="宋体" w:eastAsia="宋体" w:cs="宋体"/>
          <w:i w:val="0"/>
          <w:caps w:val="0"/>
          <w:color w:val="000000"/>
          <w:spacing w:val="0"/>
          <w:sz w:val="28"/>
          <w:szCs w:val="28"/>
          <w:highlight w:val="none"/>
          <w:shd w:val="clear"/>
        </w:rPr>
        <w:t>和行业现行标准</w:t>
      </w:r>
      <w:r>
        <w:rPr>
          <w:rFonts w:hint="eastAsia" w:cs="宋体"/>
          <w:i w:val="0"/>
          <w:caps w:val="0"/>
          <w:color w:val="000000"/>
          <w:spacing w:val="0"/>
          <w:sz w:val="28"/>
          <w:szCs w:val="28"/>
          <w:highlight w:val="none"/>
          <w:shd w:val="clear"/>
          <w:lang w:eastAsia="zh-CN"/>
        </w:rPr>
        <w:t>等</w:t>
      </w:r>
      <w:r>
        <w:rPr>
          <w:rFonts w:hint="eastAsia" w:ascii="宋体" w:hAnsi="宋体" w:eastAsia="宋体" w:cs="宋体"/>
          <w:i w:val="0"/>
          <w:caps w:val="0"/>
          <w:color w:val="000000"/>
          <w:spacing w:val="0"/>
          <w:sz w:val="28"/>
          <w:szCs w:val="28"/>
          <w:highlight w:val="none"/>
          <w:shd w:val="clear"/>
        </w:rPr>
        <w:t>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5 无障碍设计应符合</w:t>
      </w:r>
      <w:r>
        <w:rPr>
          <w:rFonts w:hint="eastAsia" w:cs="宋体"/>
          <w:i w:val="0"/>
          <w:caps w:val="0"/>
          <w:color w:val="000000"/>
          <w:spacing w:val="0"/>
          <w:sz w:val="28"/>
          <w:szCs w:val="28"/>
          <w:highlight w:val="none"/>
          <w:shd w:val="clear" w:fill="FFFFFF"/>
          <w:lang w:eastAsia="zh-CN"/>
        </w:rPr>
        <w:t>国家现行</w:t>
      </w:r>
      <w:r>
        <w:rPr>
          <w:rFonts w:hint="eastAsia" w:ascii="宋体" w:hAnsi="宋体" w:eastAsia="宋体" w:cs="宋体"/>
          <w:i w:val="0"/>
          <w:caps w:val="0"/>
          <w:color w:val="000000"/>
          <w:spacing w:val="0"/>
          <w:sz w:val="28"/>
          <w:szCs w:val="28"/>
          <w:highlight w:val="none"/>
          <w:shd w:val="clear" w:fill="FFFFFF"/>
        </w:rPr>
        <w:t>标准《无障碍设计规范》GB 50763的相关规定；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6 室内隔墙、门窗、楼板</w:t>
      </w:r>
      <w:r>
        <w:rPr>
          <w:rFonts w:hint="eastAsia" w:cs="宋体"/>
          <w:i w:val="0"/>
          <w:caps w:val="0"/>
          <w:color w:val="000000"/>
          <w:spacing w:val="0"/>
          <w:sz w:val="28"/>
          <w:szCs w:val="28"/>
          <w:highlight w:val="none"/>
          <w:shd w:val="clear" w:fill="FFFFFF"/>
          <w:lang w:eastAsia="zh-CN"/>
        </w:rPr>
        <w:t>装修材料</w:t>
      </w:r>
      <w:r>
        <w:rPr>
          <w:rFonts w:hint="eastAsia" w:ascii="宋体" w:hAnsi="宋体" w:eastAsia="宋体" w:cs="宋体"/>
          <w:i w:val="0"/>
          <w:caps w:val="0"/>
          <w:color w:val="000000"/>
          <w:spacing w:val="0"/>
          <w:sz w:val="28"/>
          <w:szCs w:val="28"/>
          <w:highlight w:val="none"/>
          <w:shd w:val="clear" w:fill="FFFFFF"/>
        </w:rPr>
        <w:t>的隔声性能，以及主要功能房间、场所的室内噪声级应符合</w:t>
      </w:r>
      <w:r>
        <w:rPr>
          <w:rFonts w:hint="eastAsia" w:cs="宋体"/>
          <w:i w:val="0"/>
          <w:caps w:val="0"/>
          <w:color w:val="000000"/>
          <w:spacing w:val="0"/>
          <w:sz w:val="28"/>
          <w:szCs w:val="28"/>
          <w:highlight w:val="none"/>
          <w:shd w:val="clear" w:fill="FFFFFF"/>
          <w:lang w:eastAsia="zh-CN"/>
        </w:rPr>
        <w:t>国家现行</w:t>
      </w:r>
      <w:r>
        <w:rPr>
          <w:rFonts w:hint="eastAsia" w:ascii="宋体" w:hAnsi="宋体" w:eastAsia="宋体" w:cs="宋体"/>
          <w:i w:val="0"/>
          <w:caps w:val="0"/>
          <w:color w:val="000000"/>
          <w:spacing w:val="0"/>
          <w:sz w:val="28"/>
          <w:szCs w:val="28"/>
          <w:highlight w:val="none"/>
          <w:shd w:val="clear" w:fill="FFFFFF"/>
        </w:rPr>
        <w:t>标准《民用建筑隔声设计规范》GB 50118的相关规定；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1</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lang w:eastAsia="zh-CN"/>
        </w:rPr>
        <w:t>中小学</w:t>
      </w:r>
      <w:r>
        <w:rPr>
          <w:rFonts w:hint="eastAsia" w:ascii="宋体" w:hAnsi="宋体" w:eastAsia="宋体" w:cs="宋体"/>
          <w:i w:val="0"/>
          <w:caps w:val="0"/>
          <w:color w:val="000000"/>
          <w:spacing w:val="0"/>
          <w:sz w:val="28"/>
          <w:szCs w:val="28"/>
          <w:highlight w:val="none"/>
          <w:shd w:val="clear" w:fill="FFFFFF"/>
        </w:rPr>
        <w:t>室内装饰装修设计应</w:t>
      </w:r>
      <w:r>
        <w:rPr>
          <w:rFonts w:hint="eastAsia" w:ascii="宋体" w:hAnsi="宋体" w:eastAsia="宋体" w:cs="宋体"/>
          <w:i w:val="0"/>
          <w:caps w:val="0"/>
          <w:color w:val="000000"/>
          <w:spacing w:val="0"/>
          <w:sz w:val="28"/>
          <w:szCs w:val="28"/>
          <w:highlight w:val="none"/>
          <w:shd w:val="clear" w:fill="FFFFFF"/>
          <w:lang w:val="en-US" w:eastAsia="zh-CN"/>
        </w:rPr>
        <w:t>与</w:t>
      </w:r>
      <w:r>
        <w:rPr>
          <w:rFonts w:hint="eastAsia" w:ascii="宋体" w:hAnsi="宋体" w:eastAsia="宋体" w:cs="宋体"/>
          <w:i w:val="0"/>
          <w:caps w:val="0"/>
          <w:color w:val="000000"/>
          <w:spacing w:val="0"/>
          <w:sz w:val="28"/>
          <w:szCs w:val="28"/>
          <w:highlight w:val="none"/>
          <w:shd w:val="clear" w:fill="FFFFFF"/>
        </w:rPr>
        <w:t>校园文化</w:t>
      </w:r>
      <w:r>
        <w:rPr>
          <w:rFonts w:hint="eastAsia" w:cs="宋体"/>
          <w:i w:val="0"/>
          <w:caps w:val="0"/>
          <w:color w:val="000000"/>
          <w:spacing w:val="0"/>
          <w:sz w:val="28"/>
          <w:szCs w:val="28"/>
          <w:highlight w:val="none"/>
          <w:shd w:val="clear" w:fill="FFFFFF"/>
          <w:lang w:eastAsia="zh-CN"/>
        </w:rPr>
        <w:t>、</w:t>
      </w:r>
      <w:r>
        <w:rPr>
          <w:rFonts w:hint="eastAsia" w:cs="宋体"/>
          <w:i w:val="0"/>
          <w:caps w:val="0"/>
          <w:color w:val="000000"/>
          <w:spacing w:val="0"/>
          <w:sz w:val="28"/>
          <w:szCs w:val="28"/>
          <w:highlight w:val="none"/>
          <w:shd w:val="clear" w:fill="FFFFFF"/>
          <w:lang w:val="en-US" w:eastAsia="zh-CN"/>
        </w:rPr>
        <w:t>校园导视</w:t>
      </w:r>
      <w:r>
        <w:rPr>
          <w:rFonts w:hint="eastAsia" w:cs="宋体"/>
          <w:i w:val="0"/>
          <w:caps w:val="0"/>
          <w:color w:val="000000"/>
          <w:spacing w:val="0"/>
          <w:sz w:val="28"/>
          <w:szCs w:val="28"/>
          <w:highlight w:val="none"/>
          <w:shd w:val="clear" w:fill="FFFFFF"/>
          <w:lang w:eastAsia="zh-CN"/>
        </w:rPr>
        <w:t>相互协同</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center"/>
        <w:textAlignment w:val="auto"/>
        <w:rPr>
          <w:rFonts w:hint="eastAsia" w:ascii="Times New Roman" w:hAnsi="Times New Roman" w:eastAsia="黑体" w:cs="Times New Roman"/>
          <w:b/>
          <w:bCs w:val="0"/>
          <w:kern w:val="2"/>
          <w:sz w:val="28"/>
          <w:szCs w:val="28"/>
          <w:highlight w:val="none"/>
          <w:lang w:val="en-US" w:eastAsia="zh-CN" w:bidi="ar-SA"/>
        </w:rPr>
      </w:pPr>
      <w:r>
        <w:rPr>
          <w:rFonts w:hint="eastAsia" w:ascii="Times New Roman" w:hAnsi="Times New Roman" w:eastAsia="黑体" w:cs="Times New Roman"/>
          <w:b/>
          <w:bCs w:val="0"/>
          <w:kern w:val="2"/>
          <w:sz w:val="28"/>
          <w:szCs w:val="28"/>
          <w:highlight w:val="none"/>
          <w:lang w:val="en-US" w:eastAsia="zh-CN" w:bidi="ar-SA"/>
        </w:rPr>
        <w:t>4．2 设计测量</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0"/>
        <w:textAlignment w:val="auto"/>
        <w:rPr>
          <w:rFonts w:hint="eastAsia" w:ascii="宋体" w:hAnsi="宋体" w:eastAsia="宋体" w:cs="宋体"/>
          <w:i w:val="0"/>
          <w:caps w:val="0"/>
          <w:color w:val="000000"/>
          <w:spacing w:val="0"/>
          <w:sz w:val="28"/>
          <w:szCs w:val="28"/>
          <w:highlight w:val="none"/>
          <w:shd w:val="clear" w:fill="FFFFFF"/>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1</w:t>
      </w:r>
      <w:r>
        <w:rPr>
          <w:rFonts w:hint="eastAsia" w:ascii="宋体" w:hAnsi="宋体" w:eastAsia="宋体" w:cs="宋体"/>
          <w:i w:val="0"/>
          <w:caps w:val="0"/>
          <w:color w:val="000000"/>
          <w:spacing w:val="0"/>
          <w:sz w:val="28"/>
          <w:szCs w:val="28"/>
          <w:highlight w:val="none"/>
          <w:shd w:val="clear" w:fill="FFFFFF"/>
        </w:rPr>
        <w:t xml:space="preserve"> 应核实</w:t>
      </w:r>
      <w:r>
        <w:rPr>
          <w:rFonts w:hint="eastAsia" w:ascii="宋体" w:hAnsi="宋体" w:eastAsia="宋体" w:cs="宋体"/>
          <w:i w:val="0"/>
          <w:caps w:val="0"/>
          <w:color w:val="000000"/>
          <w:spacing w:val="0"/>
          <w:sz w:val="28"/>
          <w:szCs w:val="28"/>
          <w:highlight w:val="none"/>
          <w:shd w:val="clear" w:fill="FFFFFF"/>
          <w:lang w:eastAsia="zh-CN"/>
        </w:rPr>
        <w:t>中小学</w:t>
      </w:r>
      <w:r>
        <w:rPr>
          <w:rFonts w:hint="eastAsia" w:ascii="宋体" w:hAnsi="宋体" w:eastAsia="宋体" w:cs="宋体"/>
          <w:i w:val="0"/>
          <w:caps w:val="0"/>
          <w:color w:val="000000"/>
          <w:spacing w:val="0"/>
          <w:sz w:val="28"/>
          <w:szCs w:val="28"/>
          <w:highlight w:val="none"/>
          <w:shd w:val="clear" w:fill="FFFFFF"/>
        </w:rPr>
        <w:t>原建筑、结构、给水排水、电气、暖通空调、防火等</w:t>
      </w:r>
      <w:r>
        <w:rPr>
          <w:rFonts w:hint="eastAsia" w:cs="宋体"/>
          <w:i w:val="0"/>
          <w:caps w:val="0"/>
          <w:color w:val="000000"/>
          <w:spacing w:val="0"/>
          <w:sz w:val="28"/>
          <w:szCs w:val="28"/>
          <w:highlight w:val="none"/>
          <w:shd w:val="clear" w:fill="FFFFFF"/>
          <w:lang w:val="en-US" w:eastAsia="zh-CN"/>
        </w:rPr>
        <w:t>数据</w:t>
      </w:r>
      <w:r>
        <w:rPr>
          <w:rFonts w:hint="eastAsia" w:ascii="宋体" w:hAnsi="宋体" w:eastAsia="宋体" w:cs="宋体"/>
          <w:i w:val="0"/>
          <w:caps w:val="0"/>
          <w:color w:val="000000"/>
          <w:spacing w:val="0"/>
          <w:sz w:val="28"/>
          <w:szCs w:val="28"/>
          <w:highlight w:val="none"/>
          <w:shd w:val="clear" w:fill="FFFFFF"/>
        </w:rPr>
        <w:t>，并形成测量成果。</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0"/>
        <w:textAlignment w:val="auto"/>
        <w:rPr>
          <w:rFonts w:hint="eastAsia" w:eastAsia="宋体" w:cs="宋体"/>
          <w:i w:val="0"/>
          <w:caps w:val="0"/>
          <w:color w:val="000000"/>
          <w:spacing w:val="0"/>
          <w:sz w:val="28"/>
          <w:szCs w:val="28"/>
          <w:highlight w:val="none"/>
          <w:shd w:val="clear" w:fill="FFFFFF"/>
          <w:lang w:val="en-US"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ascii="宋体" w:hAnsi="宋体" w:eastAsia="宋体" w:cs="宋体"/>
          <w:i w:val="0"/>
          <w:caps w:val="0"/>
          <w:color w:val="000000"/>
          <w:spacing w:val="0"/>
          <w:sz w:val="28"/>
          <w:szCs w:val="28"/>
          <w:highlight w:val="none"/>
          <w:shd w:val="clear" w:fill="FFFFFF"/>
        </w:rPr>
        <w:t xml:space="preserve"> </w:t>
      </w:r>
      <w:r>
        <w:rPr>
          <w:rFonts w:hint="eastAsia" w:cs="宋体"/>
          <w:i w:val="0"/>
          <w:caps w:val="0"/>
          <w:color w:val="000000"/>
          <w:spacing w:val="0"/>
          <w:sz w:val="28"/>
          <w:szCs w:val="28"/>
          <w:highlight w:val="none"/>
          <w:shd w:val="clear" w:fill="FFFFFF"/>
          <w:lang w:val="en-US" w:eastAsia="zh-CN"/>
        </w:rPr>
        <w:t>利用</w:t>
      </w:r>
      <w:r>
        <w:rPr>
          <w:rFonts w:hint="eastAsia"/>
          <w:color w:val="auto"/>
          <w:sz w:val="28"/>
          <w:szCs w:val="28"/>
          <w:highlight w:val="none"/>
        </w:rPr>
        <w:t>建筑信息模型</w:t>
      </w:r>
      <w:r>
        <w:rPr>
          <w:rFonts w:hint="eastAsia" w:cs="宋体"/>
          <w:i w:val="0"/>
          <w:caps w:val="0"/>
          <w:color w:val="000000"/>
          <w:spacing w:val="0"/>
          <w:sz w:val="28"/>
          <w:szCs w:val="28"/>
          <w:highlight w:val="none"/>
          <w:shd w:val="clear" w:fill="FFFFFF"/>
          <w:lang w:val="en-US" w:eastAsia="zh-CN"/>
        </w:rPr>
        <w:t>技术进行设计时，宜采用3D技术对现场进行扫描测量，形成原建筑信息模型。</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cs="宋体"/>
          <w:b/>
          <w:bCs/>
          <w:i w:val="0"/>
          <w:caps w:val="0"/>
          <w:color w:val="000000"/>
          <w:spacing w:val="0"/>
          <w:sz w:val="28"/>
          <w:szCs w:val="28"/>
          <w:highlight w:val="none"/>
          <w:shd w:val="clear" w:fill="FFFFFF"/>
          <w:lang w:val="en-US" w:eastAsia="zh-CN"/>
        </w:rPr>
        <w:t>.3</w:t>
      </w:r>
      <w:r>
        <w:rPr>
          <w:rFonts w:hint="eastAsia" w:ascii="宋体" w:hAnsi="宋体" w:eastAsia="宋体" w:cs="宋体"/>
          <w:i w:val="0"/>
          <w:caps w:val="0"/>
          <w:color w:val="000000"/>
          <w:spacing w:val="0"/>
          <w:sz w:val="28"/>
          <w:szCs w:val="28"/>
          <w:highlight w:val="none"/>
          <w:shd w:val="clear" w:fill="FFFFFF"/>
        </w:rPr>
        <w:t xml:space="preserve"> 测量成果文件应包含平面图、顶面图、立面图</w:t>
      </w:r>
      <w:r>
        <w:rPr>
          <w:rFonts w:hint="eastAsia" w:cs="宋体"/>
          <w:i w:val="0"/>
          <w:caps w:val="0"/>
          <w:color w:val="000000"/>
          <w:spacing w:val="0"/>
          <w:sz w:val="28"/>
          <w:szCs w:val="28"/>
          <w:highlight w:val="none"/>
          <w:shd w:val="clear" w:fill="FFFFFF"/>
          <w:lang w:eastAsia="zh-CN"/>
        </w:rPr>
        <w:t>、</w:t>
      </w:r>
      <w:r>
        <w:rPr>
          <w:rFonts w:hint="eastAsia" w:ascii="宋体" w:hAnsi="宋体" w:eastAsia="宋体" w:cs="宋体"/>
          <w:i w:val="0"/>
          <w:caps w:val="0"/>
          <w:color w:val="000000"/>
          <w:spacing w:val="0"/>
          <w:sz w:val="28"/>
          <w:szCs w:val="28"/>
          <w:highlight w:val="none"/>
          <w:shd w:val="clear" w:fill="FFFFFF"/>
        </w:rPr>
        <w:t>剖面图和</w:t>
      </w:r>
      <w:r>
        <w:rPr>
          <w:rFonts w:hint="eastAsia" w:cs="宋体"/>
          <w:i w:val="0"/>
          <w:caps w:val="0"/>
          <w:color w:val="000000"/>
          <w:spacing w:val="0"/>
          <w:sz w:val="28"/>
          <w:szCs w:val="28"/>
          <w:highlight w:val="none"/>
          <w:shd w:val="clear" w:fill="FFFFFF"/>
          <w:lang w:val="en-US" w:eastAsia="zh-CN"/>
        </w:rPr>
        <w:t>设计说明以及原始</w:t>
      </w:r>
      <w:r>
        <w:rPr>
          <w:rFonts w:hint="eastAsia" w:ascii="宋体" w:hAnsi="宋体" w:eastAsia="宋体" w:cs="宋体"/>
          <w:i w:val="0"/>
          <w:caps w:val="0"/>
          <w:color w:val="000000"/>
          <w:spacing w:val="0"/>
          <w:sz w:val="28"/>
          <w:szCs w:val="28"/>
          <w:highlight w:val="none"/>
          <w:shd w:val="clear" w:fill="FFFFFF"/>
        </w:rPr>
        <w:t>影像、记录</w:t>
      </w:r>
      <w:r>
        <w:rPr>
          <w:rFonts w:hint="eastAsia" w:cs="宋体"/>
          <w:i w:val="0"/>
          <w:caps w:val="0"/>
          <w:color w:val="000000"/>
          <w:spacing w:val="0"/>
          <w:sz w:val="28"/>
          <w:szCs w:val="28"/>
          <w:highlight w:val="none"/>
          <w:shd w:val="clear" w:fill="FFFFFF"/>
          <w:lang w:eastAsia="zh-CN"/>
        </w:rPr>
        <w:t>等</w:t>
      </w:r>
      <w:r>
        <w:rPr>
          <w:rFonts w:hint="eastAsia" w:cs="宋体"/>
          <w:i w:val="0"/>
          <w:caps w:val="0"/>
          <w:color w:val="000000"/>
          <w:spacing w:val="0"/>
          <w:sz w:val="28"/>
          <w:szCs w:val="28"/>
          <w:highlight w:val="none"/>
          <w:shd w:val="clear" w:fill="FFFFFF"/>
          <w:lang w:val="en-US" w:eastAsia="zh-CN"/>
        </w:rPr>
        <w:t>文件</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0"/>
        <w:textAlignment w:val="auto"/>
        <w:rPr>
          <w:rFonts w:hint="default" w:ascii="宋体" w:hAnsi="宋体" w:eastAsia="宋体" w:cs="宋体"/>
          <w:i w:val="0"/>
          <w:caps w:val="0"/>
          <w:color w:val="000000"/>
          <w:spacing w:val="0"/>
          <w:sz w:val="28"/>
          <w:szCs w:val="28"/>
          <w:highlight w:val="none"/>
          <w:shd w:val="clear" w:fill="FFFFFF"/>
          <w:lang w:val="en-US"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cs="宋体"/>
          <w:b/>
          <w:bCs/>
          <w:i w:val="0"/>
          <w:caps w:val="0"/>
          <w:color w:val="000000"/>
          <w:spacing w:val="0"/>
          <w:sz w:val="28"/>
          <w:szCs w:val="28"/>
          <w:highlight w:val="none"/>
          <w:shd w:val="clear" w:fill="FFFFFF"/>
          <w:lang w:val="en-US" w:eastAsia="zh-CN"/>
        </w:rPr>
        <w:t>.4</w:t>
      </w:r>
      <w:r>
        <w:rPr>
          <w:rFonts w:hint="eastAsia" w:ascii="宋体" w:hAnsi="宋体" w:eastAsia="宋体" w:cs="宋体"/>
          <w:i w:val="0"/>
          <w:caps w:val="0"/>
          <w:color w:val="000000"/>
          <w:spacing w:val="0"/>
          <w:sz w:val="28"/>
          <w:szCs w:val="28"/>
          <w:highlight w:val="none"/>
          <w:shd w:val="clear" w:fill="FFFFFF"/>
        </w:rPr>
        <w:t xml:space="preserve"> </w:t>
      </w:r>
      <w:r>
        <w:rPr>
          <w:rFonts w:hint="eastAsia" w:cs="宋体"/>
          <w:i w:val="0"/>
          <w:caps w:val="0"/>
          <w:color w:val="000000"/>
          <w:spacing w:val="0"/>
          <w:sz w:val="28"/>
          <w:szCs w:val="28"/>
          <w:highlight w:val="none"/>
          <w:shd w:val="clear" w:fill="FFFFFF"/>
          <w:lang w:val="en-US" w:eastAsia="zh-CN"/>
        </w:rPr>
        <w:t>测量成果文件应作为设计输入的依据。</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center"/>
        <w:textAlignment w:val="auto"/>
        <w:rPr>
          <w:rFonts w:hint="eastAsia" w:ascii="Times New Roman" w:hAnsi="Times New Roman" w:eastAsia="黑体" w:cs="Times New Roman"/>
          <w:b/>
          <w:bCs w:val="0"/>
          <w:kern w:val="2"/>
          <w:sz w:val="28"/>
          <w:szCs w:val="28"/>
          <w:highlight w:val="none"/>
          <w:lang w:val="en-US" w:eastAsia="zh-CN" w:bidi="ar-SA"/>
        </w:rPr>
      </w:pPr>
      <w:r>
        <w:rPr>
          <w:rFonts w:hint="eastAsia" w:ascii="Times New Roman" w:hAnsi="Times New Roman" w:eastAsia="黑体" w:cs="Times New Roman"/>
          <w:b/>
          <w:bCs w:val="0"/>
          <w:kern w:val="2"/>
          <w:sz w:val="28"/>
          <w:szCs w:val="28"/>
          <w:highlight w:val="none"/>
          <w:lang w:val="en-US" w:eastAsia="zh-CN" w:bidi="ar-SA"/>
        </w:rPr>
        <w:t>4．3 共性设计</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1</w:t>
      </w:r>
      <w:r>
        <w:rPr>
          <w:rFonts w:hint="eastAsia" w:ascii="宋体" w:hAnsi="宋体" w:eastAsia="宋体" w:cs="宋体"/>
          <w:i w:val="0"/>
          <w:caps w:val="0"/>
          <w:color w:val="000000"/>
          <w:spacing w:val="0"/>
          <w:sz w:val="28"/>
          <w:szCs w:val="28"/>
          <w:highlight w:val="none"/>
          <w:shd w:val="clear" w:fill="FFFFFF"/>
        </w:rPr>
        <w:t xml:space="preserve"> </w:t>
      </w:r>
      <w:r>
        <w:rPr>
          <w:rFonts w:hint="eastAsia" w:ascii="宋体" w:hAnsi="宋体" w:eastAsia="宋体" w:cs="宋体"/>
          <w:i w:val="0"/>
          <w:caps w:val="0"/>
          <w:color w:val="000000"/>
          <w:spacing w:val="0"/>
          <w:sz w:val="28"/>
          <w:szCs w:val="28"/>
          <w:highlight w:val="none"/>
          <w:shd w:val="clear" w:fill="FFFFFF"/>
          <w:lang w:eastAsia="zh-CN"/>
        </w:rPr>
        <w:t>中小学</w:t>
      </w:r>
      <w:r>
        <w:rPr>
          <w:rFonts w:hint="eastAsia" w:ascii="宋体" w:hAnsi="宋体" w:eastAsia="宋体" w:cs="宋体"/>
          <w:i w:val="0"/>
          <w:caps w:val="0"/>
          <w:color w:val="000000"/>
          <w:spacing w:val="0"/>
          <w:sz w:val="28"/>
          <w:szCs w:val="28"/>
          <w:highlight w:val="none"/>
          <w:shd w:val="clear" w:fill="FFFFFF"/>
        </w:rPr>
        <w:t>室内装饰装修</w:t>
      </w:r>
      <w:r>
        <w:rPr>
          <w:rFonts w:hint="eastAsia" w:cs="宋体"/>
          <w:i w:val="0"/>
          <w:caps w:val="0"/>
          <w:color w:val="000000"/>
          <w:spacing w:val="0"/>
          <w:sz w:val="28"/>
          <w:szCs w:val="28"/>
          <w:highlight w:val="none"/>
          <w:shd w:val="clear" w:fill="FFFFFF"/>
          <w:lang w:val="en-US" w:eastAsia="zh-CN"/>
        </w:rPr>
        <w:t>顶面、墙面、地面的共性</w:t>
      </w:r>
      <w:r>
        <w:rPr>
          <w:rFonts w:hint="eastAsia" w:ascii="宋体" w:hAnsi="宋体" w:eastAsia="宋体" w:cs="宋体"/>
          <w:i w:val="0"/>
          <w:caps w:val="0"/>
          <w:color w:val="000000"/>
          <w:spacing w:val="0"/>
          <w:sz w:val="28"/>
          <w:szCs w:val="28"/>
          <w:highlight w:val="none"/>
          <w:shd w:val="clear" w:fill="FFFFFF"/>
        </w:rPr>
        <w:t>设计应符合</w:t>
      </w:r>
      <w:r>
        <w:rPr>
          <w:rFonts w:hint="eastAsia" w:ascii="宋体" w:hAnsi="宋体" w:eastAsia="宋体" w:cs="宋体"/>
          <w:i w:val="0"/>
          <w:caps w:val="0"/>
          <w:color w:val="000000"/>
          <w:spacing w:val="0"/>
          <w:sz w:val="28"/>
          <w:szCs w:val="28"/>
          <w:highlight w:val="none"/>
          <w:shd w:val="clear" w:fill="FFFFFF"/>
          <w:lang w:val="en-US" w:eastAsia="zh-CN"/>
        </w:rPr>
        <w:t>国家</w:t>
      </w:r>
      <w:r>
        <w:rPr>
          <w:rFonts w:hint="eastAsia" w:ascii="宋体" w:hAnsi="宋体" w:eastAsia="宋体" w:cs="宋体"/>
          <w:i w:val="0"/>
          <w:caps w:val="0"/>
          <w:color w:val="000000"/>
          <w:spacing w:val="0"/>
          <w:sz w:val="28"/>
          <w:szCs w:val="28"/>
          <w:highlight w:val="none"/>
          <w:shd w:val="clear" w:fill="FFFFFF"/>
        </w:rPr>
        <w:t>现行标准《中小学校设计规范》GB</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rPr>
        <w:t>50099的相关规定。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2</w:t>
      </w:r>
      <w:r>
        <w:rPr>
          <w:rFonts w:hint="eastAsia" w:ascii="宋体" w:hAnsi="宋体" w:eastAsia="宋体" w:cs="宋体"/>
          <w:i w:val="0"/>
          <w:caps w:val="0"/>
          <w:color w:val="000000"/>
          <w:spacing w:val="0"/>
          <w:sz w:val="28"/>
          <w:szCs w:val="28"/>
          <w:highlight w:val="none"/>
          <w:shd w:val="clear" w:fill="FFFFFF"/>
        </w:rPr>
        <w:t xml:space="preserve"> 顶面设计应符合下列规定：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1 吊</w:t>
      </w:r>
      <w:r>
        <w:rPr>
          <w:rFonts w:hint="eastAsia" w:cs="宋体"/>
          <w:i w:val="0"/>
          <w:caps w:val="0"/>
          <w:color w:val="000000"/>
          <w:spacing w:val="0"/>
          <w:sz w:val="28"/>
          <w:szCs w:val="28"/>
          <w:highlight w:val="none"/>
          <w:shd w:val="clear" w:fill="FFFFFF"/>
          <w:lang w:eastAsia="zh-CN"/>
        </w:rPr>
        <w:t>顶</w:t>
      </w:r>
      <w:r>
        <w:rPr>
          <w:rFonts w:hint="eastAsia" w:ascii="宋体" w:hAnsi="宋体" w:eastAsia="宋体" w:cs="宋体"/>
          <w:i w:val="0"/>
          <w:caps w:val="0"/>
          <w:color w:val="000000"/>
          <w:spacing w:val="0"/>
          <w:sz w:val="28"/>
          <w:szCs w:val="28"/>
          <w:highlight w:val="none"/>
          <w:shd w:val="clear" w:fill="FFFFFF"/>
        </w:rPr>
        <w:t>支撑应符合现行行业团体标准《建筑装饰装修室内吊顶支撑系统技术规程》T/CBDA 18的相关规定；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rPr>
      </w:pPr>
      <w:r>
        <w:rPr>
          <w:rFonts w:hint="eastAsia" w:ascii="宋体" w:hAnsi="宋体" w:eastAsia="宋体" w:cs="宋体"/>
          <w:i w:val="0"/>
          <w:caps w:val="0"/>
          <w:color w:val="000000"/>
          <w:spacing w:val="0"/>
          <w:sz w:val="28"/>
          <w:szCs w:val="28"/>
          <w:highlight w:val="none"/>
          <w:shd w:val="clear" w:fill="FFFFFF"/>
        </w:rPr>
        <w:t xml:space="preserve">  2 </w:t>
      </w:r>
      <w:r>
        <w:rPr>
          <w:rFonts w:hint="eastAsia" w:cs="宋体"/>
          <w:i w:val="0"/>
          <w:caps w:val="0"/>
          <w:color w:val="000000"/>
          <w:spacing w:val="0"/>
          <w:sz w:val="28"/>
          <w:szCs w:val="28"/>
          <w:highlight w:val="none"/>
          <w:shd w:val="clear" w:fill="FFFFFF"/>
          <w:lang w:val="en-US" w:eastAsia="zh-CN"/>
        </w:rPr>
        <w:t>顶面</w:t>
      </w:r>
      <w:r>
        <w:rPr>
          <w:rFonts w:hint="eastAsia" w:ascii="宋体" w:hAnsi="宋体" w:eastAsia="宋体" w:cs="宋体"/>
          <w:i w:val="0"/>
          <w:caps w:val="0"/>
          <w:color w:val="000000"/>
          <w:spacing w:val="0"/>
          <w:sz w:val="28"/>
          <w:szCs w:val="28"/>
          <w:highlight w:val="none"/>
          <w:shd w:val="clear" w:fill="FFFFFF"/>
        </w:rPr>
        <w:t>不应</w:t>
      </w:r>
      <w:r>
        <w:rPr>
          <w:rFonts w:hint="eastAsia" w:cs="宋体"/>
          <w:i w:val="0"/>
          <w:caps w:val="0"/>
          <w:color w:val="000000"/>
          <w:spacing w:val="0"/>
          <w:sz w:val="28"/>
          <w:szCs w:val="28"/>
          <w:highlight w:val="none"/>
          <w:shd w:val="clear" w:fill="FFFFFF"/>
          <w:lang w:val="en-US" w:eastAsia="zh-CN"/>
        </w:rPr>
        <w:t>采用</w:t>
      </w:r>
      <w:r>
        <w:rPr>
          <w:rFonts w:hint="eastAsia" w:ascii="宋体" w:hAnsi="宋体" w:eastAsia="宋体" w:cs="宋体"/>
          <w:i w:val="0"/>
          <w:caps w:val="0"/>
          <w:color w:val="000000"/>
          <w:spacing w:val="0"/>
          <w:sz w:val="28"/>
          <w:szCs w:val="28"/>
          <w:highlight w:val="none"/>
          <w:shd w:val="clear" w:fill="FFFFFF"/>
          <w:lang w:val="en-US" w:eastAsia="zh-CN"/>
        </w:rPr>
        <w:t>脆性材料</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 xml:space="preserve">3 </w:t>
      </w:r>
      <w:r>
        <w:rPr>
          <w:rFonts w:hint="eastAsia" w:cs="宋体"/>
          <w:i w:val="0"/>
          <w:caps w:val="0"/>
          <w:color w:val="000000"/>
          <w:spacing w:val="0"/>
          <w:sz w:val="28"/>
          <w:szCs w:val="28"/>
          <w:highlight w:val="none"/>
          <w:shd w:val="clear" w:fill="FFFFFF"/>
          <w:lang w:eastAsia="zh-CN"/>
        </w:rPr>
        <w:t>顶面单向长度大于</w:t>
      </w:r>
      <w:r>
        <w:rPr>
          <w:rFonts w:hint="eastAsia" w:cs="宋体"/>
          <w:i w:val="0"/>
          <w:caps w:val="0"/>
          <w:color w:val="000000"/>
          <w:spacing w:val="0"/>
          <w:sz w:val="28"/>
          <w:szCs w:val="28"/>
          <w:highlight w:val="none"/>
          <w:shd w:val="clear" w:fill="FFFFFF"/>
          <w:lang w:val="en-US" w:eastAsia="zh-CN"/>
        </w:rPr>
        <w:t>12m应设置变形缝</w:t>
      </w:r>
      <w:r>
        <w:rPr>
          <w:rFonts w:hint="eastAsia"/>
          <w:sz w:val="28"/>
          <w:szCs w:val="28"/>
          <w:highlight w:val="none"/>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w:t>
      </w:r>
      <w:r>
        <w:rPr>
          <w:rFonts w:hint="eastAsia" w:cs="宋体"/>
          <w:i w:val="0"/>
          <w:caps w:val="0"/>
          <w:color w:val="000000"/>
          <w:spacing w:val="0"/>
          <w:sz w:val="28"/>
          <w:szCs w:val="28"/>
          <w:highlight w:val="none"/>
          <w:shd w:val="clear" w:fill="FFFFFF"/>
          <w:lang w:val="en-US" w:eastAsia="zh-CN"/>
        </w:rPr>
        <w:t>4</w:t>
      </w:r>
      <w:r>
        <w:rPr>
          <w:rFonts w:hint="eastAsia" w:ascii="宋体" w:hAnsi="宋体" w:eastAsia="宋体" w:cs="宋体"/>
          <w:i w:val="0"/>
          <w:caps w:val="0"/>
          <w:color w:val="000000"/>
          <w:spacing w:val="0"/>
          <w:sz w:val="28"/>
          <w:szCs w:val="28"/>
          <w:highlight w:val="none"/>
          <w:shd w:val="clear" w:fill="FFFFFF"/>
        </w:rPr>
        <w:t xml:space="preserve"> </w:t>
      </w:r>
      <w:r>
        <w:rPr>
          <w:rFonts w:hint="eastAsia"/>
          <w:sz w:val="28"/>
          <w:szCs w:val="28"/>
          <w:highlight w:val="none"/>
        </w:rPr>
        <w:t>顶面宜具有悬挂展示功能</w:t>
      </w:r>
      <w:r>
        <w:rPr>
          <w:rFonts w:hint="eastAsia"/>
          <w:sz w:val="28"/>
          <w:szCs w:val="28"/>
          <w:highlight w:val="none"/>
          <w:lang w:val="en-US" w:eastAsia="zh-CN"/>
        </w:rPr>
        <w:t>的设计构造</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w:t>
      </w:r>
      <w:r>
        <w:rPr>
          <w:rFonts w:hint="eastAsia" w:cs="宋体"/>
          <w:i w:val="0"/>
          <w:caps w:val="0"/>
          <w:color w:val="000000"/>
          <w:spacing w:val="0"/>
          <w:sz w:val="28"/>
          <w:szCs w:val="28"/>
          <w:highlight w:val="none"/>
          <w:shd w:val="clear" w:fill="FFFFFF"/>
          <w:lang w:val="en-US" w:eastAsia="zh-CN"/>
        </w:rPr>
        <w:t>5</w:t>
      </w:r>
      <w:r>
        <w:rPr>
          <w:rFonts w:hint="eastAsia" w:ascii="宋体" w:hAnsi="宋体" w:eastAsia="宋体" w:cs="宋体"/>
          <w:i w:val="0"/>
          <w:caps w:val="0"/>
          <w:color w:val="000000"/>
          <w:spacing w:val="0"/>
          <w:sz w:val="28"/>
          <w:szCs w:val="28"/>
          <w:highlight w:val="none"/>
          <w:shd w:val="clear" w:fill="FFFFFF"/>
        </w:rPr>
        <w:t xml:space="preserve"> 吊顶主龙骨应避开灯</w:t>
      </w:r>
      <w:r>
        <w:rPr>
          <w:rFonts w:hint="eastAsia" w:cs="宋体"/>
          <w:i w:val="0"/>
          <w:caps w:val="0"/>
          <w:color w:val="000000"/>
          <w:spacing w:val="0"/>
          <w:sz w:val="28"/>
          <w:szCs w:val="28"/>
          <w:highlight w:val="none"/>
          <w:shd w:val="clear" w:fill="FFFFFF"/>
          <w:lang w:eastAsia="zh-CN"/>
        </w:rPr>
        <w:t>孔</w:t>
      </w:r>
      <w:r>
        <w:rPr>
          <w:rFonts w:hint="eastAsia" w:ascii="宋体" w:hAnsi="宋体" w:eastAsia="宋体" w:cs="宋体"/>
          <w:i w:val="0"/>
          <w:caps w:val="0"/>
          <w:color w:val="000000"/>
          <w:spacing w:val="0"/>
          <w:sz w:val="28"/>
          <w:szCs w:val="28"/>
          <w:highlight w:val="none"/>
          <w:shd w:val="clear" w:fill="FFFFFF"/>
        </w:rPr>
        <w:t>、通风口、检修口等，</w:t>
      </w:r>
      <w:r>
        <w:rPr>
          <w:rFonts w:hint="eastAsia" w:cs="宋体"/>
          <w:i w:val="0"/>
          <w:caps w:val="0"/>
          <w:color w:val="000000"/>
          <w:spacing w:val="0"/>
          <w:sz w:val="28"/>
          <w:szCs w:val="28"/>
          <w:highlight w:val="none"/>
          <w:shd w:val="clear" w:fill="FFFFFF"/>
          <w:lang w:eastAsia="zh-CN"/>
        </w:rPr>
        <w:t>不可避开时</w:t>
      </w:r>
      <w:r>
        <w:rPr>
          <w:rFonts w:hint="eastAsia" w:ascii="宋体" w:hAnsi="宋体" w:eastAsia="宋体" w:cs="宋体"/>
          <w:i w:val="0"/>
          <w:caps w:val="0"/>
          <w:color w:val="000000"/>
          <w:spacing w:val="0"/>
          <w:sz w:val="28"/>
          <w:szCs w:val="28"/>
          <w:highlight w:val="none"/>
          <w:shd w:val="clear" w:fill="FFFFFF"/>
        </w:rPr>
        <w:t>应采取加</w:t>
      </w:r>
      <w:r>
        <w:rPr>
          <w:rFonts w:hint="eastAsia" w:cs="宋体"/>
          <w:i w:val="0"/>
          <w:caps w:val="0"/>
          <w:color w:val="000000"/>
          <w:spacing w:val="0"/>
          <w:sz w:val="28"/>
          <w:szCs w:val="28"/>
          <w:highlight w:val="none"/>
          <w:shd w:val="clear" w:fill="FFFFFF"/>
          <w:lang w:val="en-US" w:eastAsia="zh-CN"/>
        </w:rPr>
        <w:t>强固定</w:t>
      </w:r>
      <w:r>
        <w:rPr>
          <w:rFonts w:hint="eastAsia" w:ascii="宋体" w:hAnsi="宋体" w:eastAsia="宋体" w:cs="宋体"/>
          <w:i w:val="0"/>
          <w:caps w:val="0"/>
          <w:color w:val="000000"/>
          <w:spacing w:val="0"/>
          <w:sz w:val="28"/>
          <w:szCs w:val="28"/>
          <w:highlight w:val="none"/>
          <w:shd w:val="clear" w:fill="FFFFFF"/>
        </w:rPr>
        <w:t>措施；</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i w:val="0"/>
          <w:caps w:val="0"/>
          <w:color w:val="000000"/>
          <w:spacing w:val="0"/>
          <w:sz w:val="28"/>
          <w:szCs w:val="28"/>
          <w:highlight w:val="none"/>
          <w:shd w:val="clear" w:fill="FFFFFF"/>
        </w:rPr>
        <w:t>  </w:t>
      </w:r>
      <w:r>
        <w:rPr>
          <w:rFonts w:hint="eastAsia" w:cs="宋体"/>
          <w:i w:val="0"/>
          <w:caps w:val="0"/>
          <w:color w:val="000000"/>
          <w:spacing w:val="0"/>
          <w:sz w:val="28"/>
          <w:szCs w:val="28"/>
          <w:highlight w:val="none"/>
          <w:shd w:val="clear" w:fill="FFFFFF"/>
          <w:lang w:val="en-US" w:eastAsia="zh-CN"/>
        </w:rPr>
        <w:t>6</w:t>
      </w:r>
      <w:r>
        <w:rPr>
          <w:rFonts w:hint="eastAsia" w:ascii="宋体" w:hAnsi="宋体" w:eastAsia="宋体" w:cs="宋体"/>
          <w:i w:val="0"/>
          <w:caps w:val="0"/>
          <w:color w:val="000000"/>
          <w:spacing w:val="0"/>
          <w:sz w:val="28"/>
          <w:szCs w:val="28"/>
          <w:highlight w:val="none"/>
          <w:shd w:val="clear" w:fill="FFFFFF"/>
        </w:rPr>
        <w:t xml:space="preserve"> 灯具、消防喷淋、烟感</w:t>
      </w:r>
      <w:r>
        <w:rPr>
          <w:rFonts w:hint="eastAsia" w:cs="宋体"/>
          <w:i w:val="0"/>
          <w:caps w:val="0"/>
          <w:color w:val="000000"/>
          <w:spacing w:val="0"/>
          <w:sz w:val="28"/>
          <w:szCs w:val="28"/>
          <w:highlight w:val="none"/>
          <w:shd w:val="clear" w:fill="FFFFFF"/>
          <w:lang w:eastAsia="zh-CN"/>
        </w:rPr>
        <w:t>、应急广播及通风</w:t>
      </w:r>
      <w:r>
        <w:rPr>
          <w:rFonts w:hint="eastAsia" w:ascii="宋体" w:hAnsi="宋体" w:eastAsia="宋体" w:cs="宋体"/>
          <w:i w:val="0"/>
          <w:caps w:val="0"/>
          <w:color w:val="000000"/>
          <w:spacing w:val="0"/>
          <w:sz w:val="28"/>
          <w:szCs w:val="28"/>
          <w:highlight w:val="none"/>
          <w:shd w:val="clear" w:fill="FFFFFF"/>
        </w:rPr>
        <w:t>口、</w:t>
      </w:r>
      <w:r>
        <w:rPr>
          <w:rFonts w:hint="eastAsia" w:cs="宋体"/>
          <w:i w:val="0"/>
          <w:caps w:val="0"/>
          <w:color w:val="000000"/>
          <w:spacing w:val="0"/>
          <w:sz w:val="28"/>
          <w:szCs w:val="28"/>
          <w:highlight w:val="none"/>
          <w:shd w:val="clear" w:fill="FFFFFF"/>
          <w:lang w:eastAsia="zh-CN"/>
        </w:rPr>
        <w:t>检修口</w:t>
      </w:r>
      <w:r>
        <w:rPr>
          <w:rFonts w:hint="eastAsia" w:ascii="宋体" w:hAnsi="宋体" w:eastAsia="宋体" w:cs="宋体"/>
          <w:i w:val="0"/>
          <w:caps w:val="0"/>
          <w:color w:val="000000"/>
          <w:spacing w:val="0"/>
          <w:sz w:val="28"/>
          <w:szCs w:val="28"/>
          <w:highlight w:val="none"/>
          <w:shd w:val="clear" w:fill="FFFFFF"/>
        </w:rPr>
        <w:t>等末端点位应进行综合</w:t>
      </w:r>
      <w:r>
        <w:rPr>
          <w:rFonts w:hint="eastAsia" w:cs="宋体"/>
          <w:i w:val="0"/>
          <w:caps w:val="0"/>
          <w:color w:val="000000"/>
          <w:spacing w:val="0"/>
          <w:sz w:val="28"/>
          <w:szCs w:val="28"/>
          <w:highlight w:val="none"/>
          <w:shd w:val="clear" w:fill="FFFFFF"/>
          <w:lang w:val="en-US" w:eastAsia="zh-CN"/>
        </w:rPr>
        <w:t>布点</w:t>
      </w:r>
      <w:r>
        <w:rPr>
          <w:rFonts w:hint="eastAsia" w:ascii="宋体" w:hAnsi="宋体" w:eastAsia="宋体" w:cs="宋体"/>
          <w:i w:val="0"/>
          <w:caps w:val="0"/>
          <w:color w:val="000000"/>
          <w:spacing w:val="0"/>
          <w:sz w:val="28"/>
          <w:szCs w:val="28"/>
          <w:highlight w:val="none"/>
          <w:shd w:val="clear" w:fill="FFFFFF"/>
        </w:rPr>
        <w:t>设计</w:t>
      </w:r>
      <w:r>
        <w:rPr>
          <w:rFonts w:hint="eastAsia" w:cs="宋体"/>
          <w:i w:val="0"/>
          <w:caps w:val="0"/>
          <w:color w:val="000000"/>
          <w:spacing w:val="0"/>
          <w:sz w:val="28"/>
          <w:szCs w:val="28"/>
          <w:highlight w:val="none"/>
          <w:shd w:val="clear" w:fill="FFFFFF"/>
          <w:lang w:eastAsia="zh-CN"/>
        </w:rPr>
        <w:t>并符合相关规定</w:t>
      </w:r>
      <w:r>
        <w:rPr>
          <w:rFonts w:hint="eastAsia"/>
          <w:color w:val="auto"/>
          <w:sz w:val="28"/>
          <w:szCs w:val="28"/>
          <w:highlight w:val="none"/>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cs="宋体"/>
          <w:i w:val="0"/>
          <w:caps w:val="0"/>
          <w:color w:val="000000"/>
          <w:spacing w:val="0"/>
          <w:sz w:val="28"/>
          <w:szCs w:val="28"/>
          <w:highlight w:val="none"/>
          <w:shd w:val="clear" w:fill="FFFFFF"/>
          <w:lang w:val="en-US" w:eastAsia="zh-CN"/>
        </w:rPr>
      </w:pPr>
      <w:r>
        <w:rPr>
          <w:rFonts w:hint="eastAsia" w:cs="宋体"/>
          <w:i w:val="0"/>
          <w:caps w:val="0"/>
          <w:color w:val="000000"/>
          <w:spacing w:val="0"/>
          <w:sz w:val="28"/>
          <w:szCs w:val="28"/>
          <w:highlight w:val="none"/>
          <w:shd w:val="clear" w:fill="FFFFFF"/>
          <w:lang w:val="en-US" w:eastAsia="zh-CN"/>
        </w:rPr>
        <w:t>7 涂料涂饰顶面时，应采用无机涂料；</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8 应</w:t>
      </w:r>
      <w:r>
        <w:rPr>
          <w:rFonts w:hint="eastAsia" w:ascii="宋体" w:hAnsi="宋体" w:eastAsia="宋体" w:cs="宋体"/>
          <w:i w:val="0"/>
          <w:caps w:val="0"/>
          <w:color w:val="000000"/>
          <w:spacing w:val="0"/>
          <w:sz w:val="28"/>
          <w:szCs w:val="28"/>
          <w:highlight w:val="none"/>
          <w:shd w:val="clear" w:fill="FFFFFF"/>
        </w:rPr>
        <w:t>采用燃烧性能等级A级</w:t>
      </w:r>
      <w:r>
        <w:rPr>
          <w:rFonts w:hint="eastAsia"/>
          <w:sz w:val="28"/>
          <w:szCs w:val="28"/>
          <w:highlight w:val="none"/>
          <w:lang w:val="en-US" w:eastAsia="zh-CN"/>
        </w:rPr>
        <w:t>的装修</w:t>
      </w:r>
      <w:r>
        <w:rPr>
          <w:rFonts w:hint="eastAsia" w:ascii="宋体" w:hAnsi="宋体" w:eastAsia="宋体" w:cs="宋体"/>
          <w:i w:val="0"/>
          <w:caps w:val="0"/>
          <w:color w:val="000000"/>
          <w:spacing w:val="0"/>
          <w:sz w:val="28"/>
          <w:szCs w:val="28"/>
          <w:highlight w:val="none"/>
          <w:shd w:val="clear" w:fill="FFFFFF"/>
        </w:rPr>
        <w:t>材料</w:t>
      </w:r>
      <w:r>
        <w:rPr>
          <w:rFonts w:hint="eastAsia" w:cs="宋体"/>
          <w:i w:val="0"/>
          <w:caps w:val="0"/>
          <w:color w:val="000000"/>
          <w:spacing w:val="0"/>
          <w:sz w:val="28"/>
          <w:szCs w:val="28"/>
          <w:highlight w:val="none"/>
          <w:shd w:val="clear" w:fill="FFFFFF"/>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ascii="宋体" w:hAnsi="宋体" w:eastAsia="宋体" w:cs="宋体"/>
          <w:i w:val="0"/>
          <w:caps w:val="0"/>
          <w:color w:val="000000"/>
          <w:spacing w:val="0"/>
          <w:sz w:val="28"/>
          <w:szCs w:val="28"/>
          <w:highlight w:val="none"/>
          <w:shd w:val="clear" w:fill="FFFFFF"/>
        </w:rPr>
        <w:t xml:space="preserve"> 墙面设计应符合下列规定：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sz w:val="28"/>
          <w:szCs w:val="28"/>
          <w:highlight w:val="none"/>
          <w:lang w:eastAsia="zh-CN"/>
        </w:rPr>
      </w:pPr>
      <w:r>
        <w:rPr>
          <w:rFonts w:hint="eastAsia" w:cs="宋体"/>
          <w:i w:val="0"/>
          <w:caps w:val="0"/>
          <w:color w:val="000000"/>
          <w:spacing w:val="0"/>
          <w:sz w:val="28"/>
          <w:szCs w:val="28"/>
          <w:highlight w:val="none"/>
          <w:shd w:val="clear" w:fill="FFFFFF"/>
          <w:lang w:val="en-US" w:eastAsia="zh-CN"/>
        </w:rPr>
        <w:t xml:space="preserve">1 </w:t>
      </w:r>
      <w:r>
        <w:rPr>
          <w:rFonts w:hint="eastAsia"/>
          <w:sz w:val="28"/>
          <w:szCs w:val="28"/>
          <w:highlight w:val="none"/>
        </w:rPr>
        <w:t>墙面宜具有</w:t>
      </w:r>
      <w:r>
        <w:rPr>
          <w:rFonts w:hint="eastAsia"/>
          <w:sz w:val="28"/>
          <w:szCs w:val="28"/>
          <w:highlight w:val="none"/>
          <w:lang w:eastAsia="zh-CN"/>
        </w:rPr>
        <w:t>展示</w:t>
      </w:r>
      <w:r>
        <w:rPr>
          <w:rFonts w:hint="eastAsia"/>
          <w:sz w:val="28"/>
          <w:szCs w:val="28"/>
          <w:highlight w:val="none"/>
        </w:rPr>
        <w:t>功能</w:t>
      </w:r>
      <w:r>
        <w:rPr>
          <w:rFonts w:hint="eastAsia"/>
          <w:sz w:val="28"/>
          <w:szCs w:val="28"/>
          <w:highlight w:val="none"/>
          <w:lang w:val="en-US" w:eastAsia="zh-CN"/>
        </w:rPr>
        <w:t>的设计构造</w:t>
      </w:r>
      <w:r>
        <w:rPr>
          <w:rFonts w:hint="eastAsia"/>
          <w:sz w:val="28"/>
          <w:szCs w:val="28"/>
          <w:highlight w:val="none"/>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sz w:val="28"/>
          <w:szCs w:val="28"/>
          <w:highlight w:val="none"/>
          <w:lang w:val="en-US" w:eastAsia="zh-CN"/>
        </w:rPr>
      </w:pPr>
      <w:r>
        <w:rPr>
          <w:rFonts w:hint="eastAsia" w:cs="宋体"/>
          <w:i w:val="0"/>
          <w:caps w:val="0"/>
          <w:color w:val="000000"/>
          <w:spacing w:val="0"/>
          <w:sz w:val="28"/>
          <w:szCs w:val="28"/>
          <w:highlight w:val="none"/>
          <w:shd w:val="clear" w:fill="FFFFFF"/>
          <w:lang w:val="en-US" w:eastAsia="zh-CN"/>
        </w:rPr>
        <w:t xml:space="preserve">2 </w:t>
      </w:r>
      <w:r>
        <w:rPr>
          <w:rFonts w:hint="eastAsia" w:cs="宋体"/>
          <w:i w:val="0"/>
          <w:caps w:val="0"/>
          <w:color w:val="000000"/>
          <w:spacing w:val="0"/>
          <w:sz w:val="28"/>
          <w:szCs w:val="28"/>
          <w:highlight w:val="none"/>
          <w:shd w:val="clear" w:fill="FFFFFF"/>
          <w:lang w:eastAsia="zh-CN"/>
        </w:rPr>
        <w:t>墙面</w:t>
      </w:r>
      <w:r>
        <w:rPr>
          <w:rFonts w:hint="eastAsia" w:cs="宋体"/>
          <w:i w:val="0"/>
          <w:caps w:val="0"/>
          <w:color w:val="000000"/>
          <w:spacing w:val="0"/>
          <w:sz w:val="28"/>
          <w:szCs w:val="28"/>
          <w:highlight w:val="none"/>
          <w:shd w:val="clear" w:fill="FFFFFF"/>
          <w:lang w:val="en-US" w:eastAsia="zh-CN"/>
        </w:rPr>
        <w:t>采用</w:t>
      </w:r>
      <w:r>
        <w:rPr>
          <w:rFonts w:hint="eastAsia" w:ascii="宋体" w:hAnsi="宋体" w:eastAsia="宋体" w:cs="宋体"/>
          <w:i w:val="0"/>
          <w:caps w:val="0"/>
          <w:color w:val="000000"/>
          <w:spacing w:val="0"/>
          <w:sz w:val="28"/>
          <w:szCs w:val="28"/>
          <w:highlight w:val="none"/>
          <w:shd w:val="clear" w:fill="FFFFFF"/>
        </w:rPr>
        <w:t>干挂构造的饰面砖</w:t>
      </w:r>
      <w:r>
        <w:rPr>
          <w:rFonts w:hint="eastAsia" w:cs="宋体"/>
          <w:i w:val="0"/>
          <w:caps w:val="0"/>
          <w:color w:val="000000"/>
          <w:spacing w:val="0"/>
          <w:sz w:val="28"/>
          <w:szCs w:val="28"/>
          <w:highlight w:val="none"/>
          <w:shd w:val="clear" w:fill="FFFFFF"/>
          <w:lang w:val="en-US" w:eastAsia="zh-CN"/>
        </w:rPr>
        <w:t>和石材时，应设防坠措施；</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 xml:space="preserve">3 </w:t>
      </w:r>
      <w:r>
        <w:rPr>
          <w:rFonts w:hint="eastAsia" w:ascii="宋体" w:hAnsi="宋体" w:eastAsia="宋体" w:cs="宋体"/>
          <w:i w:val="0"/>
          <w:caps w:val="0"/>
          <w:color w:val="000000"/>
          <w:spacing w:val="0"/>
          <w:sz w:val="28"/>
          <w:szCs w:val="28"/>
          <w:highlight w:val="none"/>
          <w:shd w:val="clear" w:fill="FFFFFF"/>
        </w:rPr>
        <w:t>墙、柱面、窗台、窗口竖边、固定家具等阳角部位，距地面1．</w:t>
      </w:r>
      <w:r>
        <w:rPr>
          <w:rFonts w:hint="eastAsia" w:ascii="宋体" w:hAnsi="宋体" w:eastAsia="宋体" w:cs="宋体"/>
          <w:i w:val="0"/>
          <w:caps w:val="0"/>
          <w:color w:val="000000"/>
          <w:spacing w:val="0"/>
          <w:sz w:val="28"/>
          <w:szCs w:val="28"/>
          <w:highlight w:val="none"/>
          <w:shd w:val="clear" w:fill="FFFFFF"/>
          <w:lang w:val="en-US" w:eastAsia="zh-CN"/>
        </w:rPr>
        <w:t>8</w:t>
      </w:r>
      <w:r>
        <w:rPr>
          <w:rFonts w:hint="eastAsia" w:ascii="宋体" w:hAnsi="宋体" w:eastAsia="宋体" w:cs="宋体"/>
          <w:i w:val="0"/>
          <w:caps w:val="0"/>
          <w:color w:val="000000"/>
          <w:spacing w:val="0"/>
          <w:sz w:val="28"/>
          <w:szCs w:val="28"/>
          <w:highlight w:val="none"/>
          <w:shd w:val="clear" w:fill="FFFFFF"/>
        </w:rPr>
        <w:t>0m以下应</w:t>
      </w:r>
      <w:r>
        <w:rPr>
          <w:rFonts w:hint="eastAsia" w:cs="宋体"/>
          <w:i w:val="0"/>
          <w:caps w:val="0"/>
          <w:color w:val="000000"/>
          <w:spacing w:val="0"/>
          <w:sz w:val="28"/>
          <w:szCs w:val="28"/>
          <w:highlight w:val="none"/>
          <w:shd w:val="clear" w:fill="FFFFFF"/>
          <w:lang w:eastAsia="zh-CN"/>
        </w:rPr>
        <w:t>做圆角处理或设置</w:t>
      </w:r>
      <w:r>
        <w:rPr>
          <w:rFonts w:hint="eastAsia" w:ascii="宋体" w:hAnsi="宋体" w:eastAsia="宋体" w:cs="宋体"/>
          <w:i w:val="0"/>
          <w:caps w:val="0"/>
          <w:color w:val="000000"/>
          <w:spacing w:val="0"/>
          <w:sz w:val="28"/>
          <w:szCs w:val="28"/>
          <w:highlight w:val="none"/>
          <w:shd w:val="clear" w:fill="FFFFFF"/>
        </w:rPr>
        <w:t>防撞</w:t>
      </w:r>
      <w:r>
        <w:rPr>
          <w:rFonts w:hint="eastAsia" w:cs="宋体"/>
          <w:i w:val="0"/>
          <w:caps w:val="0"/>
          <w:color w:val="000000"/>
          <w:spacing w:val="0"/>
          <w:sz w:val="28"/>
          <w:szCs w:val="28"/>
          <w:highlight w:val="none"/>
          <w:shd w:val="clear" w:fill="FFFFFF"/>
          <w:lang w:eastAsia="zh-CN"/>
        </w:rPr>
        <w:t>措施</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4</w:t>
      </w:r>
      <w:r>
        <w:rPr>
          <w:rFonts w:hint="eastAsia" w:ascii="宋体" w:hAnsi="宋体" w:eastAsia="宋体" w:cs="宋体"/>
          <w:i w:val="0"/>
          <w:caps w:val="0"/>
          <w:color w:val="000000"/>
          <w:spacing w:val="0"/>
          <w:sz w:val="28"/>
          <w:szCs w:val="28"/>
          <w:highlight w:val="none"/>
          <w:shd w:val="clear"/>
        </w:rPr>
        <w:t xml:space="preserve"> </w:t>
      </w:r>
      <w:r>
        <w:rPr>
          <w:rFonts w:hint="eastAsia" w:ascii="宋体" w:hAnsi="宋体" w:eastAsia="宋体" w:cs="宋体"/>
          <w:i w:val="0"/>
          <w:caps w:val="0"/>
          <w:color w:val="000000"/>
          <w:spacing w:val="0"/>
          <w:sz w:val="28"/>
          <w:szCs w:val="28"/>
          <w:highlight w:val="none"/>
          <w:shd w:val="clear"/>
          <w:lang w:eastAsia="zh-CN"/>
        </w:rPr>
        <w:t>中小学生</w:t>
      </w:r>
      <w:r>
        <w:rPr>
          <w:rFonts w:hint="eastAsia" w:ascii="宋体" w:hAnsi="宋体" w:eastAsia="宋体" w:cs="宋体"/>
          <w:i w:val="0"/>
          <w:caps w:val="0"/>
          <w:color w:val="000000"/>
          <w:spacing w:val="0"/>
          <w:sz w:val="28"/>
          <w:szCs w:val="28"/>
          <w:highlight w:val="none"/>
          <w:shd w:val="clear"/>
        </w:rPr>
        <w:t>经常接触的室内墙面</w:t>
      </w:r>
      <w:r>
        <w:rPr>
          <w:rFonts w:hint="eastAsia" w:ascii="宋体" w:hAnsi="宋体" w:eastAsia="宋体" w:cs="宋体"/>
          <w:i w:val="0"/>
          <w:caps w:val="0"/>
          <w:color w:val="000000"/>
          <w:spacing w:val="0"/>
          <w:sz w:val="28"/>
          <w:szCs w:val="28"/>
          <w:highlight w:val="none"/>
          <w:shd w:val="clear"/>
          <w:lang w:val="en-US" w:eastAsia="zh-CN"/>
        </w:rPr>
        <w:t>应设置易清洁墙裙</w:t>
      </w:r>
      <w:r>
        <w:rPr>
          <w:rFonts w:hint="eastAsia" w:ascii="宋体" w:hAnsi="宋体" w:eastAsia="宋体" w:cs="宋体"/>
          <w:i w:val="0"/>
          <w:caps w:val="0"/>
          <w:color w:val="000000"/>
          <w:spacing w:val="0"/>
          <w:sz w:val="28"/>
          <w:szCs w:val="28"/>
          <w:highlight w:val="none"/>
          <w:shd w:val="clear"/>
        </w:rPr>
        <w:t>，</w:t>
      </w:r>
      <w:r>
        <w:rPr>
          <w:rFonts w:hint="eastAsia" w:ascii="宋体" w:hAnsi="宋体" w:eastAsia="宋体" w:cs="宋体"/>
          <w:i w:val="0"/>
          <w:caps w:val="0"/>
          <w:color w:val="000000"/>
          <w:spacing w:val="0"/>
          <w:sz w:val="28"/>
          <w:szCs w:val="28"/>
          <w:highlight w:val="none"/>
          <w:shd w:val="clear"/>
          <w:lang w:val="en-US" w:eastAsia="zh-CN"/>
        </w:rPr>
        <w:t>上口应</w:t>
      </w:r>
      <w:r>
        <w:rPr>
          <w:rFonts w:hint="eastAsia" w:cs="宋体"/>
          <w:i w:val="0"/>
          <w:caps w:val="0"/>
          <w:color w:val="000000"/>
          <w:spacing w:val="0"/>
          <w:sz w:val="28"/>
          <w:szCs w:val="28"/>
          <w:highlight w:val="none"/>
          <w:shd w:val="clear"/>
          <w:lang w:val="en-US" w:eastAsia="zh-CN"/>
        </w:rPr>
        <w:t>做</w:t>
      </w:r>
      <w:r>
        <w:rPr>
          <w:rFonts w:hint="eastAsia" w:ascii="宋体" w:hAnsi="宋体" w:eastAsia="宋体" w:cs="宋体"/>
          <w:i w:val="0"/>
          <w:caps w:val="0"/>
          <w:color w:val="000000"/>
          <w:spacing w:val="0"/>
          <w:sz w:val="28"/>
          <w:szCs w:val="28"/>
          <w:highlight w:val="none"/>
          <w:shd w:val="clear"/>
          <w:lang w:val="en-US" w:eastAsia="zh-CN"/>
        </w:rPr>
        <w:t>圆角</w:t>
      </w:r>
      <w:r>
        <w:rPr>
          <w:rFonts w:hint="eastAsia" w:cs="宋体"/>
          <w:i w:val="0"/>
          <w:caps w:val="0"/>
          <w:color w:val="000000"/>
          <w:spacing w:val="0"/>
          <w:sz w:val="28"/>
          <w:szCs w:val="28"/>
          <w:highlight w:val="none"/>
          <w:shd w:val="clear"/>
          <w:lang w:val="en-US" w:eastAsia="zh-CN"/>
        </w:rPr>
        <w:t>或钝角</w:t>
      </w:r>
      <w:r>
        <w:rPr>
          <w:rFonts w:hint="eastAsia" w:ascii="宋体" w:hAnsi="宋体" w:eastAsia="宋体" w:cs="宋体"/>
          <w:i w:val="0"/>
          <w:caps w:val="0"/>
          <w:color w:val="000000"/>
          <w:spacing w:val="0"/>
          <w:sz w:val="28"/>
          <w:szCs w:val="28"/>
          <w:highlight w:val="none"/>
          <w:shd w:val="clear"/>
          <w:lang w:val="en-US" w:eastAsia="zh-CN"/>
        </w:rPr>
        <w:t>处理，</w:t>
      </w:r>
      <w:r>
        <w:rPr>
          <w:rFonts w:hint="eastAsia" w:ascii="宋体" w:hAnsi="宋体" w:eastAsia="宋体" w:cs="宋体"/>
          <w:i w:val="0"/>
          <w:caps w:val="0"/>
          <w:color w:val="000000"/>
          <w:spacing w:val="0"/>
          <w:sz w:val="28"/>
          <w:szCs w:val="28"/>
          <w:highlight w:val="none"/>
          <w:shd w:val="clear"/>
        </w:rPr>
        <w:t>小学</w:t>
      </w:r>
      <w:r>
        <w:rPr>
          <w:rFonts w:hint="eastAsia" w:ascii="宋体" w:hAnsi="宋体" w:eastAsia="宋体" w:cs="宋体"/>
          <w:i w:val="0"/>
          <w:caps w:val="0"/>
          <w:color w:val="000000"/>
          <w:spacing w:val="0"/>
          <w:sz w:val="28"/>
          <w:szCs w:val="28"/>
          <w:highlight w:val="none"/>
          <w:shd w:val="clear"/>
          <w:lang w:eastAsia="zh-CN"/>
        </w:rPr>
        <w:t>的</w:t>
      </w:r>
      <w:r>
        <w:rPr>
          <w:rFonts w:hint="eastAsia" w:ascii="宋体" w:hAnsi="宋体" w:eastAsia="宋体" w:cs="宋体"/>
          <w:i w:val="0"/>
          <w:caps w:val="0"/>
          <w:color w:val="000000"/>
          <w:spacing w:val="0"/>
          <w:sz w:val="28"/>
          <w:szCs w:val="28"/>
          <w:highlight w:val="none"/>
          <w:shd w:val="clear"/>
        </w:rPr>
        <w:t>墙裙高度不宜低于1.20m</w:t>
      </w:r>
      <w:r>
        <w:rPr>
          <w:rFonts w:hint="eastAsia" w:ascii="宋体" w:hAnsi="宋体" w:eastAsia="宋体"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中学</w:t>
      </w:r>
      <w:r>
        <w:rPr>
          <w:rFonts w:hint="eastAsia" w:ascii="宋体" w:hAnsi="宋体" w:eastAsia="宋体" w:cs="宋体"/>
          <w:i w:val="0"/>
          <w:caps w:val="0"/>
          <w:color w:val="000000"/>
          <w:spacing w:val="0"/>
          <w:sz w:val="28"/>
          <w:szCs w:val="28"/>
          <w:highlight w:val="none"/>
          <w:shd w:val="clear"/>
          <w:lang w:eastAsia="zh-CN"/>
        </w:rPr>
        <w:t>的</w:t>
      </w:r>
      <w:r>
        <w:rPr>
          <w:rFonts w:hint="eastAsia" w:ascii="宋体" w:hAnsi="宋体" w:eastAsia="宋体" w:cs="宋体"/>
          <w:i w:val="0"/>
          <w:caps w:val="0"/>
          <w:color w:val="000000"/>
          <w:spacing w:val="0"/>
          <w:sz w:val="28"/>
          <w:szCs w:val="28"/>
          <w:highlight w:val="none"/>
          <w:shd w:val="clear"/>
        </w:rPr>
        <w:t>墙裙高度不宜低于1.40m</w:t>
      </w:r>
      <w:r>
        <w:rPr>
          <w:rFonts w:hint="eastAsia" w:ascii="宋体" w:hAnsi="宋体" w:eastAsia="宋体" w:cs="宋体"/>
          <w:i w:val="0"/>
          <w:caps w:val="0"/>
          <w:color w:val="000000"/>
          <w:spacing w:val="0"/>
          <w:sz w:val="28"/>
          <w:szCs w:val="28"/>
          <w:highlight w:val="none"/>
          <w:shd w:val="clear"/>
          <w:lang w:eastAsia="zh-CN"/>
        </w:rPr>
        <w:t>，</w:t>
      </w:r>
      <w:r>
        <w:rPr>
          <w:rFonts w:hint="eastAsia" w:ascii="宋体" w:hAnsi="宋体" w:eastAsia="宋体" w:cs="宋体"/>
          <w:i w:val="0"/>
          <w:caps w:val="0"/>
          <w:color w:val="000000"/>
          <w:spacing w:val="0"/>
          <w:sz w:val="28"/>
          <w:szCs w:val="28"/>
          <w:highlight w:val="none"/>
          <w:shd w:val="clear"/>
        </w:rPr>
        <w:t>舞蹈教室、风雨操场墙裙高度不应低于2.10m</w:t>
      </w:r>
      <w:r>
        <w:rPr>
          <w:rFonts w:hint="eastAsia" w:ascii="宋体" w:hAnsi="宋体" w:eastAsia="宋体" w:cs="宋体"/>
          <w:i w:val="0"/>
          <w:caps w:val="0"/>
          <w:color w:val="000000"/>
          <w:spacing w:val="0"/>
          <w:sz w:val="28"/>
          <w:szCs w:val="28"/>
          <w:highlight w:val="none"/>
          <w:shd w:val="clear"/>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5</w:t>
      </w:r>
      <w:r>
        <w:rPr>
          <w:rFonts w:hint="eastAsia" w:ascii="宋体" w:hAnsi="宋体" w:eastAsia="宋体" w:cs="宋体"/>
          <w:i w:val="0"/>
          <w:caps w:val="0"/>
          <w:color w:val="000000"/>
          <w:spacing w:val="0"/>
          <w:sz w:val="28"/>
          <w:szCs w:val="28"/>
          <w:highlight w:val="none"/>
          <w:shd w:val="clear"/>
        </w:rPr>
        <w:t xml:space="preserve"> 墙面</w:t>
      </w:r>
      <w:r>
        <w:rPr>
          <w:rFonts w:hint="eastAsia" w:cs="宋体"/>
          <w:i w:val="0"/>
          <w:caps w:val="0"/>
          <w:color w:val="000000"/>
          <w:spacing w:val="0"/>
          <w:sz w:val="28"/>
          <w:szCs w:val="28"/>
          <w:highlight w:val="none"/>
          <w:shd w:val="clear"/>
          <w:lang w:val="en-US" w:eastAsia="zh-CN"/>
        </w:rPr>
        <w:t>采用饰面</w:t>
      </w:r>
      <w:r>
        <w:rPr>
          <w:rFonts w:hint="eastAsia" w:ascii="宋体" w:hAnsi="宋体" w:eastAsia="宋体" w:cs="宋体"/>
          <w:i w:val="0"/>
          <w:caps w:val="0"/>
          <w:color w:val="000000"/>
          <w:spacing w:val="0"/>
          <w:sz w:val="28"/>
          <w:szCs w:val="28"/>
          <w:highlight w:val="none"/>
          <w:shd w:val="clear"/>
        </w:rPr>
        <w:t>玻璃</w:t>
      </w:r>
      <w:r>
        <w:rPr>
          <w:rFonts w:hint="eastAsia" w:cs="宋体"/>
          <w:i w:val="0"/>
          <w:caps w:val="0"/>
          <w:color w:val="000000"/>
          <w:spacing w:val="0"/>
          <w:sz w:val="28"/>
          <w:szCs w:val="28"/>
          <w:highlight w:val="none"/>
          <w:shd w:val="clear"/>
          <w:lang w:val="en-US" w:eastAsia="zh-CN"/>
        </w:rPr>
        <w:t>时，</w:t>
      </w:r>
      <w:r>
        <w:rPr>
          <w:rFonts w:hint="eastAsia" w:ascii="宋体" w:hAnsi="宋体" w:eastAsia="宋体" w:cs="宋体"/>
          <w:i w:val="0"/>
          <w:caps w:val="0"/>
          <w:color w:val="000000"/>
          <w:spacing w:val="0"/>
          <w:sz w:val="28"/>
          <w:szCs w:val="28"/>
          <w:highlight w:val="none"/>
          <w:shd w:val="clear"/>
        </w:rPr>
        <w:t>宜采用钢化夹胶玻璃，并有可靠的</w:t>
      </w:r>
      <w:r>
        <w:rPr>
          <w:rFonts w:hint="eastAsia" w:ascii="宋体" w:hAnsi="宋体" w:eastAsia="宋体" w:cs="宋体"/>
          <w:i w:val="0"/>
          <w:caps w:val="0"/>
          <w:color w:val="000000"/>
          <w:spacing w:val="0"/>
          <w:sz w:val="28"/>
          <w:szCs w:val="28"/>
          <w:highlight w:val="none"/>
          <w:shd w:val="clear"/>
          <w:lang w:val="en-US" w:eastAsia="zh-CN"/>
        </w:rPr>
        <w:t>机械</w:t>
      </w:r>
      <w:r>
        <w:rPr>
          <w:rFonts w:hint="eastAsia" w:ascii="宋体" w:hAnsi="宋体" w:eastAsia="宋体" w:cs="宋体"/>
          <w:i w:val="0"/>
          <w:caps w:val="0"/>
          <w:color w:val="000000"/>
          <w:spacing w:val="0"/>
          <w:sz w:val="28"/>
          <w:szCs w:val="28"/>
          <w:highlight w:val="none"/>
          <w:shd w:val="clear"/>
        </w:rPr>
        <w:t>连接</w:t>
      </w:r>
      <w:r>
        <w:rPr>
          <w:rFonts w:hint="eastAsia" w:ascii="宋体" w:hAnsi="宋体" w:eastAsia="宋体" w:cs="宋体"/>
          <w:i w:val="0"/>
          <w:caps w:val="0"/>
          <w:color w:val="000000"/>
          <w:spacing w:val="0"/>
          <w:sz w:val="28"/>
          <w:szCs w:val="28"/>
          <w:highlight w:val="none"/>
          <w:shd w:val="clear"/>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6</w:t>
      </w:r>
      <w:r>
        <w:rPr>
          <w:rFonts w:hint="eastAsia" w:ascii="宋体" w:hAnsi="宋体" w:eastAsia="宋体" w:cs="宋体"/>
          <w:i w:val="0"/>
          <w:caps w:val="0"/>
          <w:color w:val="000000"/>
          <w:spacing w:val="0"/>
          <w:sz w:val="28"/>
          <w:szCs w:val="28"/>
          <w:highlight w:val="none"/>
          <w:shd w:val="clear"/>
        </w:rPr>
        <w:t xml:space="preserve"> 消火栓采用暗藏式设计</w:t>
      </w:r>
      <w:r>
        <w:rPr>
          <w:rFonts w:hint="eastAsia" w:ascii="宋体" w:hAnsi="宋体" w:eastAsia="宋体" w:cs="宋体"/>
          <w:i w:val="0"/>
          <w:caps w:val="0"/>
          <w:color w:val="000000"/>
          <w:spacing w:val="0"/>
          <w:sz w:val="28"/>
          <w:szCs w:val="28"/>
          <w:highlight w:val="none"/>
          <w:shd w:val="clear"/>
          <w:lang w:val="en-US" w:eastAsia="zh-CN"/>
        </w:rPr>
        <w:t>时</w:t>
      </w:r>
      <w:r>
        <w:rPr>
          <w:rFonts w:hint="eastAsia" w:cs="宋体"/>
          <w:i w:val="0"/>
          <w:caps w:val="0"/>
          <w:color w:val="000000"/>
          <w:spacing w:val="0"/>
          <w:sz w:val="28"/>
          <w:szCs w:val="28"/>
          <w:highlight w:val="none"/>
          <w:shd w:val="clear"/>
          <w:lang w:val="en-US" w:eastAsia="zh-CN"/>
        </w:rPr>
        <w:t>，</w:t>
      </w:r>
      <w:r>
        <w:rPr>
          <w:rFonts w:hint="eastAsia" w:ascii="宋体" w:hAnsi="宋体" w:eastAsia="宋体" w:cs="宋体"/>
          <w:i w:val="0"/>
          <w:caps w:val="0"/>
          <w:color w:val="000000"/>
          <w:spacing w:val="0"/>
          <w:sz w:val="28"/>
          <w:szCs w:val="28"/>
          <w:highlight w:val="none"/>
          <w:shd w:val="clear"/>
        </w:rPr>
        <w:t>消火栓</w:t>
      </w:r>
      <w:r>
        <w:rPr>
          <w:rFonts w:hint="eastAsia" w:cs="宋体"/>
          <w:i w:val="0"/>
          <w:caps w:val="0"/>
          <w:color w:val="000000"/>
          <w:spacing w:val="0"/>
          <w:sz w:val="28"/>
          <w:szCs w:val="28"/>
          <w:highlight w:val="none"/>
          <w:shd w:val="clear"/>
          <w:lang w:val="en-US" w:eastAsia="zh-CN"/>
        </w:rPr>
        <w:t>箱</w:t>
      </w:r>
      <w:r>
        <w:rPr>
          <w:rFonts w:hint="eastAsia" w:ascii="宋体" w:hAnsi="宋体" w:eastAsia="宋体" w:cs="宋体"/>
          <w:i w:val="0"/>
          <w:caps w:val="0"/>
          <w:color w:val="000000"/>
          <w:spacing w:val="0"/>
          <w:sz w:val="28"/>
          <w:szCs w:val="28"/>
          <w:highlight w:val="none"/>
          <w:shd w:val="clear"/>
        </w:rPr>
        <w:t>门</w:t>
      </w:r>
      <w:r>
        <w:rPr>
          <w:rFonts w:hint="eastAsia" w:cs="宋体"/>
          <w:i w:val="0"/>
          <w:caps w:val="0"/>
          <w:color w:val="000000"/>
          <w:spacing w:val="0"/>
          <w:sz w:val="28"/>
          <w:szCs w:val="28"/>
          <w:highlight w:val="none"/>
          <w:shd w:val="clear"/>
          <w:lang w:eastAsia="zh-CN"/>
        </w:rPr>
        <w:t>应不小于</w:t>
      </w:r>
      <w:r>
        <w:rPr>
          <w:rFonts w:hint="eastAsia" w:ascii="宋体" w:hAnsi="宋体" w:eastAsia="宋体" w:cs="宋体"/>
          <w:i w:val="0"/>
          <w:caps w:val="0"/>
          <w:color w:val="000000"/>
          <w:spacing w:val="0"/>
          <w:sz w:val="28"/>
          <w:szCs w:val="28"/>
          <w:highlight w:val="none"/>
          <w:shd w:val="clear"/>
        </w:rPr>
        <w:t>消防箱体，</w:t>
      </w:r>
      <w:r>
        <w:rPr>
          <w:rFonts w:hint="eastAsia" w:cs="宋体"/>
          <w:i w:val="0"/>
          <w:caps w:val="0"/>
          <w:color w:val="000000"/>
          <w:spacing w:val="0"/>
          <w:sz w:val="28"/>
          <w:szCs w:val="28"/>
          <w:highlight w:val="none"/>
          <w:shd w:val="clear"/>
          <w:lang w:val="en-US" w:eastAsia="zh-CN"/>
        </w:rPr>
        <w:t>箱门门轴不应安装在消火栓口一侧</w:t>
      </w:r>
      <w:r>
        <w:rPr>
          <w:rFonts w:hint="eastAsia" w:cs="宋体"/>
          <w:i w:val="0"/>
          <w:caps w:val="0"/>
          <w:color w:val="000000"/>
          <w:spacing w:val="0"/>
          <w:sz w:val="28"/>
          <w:szCs w:val="28"/>
          <w:highlight w:val="none"/>
          <w:shd w:val="clear"/>
          <w:lang w:eastAsia="zh-CN"/>
        </w:rPr>
        <w:t>且</w:t>
      </w:r>
      <w:r>
        <w:rPr>
          <w:rFonts w:hint="eastAsia" w:ascii="宋体" w:hAnsi="宋体" w:eastAsia="宋体" w:cs="宋体"/>
          <w:i w:val="0"/>
          <w:caps w:val="0"/>
          <w:color w:val="000000"/>
          <w:spacing w:val="0"/>
          <w:sz w:val="28"/>
          <w:szCs w:val="28"/>
          <w:highlight w:val="none"/>
          <w:shd w:val="clear"/>
        </w:rPr>
        <w:t>开启角度</w:t>
      </w:r>
      <w:r>
        <w:rPr>
          <w:rFonts w:hint="eastAsia" w:cs="宋体"/>
          <w:i w:val="0"/>
          <w:caps w:val="0"/>
          <w:color w:val="000000"/>
          <w:spacing w:val="0"/>
          <w:sz w:val="28"/>
          <w:szCs w:val="28"/>
          <w:highlight w:val="none"/>
          <w:shd w:val="clear"/>
          <w:lang w:eastAsia="zh-CN"/>
        </w:rPr>
        <w:t>应不小于</w:t>
      </w:r>
      <w:r>
        <w:rPr>
          <w:rFonts w:hint="eastAsia" w:ascii="宋体" w:hAnsi="宋体" w:eastAsia="宋体" w:cs="宋体"/>
          <w:i w:val="0"/>
          <w:caps w:val="0"/>
          <w:color w:val="000000"/>
          <w:spacing w:val="0"/>
          <w:sz w:val="28"/>
          <w:szCs w:val="28"/>
          <w:highlight w:val="none"/>
          <w:shd w:val="clear"/>
        </w:rPr>
        <w:t>1</w:t>
      </w:r>
      <w:r>
        <w:rPr>
          <w:rFonts w:hint="eastAsia" w:ascii="宋体" w:hAnsi="宋体" w:eastAsia="宋体" w:cs="宋体"/>
          <w:i w:val="0"/>
          <w:caps w:val="0"/>
          <w:color w:val="000000"/>
          <w:spacing w:val="0"/>
          <w:sz w:val="28"/>
          <w:szCs w:val="28"/>
          <w:highlight w:val="none"/>
          <w:shd w:val="clear"/>
          <w:lang w:val="en-US" w:eastAsia="zh-CN"/>
        </w:rPr>
        <w:t>20</w:t>
      </w:r>
      <w:r>
        <w:rPr>
          <w:rFonts w:hint="eastAsia" w:ascii="宋体" w:hAnsi="宋体" w:eastAsia="宋体" w:cs="宋体"/>
          <w:i w:val="0"/>
          <w:caps w:val="0"/>
          <w:color w:val="000000"/>
          <w:spacing w:val="0"/>
          <w:sz w:val="28"/>
          <w:szCs w:val="28"/>
          <w:highlight w:val="none"/>
          <w:shd w:val="clear"/>
        </w:rPr>
        <w:t>°，箱</w:t>
      </w:r>
      <w:r>
        <w:rPr>
          <w:rFonts w:hint="eastAsia" w:cs="宋体"/>
          <w:i w:val="0"/>
          <w:caps w:val="0"/>
          <w:color w:val="000000"/>
          <w:spacing w:val="0"/>
          <w:sz w:val="28"/>
          <w:szCs w:val="28"/>
          <w:highlight w:val="none"/>
          <w:shd w:val="clear"/>
          <w:lang w:eastAsia="zh-CN"/>
        </w:rPr>
        <w:t>边</w:t>
      </w:r>
      <w:r>
        <w:rPr>
          <w:rFonts w:hint="eastAsia" w:ascii="宋体" w:hAnsi="宋体" w:eastAsia="宋体" w:cs="宋体"/>
          <w:i w:val="0"/>
          <w:caps w:val="0"/>
          <w:color w:val="000000"/>
          <w:spacing w:val="0"/>
          <w:sz w:val="28"/>
          <w:szCs w:val="28"/>
          <w:highlight w:val="none"/>
          <w:shd w:val="clear"/>
        </w:rPr>
        <w:t>四周的间隙应</w:t>
      </w:r>
      <w:r>
        <w:rPr>
          <w:rFonts w:hint="eastAsia" w:cs="宋体"/>
          <w:i w:val="0"/>
          <w:caps w:val="0"/>
          <w:color w:val="000000"/>
          <w:spacing w:val="0"/>
          <w:sz w:val="28"/>
          <w:szCs w:val="28"/>
          <w:highlight w:val="none"/>
          <w:shd w:val="clear"/>
          <w:lang w:val="en-US" w:eastAsia="zh-CN"/>
        </w:rPr>
        <w:t>采用防火材料进行</w:t>
      </w:r>
      <w:r>
        <w:rPr>
          <w:rFonts w:hint="eastAsia" w:ascii="宋体" w:hAnsi="宋体" w:eastAsia="宋体" w:cs="宋体"/>
          <w:i w:val="0"/>
          <w:caps w:val="0"/>
          <w:color w:val="000000"/>
          <w:spacing w:val="0"/>
          <w:sz w:val="28"/>
          <w:szCs w:val="28"/>
          <w:highlight w:val="none"/>
          <w:shd w:val="clear"/>
          <w:lang w:val="en-US" w:eastAsia="zh-CN"/>
        </w:rPr>
        <w:t>封堵</w:t>
      </w:r>
      <w:r>
        <w:rPr>
          <w:rFonts w:hint="eastAsia" w:cs="宋体"/>
          <w:i w:val="0"/>
          <w:caps w:val="0"/>
          <w:color w:val="000000"/>
          <w:spacing w:val="0"/>
          <w:sz w:val="28"/>
          <w:szCs w:val="28"/>
          <w:highlight w:val="none"/>
          <w:shd w:val="clear"/>
          <w:lang w:val="en-US"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fill="FFFFFF"/>
          <w:lang w:val="en-US" w:eastAsia="zh-CN"/>
        </w:rPr>
        <w:t>7 涂料涂饰墙面时，应采用无机涂料；</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8</w:t>
      </w:r>
      <w:r>
        <w:rPr>
          <w:rFonts w:hint="eastAsia" w:ascii="宋体" w:hAnsi="宋体" w:eastAsia="宋体" w:cs="宋体"/>
          <w:i w:val="0"/>
          <w:caps w:val="0"/>
          <w:color w:val="000000"/>
          <w:spacing w:val="0"/>
          <w:sz w:val="28"/>
          <w:szCs w:val="28"/>
          <w:highlight w:val="none"/>
          <w:shd w:val="clear"/>
        </w:rPr>
        <w:t xml:space="preserve"> </w:t>
      </w:r>
      <w:r>
        <w:rPr>
          <w:rFonts w:hint="eastAsia" w:ascii="宋体" w:hAnsi="宋体" w:eastAsia="宋体" w:cs="宋体"/>
          <w:i w:val="0"/>
          <w:caps w:val="0"/>
          <w:color w:val="000000"/>
          <w:spacing w:val="0"/>
          <w:sz w:val="28"/>
          <w:szCs w:val="28"/>
          <w:highlight w:val="none"/>
          <w:shd w:val="clear"/>
          <w:lang w:val="en-US" w:eastAsia="zh-CN"/>
        </w:rPr>
        <w:t>人员密集的公共区域，</w:t>
      </w:r>
      <w:r>
        <w:rPr>
          <w:rFonts w:hint="eastAsia" w:ascii="宋体" w:hAnsi="宋体" w:eastAsia="宋体" w:cs="宋体"/>
          <w:i w:val="0"/>
          <w:caps w:val="0"/>
          <w:color w:val="000000"/>
          <w:spacing w:val="0"/>
          <w:sz w:val="28"/>
          <w:szCs w:val="28"/>
          <w:highlight w:val="none"/>
          <w:shd w:val="clear"/>
        </w:rPr>
        <w:t>应采用燃烧性能等级A级</w:t>
      </w:r>
      <w:r>
        <w:rPr>
          <w:rFonts w:hint="eastAsia"/>
          <w:sz w:val="28"/>
          <w:szCs w:val="28"/>
          <w:highlight w:val="none"/>
          <w:lang w:val="en-US" w:eastAsia="zh-CN"/>
        </w:rPr>
        <w:t>的装修</w:t>
      </w:r>
      <w:r>
        <w:rPr>
          <w:rFonts w:hint="eastAsia" w:ascii="宋体" w:hAnsi="宋体" w:eastAsia="宋体" w:cs="宋体"/>
          <w:i w:val="0"/>
          <w:caps w:val="0"/>
          <w:color w:val="000000"/>
          <w:spacing w:val="0"/>
          <w:sz w:val="28"/>
          <w:szCs w:val="28"/>
          <w:highlight w:val="none"/>
          <w:shd w:val="clear"/>
        </w:rPr>
        <w:t>材料</w:t>
      </w:r>
      <w:r>
        <w:rPr>
          <w:rFonts w:hint="eastAsia" w:cs="宋体"/>
          <w:i w:val="0"/>
          <w:caps w:val="0"/>
          <w:color w:val="000000"/>
          <w:spacing w:val="0"/>
          <w:sz w:val="28"/>
          <w:szCs w:val="28"/>
          <w:highlight w:val="none"/>
          <w:shd w:val="clear"/>
          <w:lang w:val="en-US"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eastAsia="宋体" w:cs="宋体"/>
          <w:i w:val="0"/>
          <w:caps w:val="0"/>
          <w:color w:val="000000"/>
          <w:spacing w:val="0"/>
          <w:sz w:val="28"/>
          <w:szCs w:val="28"/>
          <w:highlight w:val="none"/>
          <w:shd w:val="clear"/>
          <w:lang w:eastAsia="zh-CN"/>
        </w:rPr>
      </w:pPr>
      <w:r>
        <w:rPr>
          <w:rFonts w:hint="eastAsia" w:ascii="宋体" w:hAnsi="宋体" w:eastAsia="宋体" w:cs="宋体"/>
          <w:b/>
          <w:bCs/>
          <w:i w:val="0"/>
          <w:caps w:val="0"/>
          <w:color w:val="000000"/>
          <w:spacing w:val="0"/>
          <w:sz w:val="28"/>
          <w:szCs w:val="28"/>
          <w:highlight w:val="none"/>
          <w:shd w:val="clear"/>
        </w:rPr>
        <w:t>4</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3</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4</w:t>
      </w:r>
      <w:r>
        <w:rPr>
          <w:rFonts w:hint="eastAsia" w:ascii="宋体" w:hAnsi="宋体" w:eastAsia="宋体" w:cs="宋体"/>
          <w:i w:val="0"/>
          <w:caps w:val="0"/>
          <w:color w:val="000000"/>
          <w:spacing w:val="0"/>
          <w:sz w:val="28"/>
          <w:szCs w:val="28"/>
          <w:highlight w:val="none"/>
          <w:shd w:val="clear"/>
        </w:rPr>
        <w:t xml:space="preserve"> 地面设计应符合下列规定：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eastAsia="zh-CN"/>
        </w:rPr>
        <w:t>1 通道</w:t>
      </w:r>
      <w:r>
        <w:rPr>
          <w:rFonts w:hint="eastAsia" w:cs="宋体"/>
          <w:i w:val="0"/>
          <w:caps w:val="0"/>
          <w:color w:val="000000"/>
          <w:spacing w:val="0"/>
          <w:sz w:val="28"/>
          <w:szCs w:val="28"/>
          <w:highlight w:val="none"/>
          <w:shd w:val="clear"/>
          <w:lang w:val="en-US" w:eastAsia="zh-CN"/>
        </w:rPr>
        <w:t>连</w:t>
      </w:r>
      <w:r>
        <w:rPr>
          <w:rFonts w:hint="eastAsia" w:cs="宋体"/>
          <w:i w:val="0"/>
          <w:caps w:val="0"/>
          <w:color w:val="000000"/>
          <w:spacing w:val="0"/>
          <w:sz w:val="28"/>
          <w:szCs w:val="28"/>
          <w:highlight w:val="none"/>
          <w:shd w:val="clear"/>
          <w:lang w:eastAsia="zh-CN"/>
        </w:rPr>
        <w:t>廊及单面内廊的地面应设置排水设施；</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 xml:space="preserve">2 </w:t>
      </w:r>
      <w:r>
        <w:rPr>
          <w:rFonts w:hint="eastAsia" w:ascii="宋体" w:hAnsi="宋体" w:eastAsia="宋体" w:cs="宋体"/>
          <w:i w:val="0"/>
          <w:caps w:val="0"/>
          <w:color w:val="000000"/>
          <w:spacing w:val="0"/>
          <w:sz w:val="28"/>
          <w:szCs w:val="28"/>
          <w:highlight w:val="none"/>
          <w:shd w:val="clear"/>
          <w:lang w:eastAsia="zh-CN"/>
        </w:rPr>
        <w:t>中小学</w:t>
      </w:r>
      <w:r>
        <w:rPr>
          <w:rFonts w:hint="eastAsia" w:ascii="宋体" w:hAnsi="宋体" w:eastAsia="宋体" w:cs="宋体"/>
          <w:i w:val="0"/>
          <w:caps w:val="0"/>
          <w:color w:val="000000"/>
          <w:spacing w:val="0"/>
          <w:sz w:val="28"/>
          <w:szCs w:val="28"/>
          <w:highlight w:val="none"/>
          <w:shd w:val="clear"/>
        </w:rPr>
        <w:t>活动场所、门厅、公共走廊、厨房、淋浴房、卫生间等易滑地面，</w:t>
      </w:r>
      <w:r>
        <w:rPr>
          <w:rFonts w:hint="eastAsia" w:cs="宋体"/>
          <w:i w:val="0"/>
          <w:caps w:val="0"/>
          <w:color w:val="000000"/>
          <w:spacing w:val="0"/>
          <w:sz w:val="28"/>
          <w:szCs w:val="28"/>
          <w:highlight w:val="none"/>
          <w:shd w:val="clear"/>
          <w:lang w:val="en-US" w:eastAsia="zh-CN"/>
        </w:rPr>
        <w:t>地面</w:t>
      </w:r>
      <w:r>
        <w:rPr>
          <w:rFonts w:hint="eastAsia" w:ascii="宋体" w:hAnsi="宋体" w:eastAsia="宋体" w:cs="宋体"/>
          <w:i w:val="0"/>
          <w:caps w:val="0"/>
          <w:color w:val="000000"/>
          <w:spacing w:val="0"/>
          <w:sz w:val="28"/>
          <w:szCs w:val="28"/>
          <w:highlight w:val="none"/>
          <w:shd w:val="clear"/>
        </w:rPr>
        <w:t>防滑</w:t>
      </w:r>
      <w:r>
        <w:rPr>
          <w:rFonts w:hint="eastAsia" w:cs="宋体"/>
          <w:i w:val="0"/>
          <w:caps w:val="0"/>
          <w:color w:val="000000"/>
          <w:spacing w:val="0"/>
          <w:sz w:val="28"/>
          <w:szCs w:val="28"/>
          <w:highlight w:val="none"/>
          <w:shd w:val="clear"/>
          <w:lang w:val="en-US" w:eastAsia="zh-CN"/>
        </w:rPr>
        <w:t>安全</w:t>
      </w:r>
      <w:r>
        <w:rPr>
          <w:rFonts w:hint="eastAsia" w:ascii="宋体" w:hAnsi="宋体" w:eastAsia="宋体" w:cs="宋体"/>
          <w:i w:val="0"/>
          <w:caps w:val="0"/>
          <w:color w:val="000000"/>
          <w:spacing w:val="0"/>
          <w:sz w:val="28"/>
          <w:szCs w:val="28"/>
          <w:highlight w:val="none"/>
          <w:shd w:val="clear"/>
        </w:rPr>
        <w:t>等级应符合现行行业标准《建筑地面工程防滑技术规程》JGJ/T 331的相关规定；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3</w:t>
      </w:r>
      <w:r>
        <w:rPr>
          <w:rFonts w:hint="eastAsia" w:ascii="宋体" w:hAnsi="宋体" w:eastAsia="宋体" w:cs="宋体"/>
          <w:i w:val="0"/>
          <w:caps w:val="0"/>
          <w:color w:val="000000"/>
          <w:spacing w:val="0"/>
          <w:sz w:val="28"/>
          <w:szCs w:val="28"/>
          <w:highlight w:val="none"/>
          <w:shd w:val="clear"/>
        </w:rPr>
        <w:t xml:space="preserve"> 室内干态地面</w:t>
      </w:r>
      <w:r>
        <w:rPr>
          <w:rFonts w:hint="eastAsia" w:cs="宋体"/>
          <w:i w:val="0"/>
          <w:caps w:val="0"/>
          <w:color w:val="000000"/>
          <w:spacing w:val="0"/>
          <w:sz w:val="28"/>
          <w:szCs w:val="28"/>
          <w:highlight w:val="none"/>
          <w:shd w:val="clear"/>
          <w:lang w:val="en-US" w:eastAsia="zh-CN"/>
        </w:rPr>
        <w:t>防滑安全程度</w:t>
      </w:r>
      <w:r>
        <w:rPr>
          <w:rFonts w:hint="eastAsia" w:ascii="宋体" w:hAnsi="宋体" w:eastAsia="宋体" w:cs="宋体"/>
          <w:i w:val="0"/>
          <w:caps w:val="0"/>
          <w:color w:val="000000"/>
          <w:spacing w:val="0"/>
          <w:sz w:val="28"/>
          <w:szCs w:val="28"/>
          <w:highlight w:val="none"/>
          <w:shd w:val="clear"/>
        </w:rPr>
        <w:t>应</w:t>
      </w:r>
      <w:r>
        <w:rPr>
          <w:rFonts w:hint="eastAsia" w:cs="宋体"/>
          <w:i w:val="0"/>
          <w:caps w:val="0"/>
          <w:color w:val="000000"/>
          <w:spacing w:val="0"/>
          <w:sz w:val="28"/>
          <w:szCs w:val="28"/>
          <w:highlight w:val="none"/>
          <w:shd w:val="clear"/>
          <w:lang w:val="en-US" w:eastAsia="zh-CN"/>
        </w:rPr>
        <w:t>至少</w:t>
      </w:r>
      <w:r>
        <w:rPr>
          <w:rFonts w:hint="eastAsia" w:ascii="宋体" w:hAnsi="宋体" w:eastAsia="宋体" w:cs="宋体"/>
          <w:i w:val="0"/>
          <w:caps w:val="0"/>
          <w:color w:val="000000"/>
          <w:spacing w:val="0"/>
          <w:sz w:val="28"/>
          <w:szCs w:val="28"/>
          <w:highlight w:val="none"/>
          <w:shd w:val="clear"/>
        </w:rPr>
        <w:t>采用</w:t>
      </w:r>
      <w:r>
        <w:rPr>
          <w:rFonts w:hint="eastAsia" w:cs="宋体"/>
          <w:i w:val="0"/>
          <w:caps w:val="0"/>
          <w:color w:val="000000"/>
          <w:spacing w:val="0"/>
          <w:sz w:val="28"/>
          <w:szCs w:val="28"/>
          <w:highlight w:val="none"/>
          <w:shd w:val="clear"/>
          <w:lang w:val="en-US" w:eastAsia="zh-CN"/>
        </w:rPr>
        <w:t>中高级</w:t>
      </w:r>
      <w:r>
        <w:rPr>
          <w:rFonts w:hint="eastAsia" w:ascii="宋体" w:hAnsi="宋体" w:eastAsia="宋体" w:cs="宋体"/>
          <w:i w:val="0"/>
          <w:caps w:val="0"/>
          <w:color w:val="000000"/>
          <w:spacing w:val="0"/>
          <w:sz w:val="28"/>
          <w:szCs w:val="28"/>
          <w:highlight w:val="none"/>
          <w:shd w:val="clear"/>
        </w:rPr>
        <w:t>，静摩擦系数</w:t>
      </w:r>
      <w:r>
        <w:rPr>
          <w:rFonts w:hint="eastAsia" w:cs="宋体"/>
          <w:i w:val="0"/>
          <w:caps w:val="0"/>
          <w:color w:val="000000"/>
          <w:spacing w:val="0"/>
          <w:sz w:val="28"/>
          <w:szCs w:val="28"/>
          <w:highlight w:val="none"/>
          <w:shd w:val="clear"/>
          <w:lang w:eastAsia="zh-CN"/>
        </w:rPr>
        <w:t>（</w:t>
      </w:r>
      <w:r>
        <w:rPr>
          <w:rFonts w:hint="eastAsia" w:cs="宋体"/>
          <w:i w:val="0"/>
          <w:caps w:val="0"/>
          <w:color w:val="000000"/>
          <w:spacing w:val="0"/>
          <w:sz w:val="28"/>
          <w:szCs w:val="28"/>
          <w:highlight w:val="none"/>
          <w:shd w:val="clear"/>
          <w:lang w:val="en-US" w:eastAsia="zh-CN"/>
        </w:rPr>
        <w:t>COF</w:t>
      </w:r>
      <w:r>
        <w:rPr>
          <w:rFonts w:hint="eastAsia" w:cs="宋体"/>
          <w:i w:val="0"/>
          <w:caps w:val="0"/>
          <w:color w:val="000000"/>
          <w:spacing w:val="0"/>
          <w:sz w:val="28"/>
          <w:szCs w:val="28"/>
          <w:highlight w:val="none"/>
          <w:shd w:val="clear"/>
          <w:lang w:eastAsia="zh-CN"/>
        </w:rPr>
        <w:t>）应</w:t>
      </w:r>
      <w:r>
        <w:rPr>
          <w:rFonts w:hint="eastAsia" w:cs="宋体"/>
          <w:i w:val="0"/>
          <w:caps w:val="0"/>
          <w:color w:val="000000"/>
          <w:spacing w:val="0"/>
          <w:sz w:val="28"/>
          <w:szCs w:val="28"/>
          <w:highlight w:val="none"/>
          <w:shd w:val="clear"/>
          <w:lang w:val="en-US" w:eastAsia="zh-CN"/>
        </w:rPr>
        <w:t>符合0.60≤COF＜0.70</w:t>
      </w:r>
      <w:r>
        <w:rPr>
          <w:rFonts w:hint="eastAsia" w:ascii="宋体" w:hAnsi="宋体" w:eastAsia="宋体" w:cs="宋体"/>
          <w:i w:val="0"/>
          <w:caps w:val="0"/>
          <w:color w:val="000000"/>
          <w:spacing w:val="0"/>
          <w:sz w:val="28"/>
          <w:szCs w:val="28"/>
          <w:highlight w:val="none"/>
          <w:shd w:val="clear"/>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rPr>
      </w:pPr>
      <w:r>
        <w:rPr>
          <w:rFonts w:hint="eastAsia" w:cs="宋体"/>
          <w:i w:val="0"/>
          <w:caps w:val="0"/>
          <w:color w:val="000000"/>
          <w:spacing w:val="0"/>
          <w:sz w:val="28"/>
          <w:szCs w:val="28"/>
          <w:highlight w:val="none"/>
          <w:shd w:val="clear"/>
          <w:lang w:val="en-US" w:eastAsia="zh-CN"/>
        </w:rPr>
        <w:t>4</w:t>
      </w:r>
      <w:r>
        <w:rPr>
          <w:rFonts w:hint="eastAsia" w:ascii="宋体" w:hAnsi="宋体" w:eastAsia="宋体" w:cs="宋体"/>
          <w:i w:val="0"/>
          <w:caps w:val="0"/>
          <w:color w:val="000000"/>
          <w:spacing w:val="0"/>
          <w:sz w:val="28"/>
          <w:szCs w:val="28"/>
          <w:highlight w:val="none"/>
          <w:shd w:val="clear"/>
        </w:rPr>
        <w:t xml:space="preserve"> 室内潮湿地面</w:t>
      </w:r>
      <w:r>
        <w:rPr>
          <w:rFonts w:hint="eastAsia" w:cs="宋体"/>
          <w:i w:val="0"/>
          <w:caps w:val="0"/>
          <w:color w:val="000000"/>
          <w:spacing w:val="0"/>
          <w:sz w:val="28"/>
          <w:szCs w:val="28"/>
          <w:highlight w:val="none"/>
          <w:shd w:val="clear"/>
          <w:lang w:val="en-US" w:eastAsia="zh-CN"/>
        </w:rPr>
        <w:t>防滑安全程度</w:t>
      </w:r>
      <w:r>
        <w:rPr>
          <w:rFonts w:hint="eastAsia" w:ascii="宋体" w:hAnsi="宋体" w:eastAsia="宋体" w:cs="宋体"/>
          <w:i w:val="0"/>
          <w:caps w:val="0"/>
          <w:color w:val="000000"/>
          <w:spacing w:val="0"/>
          <w:sz w:val="28"/>
          <w:szCs w:val="28"/>
          <w:highlight w:val="none"/>
          <w:shd w:val="clear"/>
        </w:rPr>
        <w:t>应</w:t>
      </w:r>
      <w:r>
        <w:rPr>
          <w:rFonts w:hint="eastAsia" w:cs="宋体"/>
          <w:i w:val="0"/>
          <w:caps w:val="0"/>
          <w:color w:val="000000"/>
          <w:spacing w:val="0"/>
          <w:sz w:val="28"/>
          <w:szCs w:val="28"/>
          <w:highlight w:val="none"/>
          <w:shd w:val="clear"/>
          <w:lang w:val="en-US" w:eastAsia="zh-CN"/>
        </w:rPr>
        <w:t>至少</w:t>
      </w:r>
      <w:r>
        <w:rPr>
          <w:rFonts w:hint="eastAsia" w:ascii="宋体" w:hAnsi="宋体" w:eastAsia="宋体" w:cs="宋体"/>
          <w:i w:val="0"/>
          <w:caps w:val="0"/>
          <w:color w:val="000000"/>
          <w:spacing w:val="0"/>
          <w:sz w:val="28"/>
          <w:szCs w:val="28"/>
          <w:highlight w:val="none"/>
          <w:shd w:val="clear"/>
        </w:rPr>
        <w:t>采用</w:t>
      </w:r>
      <w:r>
        <w:rPr>
          <w:rFonts w:hint="eastAsia" w:cs="宋体"/>
          <w:i w:val="0"/>
          <w:caps w:val="0"/>
          <w:color w:val="000000"/>
          <w:spacing w:val="0"/>
          <w:sz w:val="28"/>
          <w:szCs w:val="28"/>
          <w:highlight w:val="none"/>
          <w:shd w:val="clear"/>
          <w:lang w:val="en-US" w:eastAsia="zh-CN"/>
        </w:rPr>
        <w:t>中高级</w:t>
      </w:r>
      <w:r>
        <w:rPr>
          <w:rFonts w:hint="eastAsia" w:ascii="宋体" w:hAnsi="宋体" w:eastAsia="宋体" w:cs="宋体"/>
          <w:i w:val="0"/>
          <w:caps w:val="0"/>
          <w:color w:val="000000"/>
          <w:spacing w:val="0"/>
          <w:sz w:val="28"/>
          <w:szCs w:val="28"/>
          <w:highlight w:val="none"/>
          <w:shd w:val="clear"/>
        </w:rPr>
        <w:t>，防滑值</w:t>
      </w:r>
      <w:r>
        <w:rPr>
          <w:rFonts w:hint="eastAsia" w:cs="宋体"/>
          <w:i w:val="0"/>
          <w:caps w:val="0"/>
          <w:color w:val="000000"/>
          <w:spacing w:val="0"/>
          <w:sz w:val="28"/>
          <w:szCs w:val="28"/>
          <w:highlight w:val="none"/>
          <w:shd w:val="clear"/>
          <w:lang w:eastAsia="zh-CN"/>
        </w:rPr>
        <w:t>（</w:t>
      </w:r>
      <w:r>
        <w:rPr>
          <w:rFonts w:hint="eastAsia" w:cs="宋体"/>
          <w:i w:val="0"/>
          <w:caps w:val="0"/>
          <w:color w:val="000000"/>
          <w:spacing w:val="0"/>
          <w:sz w:val="28"/>
          <w:szCs w:val="28"/>
          <w:highlight w:val="none"/>
          <w:shd w:val="clear"/>
          <w:lang w:val="en-US" w:eastAsia="zh-CN"/>
        </w:rPr>
        <w:t>BPN</w:t>
      </w:r>
      <w:r>
        <w:rPr>
          <w:rFonts w:hint="eastAsia" w:cs="宋体"/>
          <w:i w:val="0"/>
          <w:caps w:val="0"/>
          <w:color w:val="000000"/>
          <w:spacing w:val="0"/>
          <w:sz w:val="28"/>
          <w:szCs w:val="28"/>
          <w:highlight w:val="none"/>
          <w:shd w:val="clear"/>
          <w:lang w:eastAsia="zh-CN"/>
        </w:rPr>
        <w:t>）应</w:t>
      </w:r>
      <w:r>
        <w:rPr>
          <w:rFonts w:hint="eastAsia" w:cs="宋体"/>
          <w:i w:val="0"/>
          <w:caps w:val="0"/>
          <w:color w:val="000000"/>
          <w:spacing w:val="0"/>
          <w:sz w:val="28"/>
          <w:szCs w:val="28"/>
          <w:highlight w:val="none"/>
          <w:shd w:val="clear"/>
          <w:lang w:val="en-US" w:eastAsia="zh-CN"/>
        </w:rPr>
        <w:t>符合60≤BPN＜80</w:t>
      </w:r>
      <w:r>
        <w:rPr>
          <w:rFonts w:hint="eastAsia" w:ascii="宋体" w:hAnsi="宋体" w:eastAsia="宋体" w:cs="宋体"/>
          <w:i w:val="0"/>
          <w:caps w:val="0"/>
          <w:color w:val="000000"/>
          <w:spacing w:val="0"/>
          <w:sz w:val="28"/>
          <w:szCs w:val="28"/>
          <w:highlight w:val="none"/>
          <w:shd w:val="clear"/>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eastAsia="zh-CN"/>
        </w:rPr>
      </w:pPr>
      <w:r>
        <w:rPr>
          <w:rFonts w:hint="eastAsia" w:cs="宋体"/>
          <w:i w:val="0"/>
          <w:caps w:val="0"/>
          <w:color w:val="000000"/>
          <w:spacing w:val="0"/>
          <w:sz w:val="28"/>
          <w:szCs w:val="28"/>
          <w:highlight w:val="none"/>
          <w:shd w:val="clear"/>
          <w:lang w:val="en-US" w:eastAsia="zh-CN"/>
        </w:rPr>
        <w:t>5</w:t>
      </w:r>
      <w:r>
        <w:rPr>
          <w:rFonts w:hint="eastAsia" w:ascii="宋体" w:hAnsi="宋体" w:eastAsia="宋体" w:cs="宋体"/>
          <w:i w:val="0"/>
          <w:caps w:val="0"/>
          <w:color w:val="000000"/>
          <w:spacing w:val="0"/>
          <w:sz w:val="28"/>
          <w:szCs w:val="28"/>
          <w:highlight w:val="none"/>
          <w:shd w:val="clear"/>
        </w:rPr>
        <w:t xml:space="preserve"> 坡道、楼梯踏步以及经常</w:t>
      </w:r>
      <w:r>
        <w:rPr>
          <w:rFonts w:hint="eastAsia" w:ascii="宋体" w:hAnsi="宋体" w:eastAsia="宋体" w:cs="宋体"/>
          <w:i w:val="0"/>
          <w:caps w:val="0"/>
          <w:color w:val="000000"/>
          <w:spacing w:val="0"/>
          <w:sz w:val="28"/>
          <w:szCs w:val="28"/>
          <w:highlight w:val="none"/>
          <w:shd w:val="clear"/>
          <w:lang w:val="en-US" w:eastAsia="zh-CN"/>
        </w:rPr>
        <w:t>浸</w:t>
      </w:r>
      <w:r>
        <w:rPr>
          <w:rFonts w:hint="eastAsia" w:ascii="宋体" w:hAnsi="宋体" w:eastAsia="宋体" w:cs="宋体"/>
          <w:i w:val="0"/>
          <w:caps w:val="0"/>
          <w:color w:val="000000"/>
          <w:spacing w:val="0"/>
          <w:sz w:val="28"/>
          <w:szCs w:val="28"/>
          <w:highlight w:val="none"/>
          <w:shd w:val="clear"/>
        </w:rPr>
        <w:t>水地面</w:t>
      </w:r>
      <w:r>
        <w:rPr>
          <w:rFonts w:hint="eastAsia" w:cs="宋体"/>
          <w:i w:val="0"/>
          <w:caps w:val="0"/>
          <w:color w:val="000000"/>
          <w:spacing w:val="0"/>
          <w:sz w:val="28"/>
          <w:szCs w:val="28"/>
          <w:highlight w:val="none"/>
          <w:shd w:val="clear"/>
          <w:lang w:val="en-US" w:eastAsia="zh-CN"/>
        </w:rPr>
        <w:t>防滑安全程度</w:t>
      </w:r>
      <w:r>
        <w:rPr>
          <w:rFonts w:hint="eastAsia" w:ascii="宋体" w:hAnsi="宋体" w:eastAsia="宋体" w:cs="宋体"/>
          <w:i w:val="0"/>
          <w:caps w:val="0"/>
          <w:color w:val="000000"/>
          <w:spacing w:val="0"/>
          <w:sz w:val="28"/>
          <w:szCs w:val="28"/>
          <w:highlight w:val="none"/>
          <w:shd w:val="clear"/>
        </w:rPr>
        <w:t>应采用</w:t>
      </w:r>
      <w:r>
        <w:rPr>
          <w:rFonts w:hint="eastAsia" w:cs="宋体"/>
          <w:i w:val="0"/>
          <w:caps w:val="0"/>
          <w:color w:val="000000"/>
          <w:spacing w:val="0"/>
          <w:sz w:val="28"/>
          <w:szCs w:val="28"/>
          <w:highlight w:val="none"/>
          <w:shd w:val="clear"/>
          <w:lang w:val="en-US" w:eastAsia="zh-CN"/>
        </w:rPr>
        <w:t>高级，</w:t>
      </w:r>
      <w:r>
        <w:rPr>
          <w:rFonts w:hint="eastAsia" w:ascii="宋体" w:hAnsi="宋体" w:eastAsia="宋体" w:cs="宋体"/>
          <w:i w:val="0"/>
          <w:caps w:val="0"/>
          <w:color w:val="000000"/>
          <w:spacing w:val="0"/>
          <w:sz w:val="28"/>
          <w:szCs w:val="28"/>
          <w:highlight w:val="none"/>
          <w:shd w:val="clear"/>
        </w:rPr>
        <w:t>防滑值</w:t>
      </w:r>
      <w:r>
        <w:rPr>
          <w:rFonts w:hint="eastAsia" w:cs="宋体"/>
          <w:i w:val="0"/>
          <w:caps w:val="0"/>
          <w:color w:val="000000"/>
          <w:spacing w:val="0"/>
          <w:sz w:val="28"/>
          <w:szCs w:val="28"/>
          <w:highlight w:val="none"/>
          <w:shd w:val="clear"/>
          <w:lang w:eastAsia="zh-CN"/>
        </w:rPr>
        <w:t>（</w:t>
      </w:r>
      <w:r>
        <w:rPr>
          <w:rFonts w:hint="eastAsia" w:cs="宋体"/>
          <w:i w:val="0"/>
          <w:caps w:val="0"/>
          <w:color w:val="000000"/>
          <w:spacing w:val="0"/>
          <w:sz w:val="28"/>
          <w:szCs w:val="28"/>
          <w:highlight w:val="none"/>
          <w:shd w:val="clear"/>
          <w:lang w:val="en-US" w:eastAsia="zh-CN"/>
        </w:rPr>
        <w:t>BPN</w:t>
      </w:r>
      <w:r>
        <w:rPr>
          <w:rFonts w:hint="eastAsia" w:cs="宋体"/>
          <w:i w:val="0"/>
          <w:caps w:val="0"/>
          <w:color w:val="000000"/>
          <w:spacing w:val="0"/>
          <w:sz w:val="28"/>
          <w:szCs w:val="28"/>
          <w:highlight w:val="none"/>
          <w:shd w:val="clear"/>
          <w:lang w:eastAsia="zh-CN"/>
        </w:rPr>
        <w:t>）应</w:t>
      </w:r>
      <w:r>
        <w:rPr>
          <w:rFonts w:hint="eastAsia" w:cs="宋体"/>
          <w:i w:val="0"/>
          <w:caps w:val="0"/>
          <w:color w:val="000000"/>
          <w:spacing w:val="0"/>
          <w:sz w:val="28"/>
          <w:szCs w:val="28"/>
          <w:highlight w:val="none"/>
          <w:shd w:val="clear"/>
          <w:lang w:val="en-US" w:eastAsia="zh-CN"/>
        </w:rPr>
        <w:t>符合BPN≥80，</w:t>
      </w:r>
      <w:r>
        <w:rPr>
          <w:rFonts w:hint="eastAsia" w:ascii="宋体" w:hAnsi="宋体" w:eastAsia="宋体" w:cs="宋体"/>
          <w:i w:val="0"/>
          <w:caps w:val="0"/>
          <w:color w:val="000000"/>
          <w:spacing w:val="0"/>
          <w:sz w:val="28"/>
          <w:szCs w:val="28"/>
          <w:highlight w:val="none"/>
          <w:shd w:val="clear"/>
        </w:rPr>
        <w:t>并应采用防滑条等防滑构造技术措施</w:t>
      </w:r>
      <w:r>
        <w:rPr>
          <w:rFonts w:hint="eastAsia" w:ascii="宋体" w:hAnsi="宋体" w:eastAsia="宋体" w:cs="宋体"/>
          <w:i w:val="0"/>
          <w:caps w:val="0"/>
          <w:color w:val="000000"/>
          <w:spacing w:val="0"/>
          <w:sz w:val="28"/>
          <w:szCs w:val="28"/>
          <w:highlight w:val="none"/>
          <w:shd w:val="clear"/>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default" w:ascii="宋体" w:hAnsi="宋体" w:eastAsia="宋体" w:cs="宋体"/>
          <w:i w:val="0"/>
          <w:caps w:val="0"/>
          <w:color w:val="000000"/>
          <w:spacing w:val="0"/>
          <w:sz w:val="28"/>
          <w:szCs w:val="28"/>
          <w:highlight w:val="none"/>
          <w:shd w:val="clear"/>
          <w:lang w:val="en-US" w:eastAsia="zh-CN"/>
        </w:rPr>
      </w:pPr>
      <w:r>
        <w:rPr>
          <w:rFonts w:hint="eastAsia" w:cs="宋体"/>
          <w:i w:val="0"/>
          <w:caps w:val="0"/>
          <w:color w:val="000000"/>
          <w:spacing w:val="0"/>
          <w:sz w:val="28"/>
          <w:szCs w:val="28"/>
          <w:highlight w:val="none"/>
          <w:shd w:val="clear"/>
          <w:lang w:val="en-US" w:eastAsia="zh-CN"/>
        </w:rPr>
        <w:t>6 室内有明水处，尤其在盥洗区、厨房、宿舍淋浴等潮湿部位应加设防滑垫；</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lang w:val="en-US" w:eastAsia="zh-CN"/>
        </w:rPr>
      </w:pPr>
      <w:r>
        <w:rPr>
          <w:rFonts w:hint="eastAsia" w:cs="宋体"/>
          <w:i w:val="0"/>
          <w:caps w:val="0"/>
          <w:color w:val="000000"/>
          <w:spacing w:val="0"/>
          <w:sz w:val="28"/>
          <w:szCs w:val="28"/>
          <w:highlight w:val="none"/>
          <w:shd w:val="clear"/>
          <w:lang w:val="en-US" w:eastAsia="zh-CN"/>
        </w:rPr>
        <w:t>7</w:t>
      </w:r>
      <w:r>
        <w:rPr>
          <w:rFonts w:hint="eastAsia" w:ascii="宋体" w:hAnsi="宋体" w:eastAsia="宋体" w:cs="宋体"/>
          <w:i w:val="0"/>
          <w:caps w:val="0"/>
          <w:color w:val="000000"/>
          <w:spacing w:val="0"/>
          <w:sz w:val="28"/>
          <w:szCs w:val="28"/>
          <w:highlight w:val="none"/>
          <w:shd w:val="clear"/>
          <w:lang w:val="en-US" w:eastAsia="zh-CN"/>
        </w:rPr>
        <w:t xml:space="preserve"> 应采用耐磨</w:t>
      </w:r>
      <w:r>
        <w:rPr>
          <w:rFonts w:hint="eastAsia" w:cs="宋体"/>
          <w:i w:val="0"/>
          <w:caps w:val="0"/>
          <w:color w:val="000000"/>
          <w:spacing w:val="0"/>
          <w:sz w:val="28"/>
          <w:szCs w:val="28"/>
          <w:highlight w:val="none"/>
          <w:shd w:val="clear"/>
          <w:lang w:val="en-US" w:eastAsia="zh-CN"/>
        </w:rPr>
        <w:t>易清洁</w:t>
      </w:r>
      <w:r>
        <w:rPr>
          <w:rFonts w:hint="eastAsia" w:ascii="宋体" w:hAnsi="宋体" w:eastAsia="宋体" w:cs="宋体"/>
          <w:i w:val="0"/>
          <w:caps w:val="0"/>
          <w:color w:val="000000"/>
          <w:spacing w:val="0"/>
          <w:sz w:val="28"/>
          <w:szCs w:val="28"/>
          <w:highlight w:val="none"/>
          <w:shd w:val="clear"/>
          <w:lang w:val="en-US" w:eastAsia="zh-CN"/>
        </w:rPr>
        <w:t>的装修材料</w:t>
      </w:r>
      <w:r>
        <w:rPr>
          <w:rFonts w:hint="eastAsia" w:cs="宋体"/>
          <w:i w:val="0"/>
          <w:caps w:val="0"/>
          <w:color w:val="000000"/>
          <w:spacing w:val="0"/>
          <w:sz w:val="28"/>
          <w:szCs w:val="28"/>
          <w:highlight w:val="none"/>
          <w:shd w:val="clear"/>
          <w:lang w:val="en-US"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rPr>
      </w:pPr>
      <w:r>
        <w:rPr>
          <w:rFonts w:hint="eastAsia" w:ascii="宋体" w:hAnsi="宋体" w:eastAsia="宋体" w:cs="宋体"/>
          <w:b/>
          <w:bCs/>
          <w:i w:val="0"/>
          <w:caps w:val="0"/>
          <w:color w:val="000000"/>
          <w:spacing w:val="0"/>
          <w:sz w:val="28"/>
          <w:szCs w:val="28"/>
          <w:highlight w:val="none"/>
          <w:shd w:val="clear"/>
        </w:rPr>
        <w:t>4</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3</w:t>
      </w:r>
      <w:r>
        <w:rPr>
          <w:rFonts w:hint="eastAsia" w:cs="宋体"/>
          <w:b/>
          <w:bCs/>
          <w:i w:val="0"/>
          <w:caps w:val="0"/>
          <w:color w:val="000000"/>
          <w:spacing w:val="0"/>
          <w:sz w:val="28"/>
          <w:szCs w:val="28"/>
          <w:highlight w:val="none"/>
          <w:shd w:val="clear"/>
          <w:lang w:val="en-US" w:eastAsia="zh-CN"/>
        </w:rPr>
        <w:t>.</w:t>
      </w:r>
      <w:r>
        <w:rPr>
          <w:rFonts w:hint="eastAsia" w:ascii="宋体" w:hAnsi="宋体" w:eastAsia="宋体" w:cs="宋体"/>
          <w:b/>
          <w:bCs/>
          <w:i w:val="0"/>
          <w:caps w:val="0"/>
          <w:color w:val="000000"/>
          <w:spacing w:val="0"/>
          <w:sz w:val="28"/>
          <w:szCs w:val="28"/>
          <w:highlight w:val="none"/>
          <w:shd w:val="clear"/>
        </w:rPr>
        <w:t>5</w:t>
      </w:r>
      <w:r>
        <w:rPr>
          <w:rFonts w:hint="eastAsia" w:ascii="宋体" w:hAnsi="宋体" w:eastAsia="宋体" w:cs="宋体"/>
          <w:i w:val="0"/>
          <w:caps w:val="0"/>
          <w:color w:val="000000"/>
          <w:spacing w:val="0"/>
          <w:sz w:val="28"/>
          <w:szCs w:val="28"/>
          <w:highlight w:val="none"/>
          <w:shd w:val="clear"/>
        </w:rPr>
        <w:t xml:space="preserve"> 门窗设计应符合下列规定：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lang w:val="en-US" w:eastAsia="zh-CN"/>
        </w:rPr>
      </w:pPr>
      <w:r>
        <w:rPr>
          <w:rFonts w:hint="eastAsia" w:ascii="宋体" w:hAnsi="宋体" w:eastAsia="宋体" w:cs="宋体"/>
          <w:i w:val="0"/>
          <w:caps w:val="0"/>
          <w:color w:val="000000"/>
          <w:spacing w:val="0"/>
          <w:sz w:val="28"/>
          <w:szCs w:val="28"/>
          <w:highlight w:val="none"/>
          <w:shd w:val="clear" w:fill="FFFFFF"/>
          <w:lang w:val="en-US" w:eastAsia="zh-CN"/>
        </w:rPr>
        <w:t xml:space="preserve">1 </w:t>
      </w:r>
      <w:r>
        <w:rPr>
          <w:rFonts w:hint="eastAsia" w:cs="宋体"/>
          <w:i w:val="0"/>
          <w:caps w:val="0"/>
          <w:color w:val="000000"/>
          <w:spacing w:val="0"/>
          <w:sz w:val="28"/>
          <w:szCs w:val="28"/>
          <w:highlight w:val="none"/>
          <w:shd w:val="clear"/>
          <w:lang w:val="en-US" w:eastAsia="zh-CN"/>
        </w:rPr>
        <w:t>有防火要求时</w:t>
      </w:r>
      <w:r>
        <w:rPr>
          <w:rFonts w:hint="eastAsia" w:ascii="宋体" w:hAnsi="宋体" w:eastAsia="宋体" w:cs="宋体"/>
          <w:i w:val="0"/>
          <w:caps w:val="0"/>
          <w:color w:val="000000"/>
          <w:spacing w:val="0"/>
          <w:sz w:val="28"/>
          <w:szCs w:val="28"/>
          <w:highlight w:val="none"/>
          <w:shd w:val="clear"/>
          <w:lang w:val="en-US" w:eastAsia="zh-CN"/>
        </w:rPr>
        <w:t>，</w:t>
      </w:r>
      <w:r>
        <w:rPr>
          <w:rFonts w:hint="eastAsia" w:cs="宋体"/>
          <w:i w:val="0"/>
          <w:caps w:val="0"/>
          <w:color w:val="000000"/>
          <w:spacing w:val="0"/>
          <w:sz w:val="28"/>
          <w:szCs w:val="28"/>
          <w:highlight w:val="none"/>
          <w:shd w:val="clear"/>
          <w:lang w:val="en-US" w:eastAsia="zh-CN"/>
        </w:rPr>
        <w:t>应</w:t>
      </w:r>
      <w:r>
        <w:rPr>
          <w:rFonts w:hint="eastAsia" w:ascii="宋体" w:hAnsi="宋体" w:eastAsia="宋体" w:cs="宋体"/>
          <w:i w:val="0"/>
          <w:caps w:val="0"/>
          <w:color w:val="000000"/>
          <w:spacing w:val="0"/>
          <w:sz w:val="28"/>
          <w:szCs w:val="28"/>
          <w:highlight w:val="none"/>
          <w:shd w:val="clear"/>
          <w:lang w:val="en-US" w:eastAsia="zh-CN"/>
        </w:rPr>
        <w:t>采用防火门窗</w:t>
      </w:r>
      <w:r>
        <w:rPr>
          <w:rFonts w:hint="eastAsia" w:cs="宋体"/>
          <w:i w:val="0"/>
          <w:caps w:val="0"/>
          <w:color w:val="000000"/>
          <w:spacing w:val="0"/>
          <w:sz w:val="28"/>
          <w:szCs w:val="28"/>
          <w:highlight w:val="none"/>
          <w:shd w:val="clear"/>
          <w:lang w:val="en-US" w:eastAsia="zh-CN"/>
        </w:rPr>
        <w:t>；</w:t>
      </w:r>
      <w:r>
        <w:rPr>
          <w:rFonts w:hint="eastAsia" w:ascii="宋体" w:hAnsi="宋体" w:eastAsia="宋体" w:cs="宋体"/>
          <w:i w:val="0"/>
          <w:caps w:val="0"/>
          <w:color w:val="000000"/>
          <w:spacing w:val="0"/>
          <w:sz w:val="28"/>
          <w:szCs w:val="28"/>
          <w:highlight w:val="none"/>
          <w:shd w:val="clear"/>
          <w:lang w:val="en-US" w:eastAsia="zh-CN"/>
        </w:rPr>
        <w:t>防火门</w:t>
      </w:r>
      <w:r>
        <w:rPr>
          <w:rFonts w:hint="eastAsia" w:cs="宋体"/>
          <w:i w:val="0"/>
          <w:caps w:val="0"/>
          <w:color w:val="000000"/>
          <w:spacing w:val="0"/>
          <w:sz w:val="28"/>
          <w:szCs w:val="28"/>
          <w:highlight w:val="none"/>
          <w:shd w:val="clear"/>
          <w:lang w:val="en-US" w:eastAsia="zh-CN"/>
        </w:rPr>
        <w:t>应</w:t>
      </w:r>
      <w:r>
        <w:rPr>
          <w:rFonts w:hint="eastAsia" w:ascii="宋体" w:hAnsi="宋体" w:eastAsia="宋体" w:cs="宋体"/>
          <w:i w:val="0"/>
          <w:caps w:val="0"/>
          <w:color w:val="000000"/>
          <w:spacing w:val="0"/>
          <w:sz w:val="28"/>
          <w:szCs w:val="28"/>
          <w:highlight w:val="none"/>
          <w:shd w:val="clear"/>
          <w:lang w:val="en-US" w:eastAsia="zh-CN"/>
        </w:rPr>
        <w:t>满足</w:t>
      </w:r>
      <w:r>
        <w:rPr>
          <w:rFonts w:hint="eastAsia" w:cs="宋体"/>
          <w:i w:val="0"/>
          <w:caps w:val="0"/>
          <w:color w:val="000000"/>
          <w:spacing w:val="0"/>
          <w:sz w:val="28"/>
          <w:szCs w:val="28"/>
          <w:highlight w:val="none"/>
          <w:shd w:val="clear"/>
          <w:lang w:val="en-US" w:eastAsia="zh-CN"/>
        </w:rPr>
        <w:t>相应等级的</w:t>
      </w:r>
      <w:r>
        <w:rPr>
          <w:rFonts w:hint="eastAsia" w:ascii="宋体" w:hAnsi="宋体" w:eastAsia="宋体" w:cs="宋体"/>
          <w:i w:val="0"/>
          <w:caps w:val="0"/>
          <w:color w:val="000000"/>
          <w:spacing w:val="0"/>
          <w:sz w:val="28"/>
          <w:szCs w:val="28"/>
          <w:highlight w:val="none"/>
          <w:shd w:val="clear"/>
          <w:lang w:val="en-US" w:eastAsia="zh-CN"/>
        </w:rPr>
        <w:t>耐火稳定性、完整性和隔热性要求</w:t>
      </w:r>
      <w:r>
        <w:rPr>
          <w:rFonts w:hint="eastAsia" w:cs="宋体"/>
          <w:i w:val="0"/>
          <w:caps w:val="0"/>
          <w:color w:val="000000"/>
          <w:spacing w:val="0"/>
          <w:sz w:val="28"/>
          <w:szCs w:val="28"/>
          <w:highlight w:val="none"/>
          <w:shd w:val="clear"/>
          <w:lang w:val="en-US" w:eastAsia="zh-CN"/>
        </w:rPr>
        <w:t>，</w:t>
      </w:r>
      <w:r>
        <w:rPr>
          <w:rFonts w:hint="eastAsia" w:ascii="宋体" w:hAnsi="宋体" w:eastAsia="宋体" w:cs="宋体"/>
          <w:i w:val="0"/>
          <w:caps w:val="0"/>
          <w:color w:val="000000"/>
          <w:spacing w:val="0"/>
          <w:sz w:val="28"/>
          <w:szCs w:val="28"/>
          <w:highlight w:val="none"/>
          <w:shd w:val="clear"/>
          <w:lang w:val="en-US" w:eastAsia="zh-CN"/>
        </w:rPr>
        <w:t>玻璃应采用隔热型防火玻璃；</w:t>
      </w:r>
      <w:r>
        <w:rPr>
          <w:rFonts w:hint="eastAsia" w:cs="宋体"/>
          <w:i w:val="0"/>
          <w:caps w:val="0"/>
          <w:color w:val="000000"/>
          <w:spacing w:val="0"/>
          <w:sz w:val="28"/>
          <w:szCs w:val="28"/>
          <w:highlight w:val="none"/>
          <w:shd w:val="clear"/>
          <w:lang w:val="en-US" w:eastAsia="zh-CN"/>
        </w:rPr>
        <w:t>门窗框边应使用防火膨胀胶条进行封堵。</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 xml:space="preserve">2 </w:t>
      </w:r>
      <w:r>
        <w:rPr>
          <w:rFonts w:hint="eastAsia" w:ascii="宋体" w:hAnsi="宋体" w:eastAsia="宋体" w:cs="宋体"/>
          <w:i w:val="0"/>
          <w:caps w:val="0"/>
          <w:color w:val="000000"/>
          <w:spacing w:val="0"/>
          <w:sz w:val="28"/>
          <w:szCs w:val="28"/>
          <w:highlight w:val="none"/>
          <w:shd w:val="clear" w:fill="FFFFFF"/>
        </w:rPr>
        <w:t>宜采用具有节能、密封、隔声</w:t>
      </w:r>
      <w:r>
        <w:rPr>
          <w:rFonts w:hint="eastAsia" w:cs="宋体"/>
          <w:i w:val="0"/>
          <w:caps w:val="0"/>
          <w:color w:val="000000"/>
          <w:spacing w:val="0"/>
          <w:sz w:val="28"/>
          <w:szCs w:val="28"/>
          <w:highlight w:val="none"/>
          <w:shd w:val="clear" w:fill="FFFFFF"/>
          <w:lang w:eastAsia="zh-CN"/>
        </w:rPr>
        <w:t>、隔热</w:t>
      </w:r>
      <w:r>
        <w:rPr>
          <w:rFonts w:hint="eastAsia" w:ascii="宋体" w:hAnsi="宋体" w:eastAsia="宋体" w:cs="宋体"/>
          <w:i w:val="0"/>
          <w:caps w:val="0"/>
          <w:color w:val="000000"/>
          <w:spacing w:val="0"/>
          <w:sz w:val="28"/>
          <w:szCs w:val="28"/>
          <w:highlight w:val="none"/>
          <w:shd w:val="clear" w:fill="FFFFFF"/>
        </w:rPr>
        <w:t>性能的门窗</w:t>
      </w:r>
      <w:r>
        <w:rPr>
          <w:rFonts w:hint="eastAsia" w:ascii="宋体" w:hAnsi="宋体" w:eastAsia="宋体" w:cs="宋体"/>
          <w:i w:val="0"/>
          <w:caps w:val="0"/>
          <w:color w:val="000000"/>
          <w:spacing w:val="0"/>
          <w:sz w:val="28"/>
          <w:szCs w:val="28"/>
          <w:highlight w:val="none"/>
          <w:shd w:val="clear" w:fill="FFFFFF"/>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i w:val="0"/>
          <w:caps w:val="0"/>
          <w:color w:val="000000"/>
          <w:spacing w:val="0"/>
          <w:sz w:val="28"/>
          <w:szCs w:val="28"/>
          <w:highlight w:val="none"/>
          <w:shd w:val="clear" w:fill="FFFFFF"/>
          <w:lang w:val="en-US" w:eastAsia="zh-CN"/>
        </w:rPr>
        <w:t>3</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cs="宋体"/>
          <w:i w:val="0"/>
          <w:caps w:val="0"/>
          <w:color w:val="000000"/>
          <w:spacing w:val="0"/>
          <w:sz w:val="28"/>
          <w:szCs w:val="28"/>
          <w:highlight w:val="none"/>
          <w:shd w:val="clear" w:fill="FFFFFF"/>
          <w:lang w:val="en-US" w:eastAsia="zh-CN"/>
        </w:rPr>
        <w:t>除音乐教室外，</w:t>
      </w:r>
      <w:r>
        <w:rPr>
          <w:rFonts w:hint="eastAsia" w:ascii="宋体" w:hAnsi="宋体" w:eastAsia="宋体" w:cs="宋体"/>
          <w:i w:val="0"/>
          <w:caps w:val="0"/>
          <w:color w:val="000000"/>
          <w:spacing w:val="0"/>
          <w:sz w:val="28"/>
          <w:szCs w:val="28"/>
          <w:highlight w:val="none"/>
          <w:shd w:val="clear" w:fill="FFFFFF"/>
        </w:rPr>
        <w:t>各类教室的门均宜设置上亮窗；</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4</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cs="宋体"/>
          <w:i w:val="0"/>
          <w:caps w:val="0"/>
          <w:color w:val="000000"/>
          <w:spacing w:val="0"/>
          <w:sz w:val="28"/>
          <w:szCs w:val="28"/>
          <w:highlight w:val="none"/>
          <w:shd w:val="clear" w:fill="FFFFFF"/>
          <w:lang w:val="en-US" w:eastAsia="zh-CN"/>
        </w:rPr>
        <w:t>除心理咨询室外，</w:t>
      </w:r>
      <w:r>
        <w:rPr>
          <w:rFonts w:hint="eastAsia" w:ascii="宋体" w:hAnsi="宋体" w:eastAsia="宋体" w:cs="宋体"/>
          <w:i w:val="0"/>
          <w:caps w:val="0"/>
          <w:color w:val="000000"/>
          <w:spacing w:val="0"/>
          <w:sz w:val="28"/>
          <w:szCs w:val="28"/>
          <w:highlight w:val="none"/>
          <w:shd w:val="clear" w:fill="FFFFFF"/>
        </w:rPr>
        <w:t>教学用房的门扇均宜附设观察窗</w:t>
      </w:r>
      <w:r>
        <w:rPr>
          <w:rFonts w:hint="eastAsia" w:ascii="宋体" w:hAnsi="宋体" w:eastAsia="宋体" w:cs="宋体"/>
          <w:i w:val="0"/>
          <w:caps w:val="0"/>
          <w:color w:val="000000"/>
          <w:spacing w:val="0"/>
          <w:sz w:val="28"/>
          <w:szCs w:val="28"/>
          <w:highlight w:val="none"/>
          <w:shd w:val="clear" w:fill="FFFFFF"/>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lang w:val="en-US" w:eastAsia="zh-CN"/>
        </w:rPr>
      </w:pPr>
      <w:r>
        <w:rPr>
          <w:rFonts w:hint="eastAsia" w:cs="宋体"/>
          <w:i w:val="0"/>
          <w:caps w:val="0"/>
          <w:color w:val="000000"/>
          <w:spacing w:val="0"/>
          <w:sz w:val="28"/>
          <w:szCs w:val="28"/>
          <w:highlight w:val="none"/>
          <w:shd w:val="clear" w:fill="FFFFFF"/>
          <w:lang w:val="en-US" w:eastAsia="zh-CN"/>
        </w:rPr>
        <w:t>5</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cs="宋体"/>
          <w:i w:val="0"/>
          <w:caps w:val="0"/>
          <w:color w:val="000000"/>
          <w:spacing w:val="0"/>
          <w:sz w:val="28"/>
          <w:szCs w:val="28"/>
          <w:highlight w:val="none"/>
          <w:shd w:val="clear"/>
          <w:lang w:val="en-US" w:eastAsia="zh-CN"/>
        </w:rPr>
        <w:t>潮湿环境中</w:t>
      </w:r>
      <w:r>
        <w:rPr>
          <w:rFonts w:hint="eastAsia" w:cs="宋体"/>
          <w:i w:val="0"/>
          <w:caps w:val="0"/>
          <w:color w:val="000000"/>
          <w:spacing w:val="0"/>
          <w:sz w:val="28"/>
          <w:szCs w:val="28"/>
          <w:highlight w:val="none"/>
          <w:shd w:val="clear" w:fill="FFFFFF"/>
          <w:lang w:val="en-US" w:eastAsia="zh-CN"/>
        </w:rPr>
        <w:t>的</w:t>
      </w:r>
      <w:r>
        <w:rPr>
          <w:rFonts w:hint="eastAsia" w:ascii="宋体" w:hAnsi="宋体" w:eastAsia="宋体" w:cs="宋体"/>
          <w:i w:val="0"/>
          <w:caps w:val="0"/>
          <w:color w:val="000000"/>
          <w:spacing w:val="0"/>
          <w:sz w:val="28"/>
          <w:szCs w:val="28"/>
          <w:highlight w:val="none"/>
          <w:shd w:val="clear" w:fill="FFFFFF"/>
          <w:lang w:val="en-US" w:eastAsia="zh-CN"/>
        </w:rPr>
        <w:t>门</w:t>
      </w:r>
      <w:r>
        <w:rPr>
          <w:rFonts w:hint="eastAsia" w:cs="宋体"/>
          <w:i w:val="0"/>
          <w:caps w:val="0"/>
          <w:color w:val="000000"/>
          <w:spacing w:val="0"/>
          <w:sz w:val="28"/>
          <w:szCs w:val="28"/>
          <w:highlight w:val="none"/>
          <w:shd w:val="clear" w:fill="FFFFFF"/>
          <w:lang w:val="en-US" w:eastAsia="zh-CN"/>
        </w:rPr>
        <w:t>及门套，在距地高度0.3m以下的部位应做防潮、防腐措施；门扇</w:t>
      </w:r>
      <w:r>
        <w:rPr>
          <w:rFonts w:hint="eastAsia" w:ascii="宋体" w:hAnsi="宋体" w:eastAsia="宋体" w:cs="宋体"/>
          <w:i w:val="0"/>
          <w:caps w:val="0"/>
          <w:color w:val="000000"/>
          <w:spacing w:val="0"/>
          <w:sz w:val="28"/>
          <w:szCs w:val="28"/>
          <w:highlight w:val="none"/>
          <w:shd w:val="clear" w:fill="FFFFFF"/>
          <w:lang w:val="en-US" w:eastAsia="zh-CN"/>
        </w:rPr>
        <w:t>宜设置通风百叶；</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i w:val="0"/>
          <w:caps w:val="0"/>
          <w:color w:val="000000"/>
          <w:spacing w:val="0"/>
          <w:sz w:val="28"/>
          <w:szCs w:val="28"/>
          <w:highlight w:val="none"/>
          <w:shd w:val="clear" w:fill="FFFFFF"/>
          <w:lang w:val="en-US" w:eastAsia="zh-CN"/>
        </w:rPr>
        <w:t>6</w:t>
      </w:r>
      <w:r>
        <w:rPr>
          <w:rFonts w:hint="eastAsia" w:ascii="宋体" w:hAnsi="宋体" w:eastAsia="宋体" w:cs="宋体"/>
          <w:i w:val="0"/>
          <w:caps w:val="0"/>
          <w:color w:val="000000"/>
          <w:spacing w:val="0"/>
          <w:sz w:val="28"/>
          <w:szCs w:val="28"/>
          <w:highlight w:val="none"/>
          <w:shd w:val="clear" w:fill="FFFFFF"/>
        </w:rPr>
        <w:t xml:space="preserve"> 室内窗台板外沿不宜凸出周围装饰完成面；</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i w:val="0"/>
          <w:caps w:val="0"/>
          <w:color w:val="000000"/>
          <w:spacing w:val="0"/>
          <w:sz w:val="28"/>
          <w:szCs w:val="28"/>
          <w:highlight w:val="none"/>
          <w:shd w:val="clear" w:fill="FFFFFF"/>
          <w:lang w:val="en-US" w:eastAsia="zh-CN"/>
        </w:rPr>
        <w:t>7</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rPr>
        <w:t>窗台面距楼地面低于</w:t>
      </w:r>
      <w:r>
        <w:rPr>
          <w:rFonts w:hint="eastAsia" w:cs="宋体"/>
          <w:i w:val="0"/>
          <w:caps w:val="0"/>
          <w:color w:val="000000"/>
          <w:spacing w:val="0"/>
          <w:sz w:val="28"/>
          <w:szCs w:val="28"/>
          <w:highlight w:val="none"/>
          <w:shd w:val="clear" w:fill="FFFFFF"/>
          <w:lang w:val="en-US" w:eastAsia="zh-CN"/>
        </w:rPr>
        <w:t>0.9</w:t>
      </w:r>
      <w:r>
        <w:rPr>
          <w:rFonts w:hint="eastAsia" w:ascii="宋体" w:hAnsi="宋体" w:eastAsia="宋体" w:cs="宋体"/>
          <w:i w:val="0"/>
          <w:caps w:val="0"/>
          <w:color w:val="000000"/>
          <w:spacing w:val="0"/>
          <w:sz w:val="28"/>
          <w:szCs w:val="28"/>
          <w:highlight w:val="none"/>
          <w:shd w:val="clear" w:fill="FFFFFF"/>
        </w:rPr>
        <w:t>0mm，应采取防护措施</w:t>
      </w:r>
      <w:r>
        <w:rPr>
          <w:rFonts w:hint="eastAsia" w:cs="宋体"/>
          <w:i w:val="0"/>
          <w:caps w:val="0"/>
          <w:color w:val="000000"/>
          <w:spacing w:val="0"/>
          <w:sz w:val="28"/>
          <w:szCs w:val="28"/>
          <w:highlight w:val="none"/>
          <w:shd w:val="clear" w:fill="FFFFFF"/>
          <w:lang w:eastAsia="zh-CN"/>
        </w:rPr>
        <w:t>并</w:t>
      </w:r>
      <w:r>
        <w:rPr>
          <w:rFonts w:hint="eastAsia" w:ascii="宋体" w:hAnsi="宋体" w:eastAsia="宋体" w:cs="宋体"/>
          <w:i w:val="0"/>
          <w:caps w:val="0"/>
          <w:color w:val="000000"/>
          <w:spacing w:val="0"/>
          <w:sz w:val="28"/>
          <w:szCs w:val="28"/>
          <w:highlight w:val="none"/>
          <w:shd w:val="clear" w:fill="FFFFFF"/>
        </w:rPr>
        <w:t>符合</w:t>
      </w:r>
      <w:r>
        <w:rPr>
          <w:rFonts w:hint="eastAsia" w:cs="宋体"/>
          <w:i w:val="0"/>
          <w:caps w:val="0"/>
          <w:color w:val="000000"/>
          <w:spacing w:val="0"/>
          <w:sz w:val="28"/>
          <w:szCs w:val="28"/>
          <w:highlight w:val="none"/>
          <w:shd w:val="clear" w:fill="FFFFFF"/>
          <w:lang w:eastAsia="zh-CN"/>
        </w:rPr>
        <w:t>国家现行</w:t>
      </w:r>
      <w:r>
        <w:rPr>
          <w:rFonts w:hint="eastAsia" w:ascii="宋体" w:hAnsi="宋体" w:eastAsia="宋体" w:cs="宋体"/>
          <w:i w:val="0"/>
          <w:caps w:val="0"/>
          <w:color w:val="000000"/>
          <w:spacing w:val="0"/>
          <w:sz w:val="28"/>
          <w:szCs w:val="28"/>
          <w:highlight w:val="none"/>
          <w:shd w:val="clear" w:fill="FFFFFF"/>
        </w:rPr>
        <w:t>标准《民用建筑设计</w:t>
      </w:r>
      <w:r>
        <w:rPr>
          <w:rFonts w:hint="eastAsia" w:ascii="宋体" w:hAnsi="宋体" w:eastAsia="宋体" w:cs="宋体"/>
          <w:i w:val="0"/>
          <w:caps w:val="0"/>
          <w:color w:val="000000"/>
          <w:spacing w:val="0"/>
          <w:sz w:val="28"/>
          <w:szCs w:val="28"/>
          <w:highlight w:val="none"/>
          <w:shd w:val="clear" w:fill="FFFFFF"/>
          <w:lang w:val="en-US" w:eastAsia="zh-CN"/>
        </w:rPr>
        <w:t>统一标准</w:t>
      </w:r>
      <w:r>
        <w:rPr>
          <w:rFonts w:hint="eastAsia" w:ascii="宋体" w:hAnsi="宋体" w:eastAsia="宋体" w:cs="宋体"/>
          <w:i w:val="0"/>
          <w:caps w:val="0"/>
          <w:color w:val="000000"/>
          <w:spacing w:val="0"/>
          <w:sz w:val="28"/>
          <w:szCs w:val="28"/>
          <w:highlight w:val="none"/>
          <w:shd w:val="clear" w:fill="FFFFFF"/>
        </w:rPr>
        <w:t>》GB 50352的相关规定；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8</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rPr>
        <w:t>二层及二层以上的临空外窗的开启间距宜</w:t>
      </w:r>
      <w:r>
        <w:rPr>
          <w:rFonts w:hint="eastAsia" w:cs="宋体"/>
          <w:i w:val="0"/>
          <w:caps w:val="0"/>
          <w:color w:val="000000"/>
          <w:spacing w:val="0"/>
          <w:sz w:val="28"/>
          <w:szCs w:val="28"/>
          <w:highlight w:val="none"/>
          <w:shd w:val="clear" w:fill="FFFFFF"/>
          <w:lang w:eastAsia="zh-CN"/>
        </w:rPr>
        <w:t>小</w:t>
      </w:r>
      <w:r>
        <w:rPr>
          <w:rFonts w:hint="eastAsia" w:ascii="宋体" w:hAnsi="宋体" w:eastAsia="宋体" w:cs="宋体"/>
          <w:i w:val="0"/>
          <w:caps w:val="0"/>
          <w:color w:val="000000"/>
          <w:spacing w:val="0"/>
          <w:sz w:val="28"/>
          <w:szCs w:val="28"/>
          <w:highlight w:val="none"/>
          <w:shd w:val="clear" w:fill="FFFFFF"/>
        </w:rPr>
        <w:t>于</w:t>
      </w:r>
      <w:r>
        <w:rPr>
          <w:rFonts w:hint="eastAsia" w:cs="宋体"/>
          <w:i w:val="0"/>
          <w:caps w:val="0"/>
          <w:color w:val="000000"/>
          <w:spacing w:val="0"/>
          <w:sz w:val="28"/>
          <w:szCs w:val="28"/>
          <w:highlight w:val="none"/>
          <w:shd w:val="clear" w:fill="FFFFFF"/>
          <w:lang w:val="en-US" w:eastAsia="zh-CN"/>
        </w:rPr>
        <w:t>0.10m，开启角度</w:t>
      </w:r>
      <w:r>
        <w:rPr>
          <w:rFonts w:hint="eastAsia" w:ascii="宋体" w:hAnsi="宋体" w:eastAsia="宋体" w:cs="宋体"/>
          <w:i w:val="0"/>
          <w:caps w:val="0"/>
          <w:color w:val="000000"/>
          <w:spacing w:val="0"/>
          <w:sz w:val="28"/>
          <w:szCs w:val="28"/>
          <w:highlight w:val="none"/>
          <w:shd w:val="clear" w:fill="FFFFFF"/>
          <w:lang w:val="en-US" w:eastAsia="zh-CN"/>
        </w:rPr>
        <w:t>应</w:t>
      </w:r>
      <w:r>
        <w:rPr>
          <w:rFonts w:hint="eastAsia" w:cs="宋体"/>
          <w:i w:val="0"/>
          <w:caps w:val="0"/>
          <w:color w:val="000000"/>
          <w:spacing w:val="0"/>
          <w:sz w:val="28"/>
          <w:szCs w:val="28"/>
          <w:highlight w:val="none"/>
          <w:shd w:val="clear" w:fill="FFFFFF"/>
          <w:lang w:val="en-US" w:eastAsia="zh-CN"/>
        </w:rPr>
        <w:t>不大于30°，宿舍宜加设阻燃纱窗</w:t>
      </w:r>
      <w:r>
        <w:rPr>
          <w:rFonts w:hint="eastAsia" w:cs="宋体"/>
          <w:i w:val="0"/>
          <w:caps w:val="0"/>
          <w:color w:val="000000"/>
          <w:spacing w:val="0"/>
          <w:sz w:val="28"/>
          <w:szCs w:val="28"/>
          <w:highlight w:val="none"/>
          <w:shd w:val="clear" w:fill="FFFFFF"/>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default" w:cs="宋体"/>
          <w:i w:val="0"/>
          <w:caps w:val="0"/>
          <w:color w:val="000000"/>
          <w:spacing w:val="0"/>
          <w:sz w:val="28"/>
          <w:szCs w:val="28"/>
          <w:highlight w:val="none"/>
          <w:shd w:val="clear" w:fill="FFFFFF"/>
          <w:lang w:val="en-US" w:eastAsia="zh-CN"/>
        </w:rPr>
      </w:pPr>
      <w:r>
        <w:rPr>
          <w:rFonts w:hint="eastAsia" w:cs="宋体"/>
          <w:i w:val="0"/>
          <w:caps w:val="0"/>
          <w:color w:val="000000"/>
          <w:spacing w:val="0"/>
          <w:sz w:val="28"/>
          <w:szCs w:val="28"/>
          <w:highlight w:val="none"/>
          <w:shd w:val="clear" w:fill="FFFFFF"/>
          <w:lang w:val="en-US" w:eastAsia="zh-CN"/>
        </w:rPr>
        <w:t>9 安装视听教学设备的教室宜设置转暗设施</w:t>
      </w:r>
      <w:r>
        <w:rPr>
          <w:rFonts w:hint="eastAsia" w:cs="宋体"/>
          <w:i w:val="0"/>
          <w:caps w:val="0"/>
          <w:color w:val="000000"/>
          <w:spacing w:val="0"/>
          <w:sz w:val="28"/>
          <w:szCs w:val="28"/>
          <w:highlight w:val="none"/>
          <w:shd w:val="clear" w:fill="FFFFFF"/>
          <w:lang w:val="en-US"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ascii="宋体" w:hAnsi="宋体" w:eastAsia="宋体" w:cs="宋体"/>
          <w:b/>
          <w:bCs/>
          <w:i w:val="0"/>
          <w:caps w:val="0"/>
          <w:color w:val="000000"/>
          <w:spacing w:val="0"/>
          <w:sz w:val="28"/>
          <w:szCs w:val="28"/>
          <w:highlight w:val="none"/>
          <w:shd w:val="clear" w:fill="FFFFFF"/>
        </w:rPr>
        <w:t>4</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3</w:t>
      </w:r>
      <w:r>
        <w:rPr>
          <w:rFonts w:hint="eastAsia" w:cs="宋体"/>
          <w:b/>
          <w:bCs/>
          <w:i w:val="0"/>
          <w:caps w:val="0"/>
          <w:color w:val="000000"/>
          <w:spacing w:val="0"/>
          <w:sz w:val="28"/>
          <w:szCs w:val="28"/>
          <w:highlight w:val="none"/>
          <w:shd w:val="clear" w:fill="FFFFFF"/>
          <w:lang w:val="en-US" w:eastAsia="zh-CN"/>
        </w:rPr>
        <w:t>.</w:t>
      </w:r>
      <w:r>
        <w:rPr>
          <w:rFonts w:hint="eastAsia" w:ascii="宋体" w:hAnsi="宋体" w:eastAsia="宋体" w:cs="宋体"/>
          <w:b/>
          <w:bCs/>
          <w:i w:val="0"/>
          <w:caps w:val="0"/>
          <w:color w:val="000000"/>
          <w:spacing w:val="0"/>
          <w:sz w:val="28"/>
          <w:szCs w:val="28"/>
          <w:highlight w:val="none"/>
          <w:shd w:val="clear" w:fill="FFFFFF"/>
        </w:rPr>
        <w:t>6</w:t>
      </w:r>
      <w:r>
        <w:rPr>
          <w:rFonts w:hint="eastAsia" w:ascii="宋体" w:hAnsi="宋体" w:eastAsia="宋体" w:cs="宋体"/>
          <w:i w:val="0"/>
          <w:caps w:val="0"/>
          <w:color w:val="000000"/>
          <w:spacing w:val="0"/>
          <w:sz w:val="28"/>
          <w:szCs w:val="28"/>
          <w:highlight w:val="none"/>
          <w:shd w:val="clear" w:fill="FFFFFF"/>
        </w:rPr>
        <w:t xml:space="preserve"> 楼梯及踏步设计应符合下列规定：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cs="宋体"/>
          <w:i w:val="0"/>
          <w:caps w:val="0"/>
          <w:color w:val="auto"/>
          <w:spacing w:val="0"/>
          <w:sz w:val="28"/>
          <w:szCs w:val="28"/>
          <w:highlight w:val="none"/>
          <w:shd w:val="clear" w:color="auto" w:fill="auto"/>
          <w:lang w:eastAsia="zh-CN"/>
        </w:rPr>
      </w:pPr>
      <w:r>
        <w:rPr>
          <w:rFonts w:hint="eastAsia" w:ascii="宋体" w:hAnsi="宋体" w:eastAsia="宋体" w:cs="宋体"/>
          <w:i w:val="0"/>
          <w:caps w:val="0"/>
          <w:color w:val="000000"/>
          <w:spacing w:val="0"/>
          <w:sz w:val="28"/>
          <w:szCs w:val="28"/>
          <w:highlight w:val="none"/>
          <w:shd w:val="clear" w:fill="FFFFFF"/>
        </w:rPr>
        <w:t>1</w:t>
      </w:r>
      <w:r>
        <w:rPr>
          <w:rFonts w:hint="eastAsia"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lang w:val="en-US" w:eastAsia="zh-CN"/>
        </w:rPr>
        <w:t>楼梯两梯段间楼梯井净宽不</w:t>
      </w:r>
      <w:r>
        <w:rPr>
          <w:rFonts w:hint="eastAsia" w:cs="宋体"/>
          <w:i w:val="0"/>
          <w:caps w:val="0"/>
          <w:color w:val="000000"/>
          <w:spacing w:val="0"/>
          <w:sz w:val="28"/>
          <w:szCs w:val="28"/>
          <w:highlight w:val="none"/>
          <w:shd w:val="clear" w:fill="FFFFFF"/>
          <w:lang w:val="en-US" w:eastAsia="zh-CN"/>
        </w:rPr>
        <w:t>应</w:t>
      </w:r>
      <w:r>
        <w:rPr>
          <w:rFonts w:hint="eastAsia" w:ascii="宋体" w:hAnsi="宋体" w:eastAsia="宋体" w:cs="宋体"/>
          <w:i w:val="0"/>
          <w:caps w:val="0"/>
          <w:color w:val="000000"/>
          <w:spacing w:val="0"/>
          <w:sz w:val="28"/>
          <w:szCs w:val="28"/>
          <w:highlight w:val="none"/>
          <w:shd w:val="clear" w:fill="FFFFFF"/>
          <w:lang w:val="en-US" w:eastAsia="zh-CN"/>
        </w:rPr>
        <w:t>大于0.11m，大于0.11m时，应采取有效的安全防护措施。两梯段扶手间的水平净距宜为0.10m～0.20m</w:t>
      </w:r>
      <w:r>
        <w:rPr>
          <w:rFonts w:hint="eastAsia" w:cs="宋体"/>
          <w:i w:val="0"/>
          <w:caps w:val="0"/>
          <w:color w:val="auto"/>
          <w:spacing w:val="0"/>
          <w:sz w:val="28"/>
          <w:szCs w:val="28"/>
          <w:highlight w:val="none"/>
          <w:shd w:val="clear" w:color="auto" w:fill="auto"/>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i w:val="0"/>
          <w:caps w:val="0"/>
          <w:color w:val="auto"/>
          <w:spacing w:val="0"/>
          <w:sz w:val="28"/>
          <w:szCs w:val="28"/>
          <w:highlight w:val="none"/>
          <w:shd w:val="clear" w:color="auto" w:fill="auto"/>
          <w:lang w:val="en-US" w:eastAsia="zh-CN"/>
        </w:rPr>
        <w:t xml:space="preserve">2 </w:t>
      </w:r>
      <w:r>
        <w:rPr>
          <w:rFonts w:hint="eastAsia" w:ascii="宋体" w:hAnsi="宋体" w:eastAsia="宋体" w:cs="宋体"/>
          <w:i w:val="0"/>
          <w:caps w:val="0"/>
          <w:color w:val="000000"/>
          <w:spacing w:val="0"/>
          <w:sz w:val="28"/>
          <w:szCs w:val="28"/>
          <w:highlight w:val="none"/>
          <w:shd w:val="clear" w:fill="FFFFFF"/>
        </w:rPr>
        <w:t>当采用垂直杆件做栏杆时，其杆件净间距不应大于0.11m</w:t>
      </w:r>
      <w:r>
        <w:rPr>
          <w:rFonts w:hint="eastAsia" w:ascii="宋体" w:hAnsi="宋体" w:eastAsia="宋体" w:cs="宋体"/>
          <w:i w:val="0"/>
          <w:caps w:val="0"/>
          <w:color w:val="000000"/>
          <w:spacing w:val="0"/>
          <w:sz w:val="28"/>
          <w:szCs w:val="28"/>
          <w:highlight w:val="none"/>
          <w:shd w:val="clear" w:fill="FFFFFF"/>
          <w:lang w:val="en-US" w:eastAsia="zh-CN"/>
        </w:rPr>
        <w:t>，</w:t>
      </w:r>
      <w:r>
        <w:rPr>
          <w:rFonts w:hint="eastAsia" w:ascii="宋体" w:hAnsi="宋体" w:eastAsia="宋体" w:cs="宋体"/>
          <w:i w:val="0"/>
          <w:caps w:val="0"/>
          <w:color w:val="000000"/>
          <w:spacing w:val="0"/>
          <w:sz w:val="28"/>
          <w:szCs w:val="28"/>
          <w:highlight w:val="none"/>
          <w:shd w:val="clear" w:fill="FFFFFF"/>
        </w:rPr>
        <w:t>楼梯栏杆不得采用易于攀登的构造和花饰；杆件或花饰的镂空处净距不得大于0.11m；</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 xml:space="preserve">3 </w:t>
      </w:r>
      <w:r>
        <w:rPr>
          <w:rFonts w:hint="eastAsia" w:ascii="宋体" w:hAnsi="宋体" w:eastAsia="宋体" w:cs="宋体"/>
          <w:i w:val="0"/>
          <w:caps w:val="0"/>
          <w:color w:val="000000"/>
          <w:spacing w:val="0"/>
          <w:sz w:val="28"/>
          <w:szCs w:val="28"/>
          <w:highlight w:val="none"/>
          <w:shd w:val="clear" w:fill="FFFFFF"/>
          <w:lang w:val="en-US" w:eastAsia="zh-CN"/>
        </w:rPr>
        <w:t>栏杆高度应从楼地面至栏杆扶手顶面垂直高度计算，当底面有宽度大于或等于0.22m，且高度低于或等于0.45m的可踏部位时，应从可踏部位顶面起算；</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000000"/>
          <w:spacing w:val="0"/>
          <w:sz w:val="28"/>
          <w:szCs w:val="28"/>
          <w:highlight w:val="none"/>
          <w:shd w:val="clear" w:fill="FFFFFF"/>
          <w:lang w:val="en-US" w:eastAsia="zh-CN"/>
        </w:rPr>
      </w:pPr>
      <w:r>
        <w:rPr>
          <w:rFonts w:hint="eastAsia" w:cs="宋体"/>
          <w:i w:val="0"/>
          <w:caps w:val="0"/>
          <w:color w:val="auto"/>
          <w:spacing w:val="0"/>
          <w:sz w:val="28"/>
          <w:szCs w:val="28"/>
          <w:highlight w:val="none"/>
          <w:shd w:val="clear" w:color="auto" w:fill="auto"/>
          <w:lang w:val="en-US" w:eastAsia="zh-CN"/>
        </w:rPr>
        <w:t>4</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rPr>
        <w:t>室内楼梯扶手高度不应低于0.90m，室外楼梯扶手高度不应低于1.10m</w:t>
      </w:r>
      <w:r>
        <w:rPr>
          <w:rFonts w:hint="eastAsia" w:cs="宋体"/>
          <w:i w:val="0"/>
          <w:caps w:val="0"/>
          <w:color w:val="000000"/>
          <w:spacing w:val="0"/>
          <w:sz w:val="28"/>
          <w:szCs w:val="28"/>
          <w:highlight w:val="none"/>
          <w:shd w:val="clear" w:fill="FFFFFF"/>
          <w:lang w:eastAsia="zh-CN"/>
        </w:rPr>
        <w:t>，</w:t>
      </w:r>
      <w:r>
        <w:rPr>
          <w:rFonts w:hint="eastAsia" w:ascii="宋体" w:hAnsi="宋体" w:eastAsia="宋体" w:cs="宋体"/>
          <w:i w:val="0"/>
          <w:caps w:val="0"/>
          <w:color w:val="000000"/>
          <w:spacing w:val="0"/>
          <w:sz w:val="28"/>
          <w:szCs w:val="28"/>
          <w:highlight w:val="none"/>
          <w:shd w:val="clear" w:fill="FFFFFF"/>
        </w:rPr>
        <w:t>水平扶手高度不应低于1.10m</w:t>
      </w:r>
      <w:r>
        <w:rPr>
          <w:rFonts w:hint="eastAsia" w:ascii="宋体" w:hAnsi="宋体" w:eastAsia="宋体" w:cs="宋体"/>
          <w:i w:val="0"/>
          <w:caps w:val="0"/>
          <w:color w:val="000000"/>
          <w:spacing w:val="0"/>
          <w:sz w:val="28"/>
          <w:szCs w:val="28"/>
          <w:highlight w:val="none"/>
          <w:shd w:val="clear" w:fill="FFFFFF"/>
          <w:lang w:val="en-US"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i w:val="0"/>
          <w:caps w:val="0"/>
          <w:color w:val="000000"/>
          <w:spacing w:val="0"/>
          <w:sz w:val="28"/>
          <w:szCs w:val="28"/>
          <w:highlight w:val="none"/>
          <w:shd w:val="clear" w:fill="FFFFFF"/>
          <w:lang w:val="en-US" w:eastAsia="zh-CN"/>
        </w:rPr>
        <w:t xml:space="preserve">5 </w:t>
      </w:r>
      <w:r>
        <w:rPr>
          <w:rFonts w:hint="eastAsia" w:ascii="宋体" w:hAnsi="宋体" w:eastAsia="宋体" w:cs="宋体"/>
          <w:i w:val="0"/>
          <w:caps w:val="0"/>
          <w:color w:val="000000"/>
          <w:spacing w:val="0"/>
          <w:sz w:val="28"/>
          <w:szCs w:val="28"/>
          <w:highlight w:val="none"/>
          <w:shd w:val="clear" w:fill="FFFFFF"/>
        </w:rPr>
        <w:t>应</w:t>
      </w:r>
      <w:r>
        <w:rPr>
          <w:rFonts w:hint="eastAsia" w:cs="宋体"/>
          <w:i w:val="0"/>
          <w:caps w:val="0"/>
          <w:color w:val="000000"/>
          <w:spacing w:val="0"/>
          <w:sz w:val="28"/>
          <w:szCs w:val="28"/>
          <w:highlight w:val="none"/>
          <w:shd w:val="clear" w:fill="FFFFFF"/>
          <w:lang w:val="en-US" w:eastAsia="zh-CN"/>
        </w:rPr>
        <w:t>在</w:t>
      </w:r>
      <w:r>
        <w:rPr>
          <w:rFonts w:hint="eastAsia" w:ascii="宋体" w:hAnsi="宋体" w:eastAsia="宋体" w:cs="宋体"/>
          <w:i w:val="0"/>
          <w:caps w:val="0"/>
          <w:color w:val="000000"/>
          <w:spacing w:val="0"/>
          <w:sz w:val="28"/>
          <w:szCs w:val="28"/>
          <w:highlight w:val="none"/>
          <w:shd w:val="clear" w:fill="FFFFFF"/>
        </w:rPr>
        <w:t>扶手上</w:t>
      </w:r>
      <w:r>
        <w:rPr>
          <w:rFonts w:hint="eastAsia" w:cs="宋体"/>
          <w:i w:val="0"/>
          <w:caps w:val="0"/>
          <w:color w:val="000000"/>
          <w:spacing w:val="0"/>
          <w:sz w:val="28"/>
          <w:szCs w:val="28"/>
          <w:highlight w:val="none"/>
          <w:shd w:val="clear" w:fill="FFFFFF"/>
          <w:lang w:val="en-US" w:eastAsia="zh-CN"/>
        </w:rPr>
        <w:t>设</w:t>
      </w:r>
      <w:r>
        <w:rPr>
          <w:rFonts w:hint="eastAsia" w:ascii="宋体" w:hAnsi="宋体" w:eastAsia="宋体" w:cs="宋体"/>
          <w:i w:val="0"/>
          <w:caps w:val="0"/>
          <w:color w:val="000000"/>
          <w:spacing w:val="0"/>
          <w:sz w:val="28"/>
          <w:szCs w:val="28"/>
          <w:highlight w:val="none"/>
          <w:shd w:val="clear" w:fill="FFFFFF"/>
        </w:rPr>
        <w:t>高度</w:t>
      </w:r>
      <w:r>
        <w:rPr>
          <w:rFonts w:hint="eastAsia" w:cs="宋体"/>
          <w:i w:val="0"/>
          <w:caps w:val="0"/>
          <w:color w:val="000000"/>
          <w:spacing w:val="0"/>
          <w:sz w:val="28"/>
          <w:szCs w:val="28"/>
          <w:highlight w:val="none"/>
          <w:shd w:val="clear" w:fill="FFFFFF"/>
          <w:lang w:val="en-US" w:eastAsia="zh-CN"/>
        </w:rPr>
        <w:t>大于等于</w:t>
      </w:r>
      <w:r>
        <w:rPr>
          <w:rFonts w:hint="eastAsia" w:ascii="宋体" w:hAnsi="宋体" w:eastAsia="宋体" w:cs="宋体"/>
          <w:i w:val="0"/>
          <w:caps w:val="0"/>
          <w:color w:val="000000"/>
          <w:spacing w:val="0"/>
          <w:sz w:val="28"/>
          <w:szCs w:val="28"/>
          <w:highlight w:val="none"/>
          <w:shd w:val="clear" w:fill="FFFFFF"/>
        </w:rPr>
        <w:t>50mm 的防滑块或弧形凸出物</w:t>
      </w:r>
      <w:r>
        <w:rPr>
          <w:rFonts w:hint="eastAsia" w:cs="宋体"/>
          <w:i w:val="0"/>
          <w:caps w:val="0"/>
          <w:color w:val="000000"/>
          <w:spacing w:val="0"/>
          <w:sz w:val="28"/>
          <w:szCs w:val="28"/>
          <w:highlight w:val="none"/>
          <w:shd w:val="clear" w:fill="FFFFFF"/>
          <w:lang w:eastAsia="zh-CN"/>
        </w:rPr>
        <w:t>，</w:t>
      </w:r>
      <w:r>
        <w:rPr>
          <w:rFonts w:hint="eastAsia" w:ascii="宋体" w:hAnsi="宋体" w:eastAsia="宋体" w:cs="宋体"/>
          <w:i w:val="0"/>
          <w:caps w:val="0"/>
          <w:color w:val="000000"/>
          <w:spacing w:val="0"/>
          <w:sz w:val="28"/>
          <w:szCs w:val="28"/>
          <w:highlight w:val="none"/>
          <w:shd w:val="clear" w:fill="FFFFFF"/>
        </w:rPr>
        <w:t>防止学生溜滑</w:t>
      </w:r>
      <w:r>
        <w:rPr>
          <w:rFonts w:hint="eastAsia" w:ascii="宋体" w:hAnsi="宋体" w:eastAsia="宋体" w:cs="宋体"/>
          <w:i w:val="0"/>
          <w:caps w:val="0"/>
          <w:color w:val="000000"/>
          <w:spacing w:val="0"/>
          <w:sz w:val="28"/>
          <w:szCs w:val="28"/>
          <w:highlight w:val="none"/>
          <w:shd w:val="clear" w:fill="FFFFFF"/>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i w:val="0"/>
          <w:caps w:val="0"/>
          <w:color w:val="000000"/>
          <w:spacing w:val="0"/>
          <w:sz w:val="28"/>
          <w:szCs w:val="28"/>
          <w:highlight w:val="none"/>
          <w:shd w:val="clear" w:fill="FFFFFF"/>
          <w:lang w:val="en-US" w:eastAsia="zh-CN"/>
        </w:rPr>
        <w:t>6</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ascii="宋体" w:hAnsi="宋体" w:eastAsia="宋体" w:cs="宋体"/>
          <w:i w:val="0"/>
          <w:caps w:val="0"/>
          <w:color w:val="000000"/>
          <w:spacing w:val="0"/>
          <w:sz w:val="28"/>
          <w:szCs w:val="28"/>
          <w:highlight w:val="none"/>
          <w:shd w:val="clear" w:fill="FFFFFF"/>
        </w:rPr>
        <w:t>每个梯段的踏步级数不应少于3级，且不应多于18级,并应符合下列规定：</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559" w:leftChars="266" w:firstLine="0" w:firstLineChars="0"/>
        <w:textAlignment w:val="auto"/>
        <w:rPr>
          <w:rFonts w:hint="eastAsia" w:ascii="宋体" w:hAnsi="宋体" w:eastAsia="宋体" w:cs="宋体"/>
          <w:i w:val="0"/>
          <w:caps w:val="0"/>
          <w:color w:val="auto"/>
          <w:spacing w:val="0"/>
          <w:sz w:val="28"/>
          <w:szCs w:val="28"/>
          <w:highlight w:val="none"/>
          <w:shd w:val="clear" w:color="auto" w:fill="auto"/>
          <w:lang w:eastAsia="zh-CN"/>
        </w:rPr>
      </w:pPr>
      <w:r>
        <w:rPr>
          <w:rFonts w:hint="eastAsia" w:cs="宋体"/>
          <w:i w:val="0"/>
          <w:caps w:val="0"/>
          <w:color w:val="auto"/>
          <w:spacing w:val="0"/>
          <w:sz w:val="28"/>
          <w:szCs w:val="28"/>
          <w:highlight w:val="none"/>
          <w:shd w:val="clear" w:color="auto" w:fill="auto"/>
          <w:lang w:val="en-US" w:eastAsia="zh-CN"/>
        </w:rPr>
        <w:t>1)</w:t>
      </w:r>
      <w:r>
        <w:rPr>
          <w:rFonts w:hint="eastAsia" w:ascii="宋体" w:hAnsi="宋体" w:eastAsia="宋体" w:cs="宋体"/>
          <w:i w:val="0"/>
          <w:caps w:val="0"/>
          <w:color w:val="auto"/>
          <w:spacing w:val="0"/>
          <w:sz w:val="28"/>
          <w:szCs w:val="28"/>
          <w:highlight w:val="none"/>
          <w:shd w:val="clear" w:color="auto" w:fill="auto"/>
          <w:lang w:val="en-US" w:eastAsia="zh-CN"/>
        </w:rPr>
        <w:t xml:space="preserve"> 小学</w:t>
      </w:r>
      <w:r>
        <w:rPr>
          <w:rFonts w:hint="eastAsia" w:ascii="宋体" w:hAnsi="宋体" w:eastAsia="宋体" w:cs="宋体"/>
          <w:i w:val="0"/>
          <w:caps w:val="0"/>
          <w:color w:val="auto"/>
          <w:spacing w:val="0"/>
          <w:sz w:val="28"/>
          <w:szCs w:val="28"/>
          <w:highlight w:val="none"/>
          <w:shd w:val="clear" w:color="auto" w:fill="auto"/>
        </w:rPr>
        <w:t>楼梯踏步的宽度不得小于0.26m，高度不得大于0.15m</w:t>
      </w:r>
      <w:r>
        <w:rPr>
          <w:rFonts w:hint="eastAsia" w:cs="宋体"/>
          <w:i w:val="0"/>
          <w:caps w:val="0"/>
          <w:color w:val="auto"/>
          <w:spacing w:val="0"/>
          <w:sz w:val="28"/>
          <w:szCs w:val="28"/>
          <w:highlight w:val="none"/>
          <w:shd w:val="clear" w:color="auto" w:fill="auto"/>
          <w:lang w:eastAsia="zh-CN"/>
        </w:rPr>
        <w:t>；</w:t>
      </w:r>
      <w:r>
        <w:rPr>
          <w:rFonts w:hint="eastAsia" w:cs="宋体"/>
          <w:i w:val="0"/>
          <w:caps w:val="0"/>
          <w:color w:val="auto"/>
          <w:spacing w:val="0"/>
          <w:sz w:val="28"/>
          <w:szCs w:val="28"/>
          <w:highlight w:val="none"/>
          <w:shd w:val="clear" w:color="auto" w:fill="auto"/>
          <w:lang w:val="en-US" w:eastAsia="zh-CN"/>
        </w:rPr>
        <w:t xml:space="preserve">2) </w:t>
      </w:r>
      <w:r>
        <w:rPr>
          <w:rFonts w:hint="eastAsia" w:ascii="宋体" w:hAnsi="宋体" w:eastAsia="宋体" w:cs="宋体"/>
          <w:i w:val="0"/>
          <w:caps w:val="0"/>
          <w:color w:val="auto"/>
          <w:spacing w:val="0"/>
          <w:sz w:val="28"/>
          <w:szCs w:val="28"/>
          <w:highlight w:val="none"/>
          <w:shd w:val="clear" w:color="auto" w:fill="auto"/>
          <w:lang w:val="en-US" w:eastAsia="zh-CN"/>
        </w:rPr>
        <w:t>中学</w:t>
      </w:r>
      <w:r>
        <w:rPr>
          <w:rFonts w:hint="eastAsia" w:ascii="宋体" w:hAnsi="宋体" w:eastAsia="宋体" w:cs="宋体"/>
          <w:i w:val="0"/>
          <w:caps w:val="0"/>
          <w:color w:val="auto"/>
          <w:spacing w:val="0"/>
          <w:sz w:val="28"/>
          <w:szCs w:val="28"/>
          <w:highlight w:val="none"/>
          <w:shd w:val="clear" w:color="auto" w:fill="auto"/>
        </w:rPr>
        <w:t>楼梯踏步的宽度不得小于0.28m，高度不得大于0.16m</w:t>
      </w:r>
      <w:r>
        <w:rPr>
          <w:rFonts w:hint="eastAsia" w:cs="宋体"/>
          <w:i w:val="0"/>
          <w:caps w:val="0"/>
          <w:color w:val="auto"/>
          <w:spacing w:val="0"/>
          <w:sz w:val="28"/>
          <w:szCs w:val="28"/>
          <w:highlight w:val="none"/>
          <w:shd w:val="clear" w:color="auto" w:fill="auto"/>
          <w:lang w:eastAsia="zh-CN"/>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auto"/>
          <w:spacing w:val="0"/>
          <w:sz w:val="28"/>
          <w:szCs w:val="28"/>
          <w:highlight w:val="none"/>
          <w:shd w:val="clear" w:color="auto" w:fill="auto"/>
        </w:rPr>
      </w:pPr>
      <w:r>
        <w:rPr>
          <w:rFonts w:hint="eastAsia" w:cs="宋体"/>
          <w:i w:val="0"/>
          <w:caps w:val="0"/>
          <w:color w:val="auto"/>
          <w:spacing w:val="0"/>
          <w:sz w:val="28"/>
          <w:szCs w:val="28"/>
          <w:highlight w:val="none"/>
          <w:shd w:val="clear" w:color="auto" w:fill="auto"/>
          <w:lang w:val="en-US" w:eastAsia="zh-CN"/>
        </w:rPr>
        <w:t xml:space="preserve">7 </w:t>
      </w:r>
      <w:r>
        <w:rPr>
          <w:rFonts w:hint="eastAsia" w:ascii="宋体" w:hAnsi="宋体" w:eastAsia="宋体" w:cs="宋体"/>
          <w:i w:val="0"/>
          <w:caps w:val="0"/>
          <w:color w:val="auto"/>
          <w:spacing w:val="0"/>
          <w:sz w:val="28"/>
          <w:szCs w:val="28"/>
          <w:highlight w:val="none"/>
          <w:shd w:val="clear" w:color="auto" w:fill="auto"/>
        </w:rPr>
        <w:t>疏散楼梯不得采用螺旋楼梯和扇形踏步；</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left="0" w:firstLine="560" w:firstLineChars="200"/>
        <w:textAlignment w:val="auto"/>
        <w:rPr>
          <w:rFonts w:hint="eastAsia" w:ascii="宋体" w:hAnsi="宋体" w:eastAsia="宋体" w:cs="宋体"/>
          <w:i w:val="0"/>
          <w:caps w:val="0"/>
          <w:color w:val="auto"/>
          <w:spacing w:val="0"/>
          <w:sz w:val="28"/>
          <w:szCs w:val="28"/>
          <w:highlight w:val="none"/>
          <w:shd w:val="clear" w:color="auto" w:fill="auto"/>
        </w:rPr>
      </w:pPr>
      <w:r>
        <w:rPr>
          <w:rFonts w:hint="eastAsia" w:cs="宋体"/>
          <w:i w:val="0"/>
          <w:caps w:val="0"/>
          <w:color w:val="auto"/>
          <w:spacing w:val="0"/>
          <w:sz w:val="28"/>
          <w:szCs w:val="28"/>
          <w:highlight w:val="none"/>
          <w:shd w:val="clear" w:color="auto" w:fill="auto"/>
          <w:lang w:val="en-US" w:eastAsia="zh-CN"/>
        </w:rPr>
        <w:t>8</w:t>
      </w:r>
      <w:r>
        <w:rPr>
          <w:rFonts w:hint="eastAsia" w:ascii="宋体" w:hAnsi="宋体" w:eastAsia="宋体" w:cs="宋体"/>
          <w:i w:val="0"/>
          <w:caps w:val="0"/>
          <w:color w:val="auto"/>
          <w:spacing w:val="0"/>
          <w:sz w:val="28"/>
          <w:szCs w:val="28"/>
          <w:highlight w:val="none"/>
          <w:shd w:val="clear" w:color="auto" w:fill="auto"/>
          <w:lang w:val="en-US" w:eastAsia="zh-CN"/>
        </w:rPr>
        <w:t xml:space="preserve"> </w:t>
      </w:r>
      <w:r>
        <w:rPr>
          <w:rFonts w:hint="eastAsia" w:ascii="宋体" w:hAnsi="宋体" w:eastAsia="宋体" w:cs="宋体"/>
          <w:i w:val="0"/>
          <w:caps w:val="0"/>
          <w:color w:val="auto"/>
          <w:spacing w:val="0"/>
          <w:sz w:val="28"/>
          <w:szCs w:val="28"/>
          <w:highlight w:val="none"/>
          <w:shd w:val="clear" w:color="auto" w:fill="auto"/>
        </w:rPr>
        <w:t>高差不足</w:t>
      </w:r>
      <w:r>
        <w:rPr>
          <w:rFonts w:hint="eastAsia" w:ascii="宋体" w:hAnsi="宋体" w:eastAsia="宋体" w:cs="宋体"/>
          <w:i w:val="0"/>
          <w:caps w:val="0"/>
          <w:color w:val="auto"/>
          <w:spacing w:val="0"/>
          <w:sz w:val="28"/>
          <w:szCs w:val="28"/>
          <w:highlight w:val="none"/>
          <w:shd w:val="clear" w:color="auto" w:fill="auto"/>
          <w:lang w:val="en-US" w:eastAsia="zh-CN"/>
        </w:rPr>
        <w:t>3</w:t>
      </w:r>
      <w:r>
        <w:rPr>
          <w:rFonts w:hint="eastAsia" w:ascii="宋体" w:hAnsi="宋体" w:eastAsia="宋体" w:cs="宋体"/>
          <w:i w:val="0"/>
          <w:caps w:val="0"/>
          <w:color w:val="auto"/>
          <w:spacing w:val="0"/>
          <w:sz w:val="28"/>
          <w:szCs w:val="28"/>
          <w:highlight w:val="none"/>
          <w:shd w:val="clear" w:color="auto" w:fill="auto"/>
        </w:rPr>
        <w:t>级</w:t>
      </w:r>
      <w:r>
        <w:rPr>
          <w:rFonts w:hint="eastAsia" w:cs="宋体"/>
          <w:i w:val="0"/>
          <w:caps w:val="0"/>
          <w:color w:val="auto"/>
          <w:spacing w:val="0"/>
          <w:sz w:val="28"/>
          <w:szCs w:val="28"/>
          <w:highlight w:val="none"/>
          <w:shd w:val="clear" w:color="auto" w:fill="auto"/>
          <w:lang w:eastAsia="zh-CN"/>
        </w:rPr>
        <w:t>踏步时，</w:t>
      </w:r>
      <w:r>
        <w:rPr>
          <w:rFonts w:hint="eastAsia" w:ascii="宋体" w:hAnsi="宋体" w:eastAsia="宋体" w:cs="宋体"/>
          <w:i w:val="0"/>
          <w:caps w:val="0"/>
          <w:color w:val="auto"/>
          <w:spacing w:val="0"/>
          <w:sz w:val="28"/>
          <w:szCs w:val="28"/>
          <w:highlight w:val="none"/>
          <w:shd w:val="clear" w:color="auto" w:fill="auto"/>
        </w:rPr>
        <w:t>应</w:t>
      </w:r>
      <w:r>
        <w:rPr>
          <w:rFonts w:hint="eastAsia" w:cs="宋体"/>
          <w:i w:val="0"/>
          <w:caps w:val="0"/>
          <w:color w:val="auto"/>
          <w:spacing w:val="0"/>
          <w:sz w:val="28"/>
          <w:szCs w:val="28"/>
          <w:highlight w:val="none"/>
          <w:shd w:val="clear" w:color="auto" w:fill="auto"/>
          <w:lang w:eastAsia="zh-CN"/>
        </w:rPr>
        <w:t>设置</w:t>
      </w:r>
      <w:r>
        <w:rPr>
          <w:rFonts w:hint="eastAsia" w:ascii="宋体" w:hAnsi="宋体" w:eastAsia="宋体" w:cs="宋体"/>
          <w:i w:val="0"/>
          <w:caps w:val="0"/>
          <w:color w:val="auto"/>
          <w:spacing w:val="0"/>
          <w:sz w:val="28"/>
          <w:szCs w:val="28"/>
          <w:highlight w:val="none"/>
          <w:shd w:val="clear" w:color="auto" w:fill="auto"/>
        </w:rPr>
        <w:t>坡道，</w:t>
      </w:r>
      <w:r>
        <w:rPr>
          <w:rFonts w:hint="eastAsia" w:cs="宋体"/>
          <w:i w:val="0"/>
          <w:caps w:val="0"/>
          <w:color w:val="auto"/>
          <w:spacing w:val="0"/>
          <w:sz w:val="28"/>
          <w:szCs w:val="28"/>
          <w:highlight w:val="none"/>
          <w:shd w:val="clear" w:color="auto" w:fill="auto"/>
          <w:lang w:val="en-US" w:eastAsia="zh-CN"/>
        </w:rPr>
        <w:t>坡道</w:t>
      </w:r>
      <w:r>
        <w:rPr>
          <w:rFonts w:hint="eastAsia" w:ascii="宋体" w:hAnsi="宋体" w:eastAsia="宋体" w:cs="宋体"/>
          <w:i w:val="0"/>
          <w:caps w:val="0"/>
          <w:color w:val="auto"/>
          <w:spacing w:val="0"/>
          <w:sz w:val="28"/>
          <w:szCs w:val="28"/>
          <w:highlight w:val="none"/>
          <w:shd w:val="clear" w:color="auto" w:fill="auto"/>
        </w:rPr>
        <w:t>坡度</w:t>
      </w:r>
      <w:r>
        <w:rPr>
          <w:rFonts w:hint="eastAsia" w:ascii="宋体" w:hAnsi="宋体" w:eastAsia="宋体" w:cs="宋体"/>
          <w:i w:val="0"/>
          <w:caps w:val="0"/>
          <w:color w:val="auto"/>
          <w:spacing w:val="0"/>
          <w:sz w:val="28"/>
          <w:szCs w:val="28"/>
          <w:highlight w:val="none"/>
          <w:shd w:val="clear" w:color="auto" w:fill="auto"/>
          <w:lang w:val="en-US" w:eastAsia="zh-CN"/>
        </w:rPr>
        <w:t>应</w:t>
      </w:r>
      <w:r>
        <w:rPr>
          <w:rFonts w:hint="eastAsia" w:cs="宋体"/>
          <w:i w:val="0"/>
          <w:caps w:val="0"/>
          <w:color w:val="auto"/>
          <w:spacing w:val="0"/>
          <w:sz w:val="28"/>
          <w:szCs w:val="28"/>
          <w:highlight w:val="none"/>
          <w:shd w:val="clear" w:color="auto" w:fill="auto"/>
          <w:lang w:eastAsia="zh-CN"/>
        </w:rPr>
        <w:t>小</w:t>
      </w:r>
      <w:r>
        <w:rPr>
          <w:rFonts w:hint="eastAsia" w:ascii="宋体" w:hAnsi="宋体" w:eastAsia="宋体" w:cs="宋体"/>
          <w:i w:val="0"/>
          <w:caps w:val="0"/>
          <w:color w:val="auto"/>
          <w:spacing w:val="0"/>
          <w:sz w:val="28"/>
          <w:szCs w:val="28"/>
          <w:highlight w:val="none"/>
          <w:shd w:val="clear" w:color="auto" w:fill="auto"/>
        </w:rPr>
        <w:t>于1 : 8</w:t>
      </w:r>
      <w:r>
        <w:rPr>
          <w:rFonts w:hint="eastAsia" w:cs="宋体"/>
          <w:i w:val="0"/>
          <w:caps w:val="0"/>
          <w:color w:val="auto"/>
          <w:spacing w:val="0"/>
          <w:sz w:val="28"/>
          <w:szCs w:val="28"/>
          <w:highlight w:val="none"/>
          <w:shd w:val="clear" w:color="auto" w:fill="auto"/>
          <w:lang w:eastAsia="zh-CN"/>
        </w:rPr>
        <w:t>，</w:t>
      </w:r>
      <w:r>
        <w:rPr>
          <w:rFonts w:hint="eastAsia" w:ascii="宋体" w:hAnsi="宋体" w:eastAsia="宋体" w:cs="宋体"/>
          <w:i w:val="0"/>
          <w:caps w:val="0"/>
          <w:color w:val="auto"/>
          <w:spacing w:val="0"/>
          <w:sz w:val="28"/>
          <w:szCs w:val="28"/>
          <w:highlight w:val="none"/>
          <w:shd w:val="clear" w:color="auto" w:fill="auto"/>
          <w:lang w:val="en-US" w:eastAsia="zh-CN"/>
        </w:rPr>
        <w:t>宜</w:t>
      </w:r>
      <w:r>
        <w:rPr>
          <w:rFonts w:hint="eastAsia" w:cs="宋体"/>
          <w:i w:val="0"/>
          <w:caps w:val="0"/>
          <w:color w:val="auto"/>
          <w:spacing w:val="0"/>
          <w:sz w:val="28"/>
          <w:szCs w:val="28"/>
          <w:highlight w:val="none"/>
          <w:shd w:val="clear" w:color="auto" w:fill="auto"/>
          <w:lang w:eastAsia="zh-CN"/>
        </w:rPr>
        <w:t>小</w:t>
      </w:r>
      <w:r>
        <w:rPr>
          <w:rFonts w:hint="eastAsia" w:ascii="宋体" w:hAnsi="宋体" w:eastAsia="宋体" w:cs="宋体"/>
          <w:i w:val="0"/>
          <w:caps w:val="0"/>
          <w:color w:val="auto"/>
          <w:spacing w:val="0"/>
          <w:sz w:val="28"/>
          <w:szCs w:val="28"/>
          <w:highlight w:val="none"/>
          <w:shd w:val="clear" w:color="auto" w:fill="auto"/>
        </w:rPr>
        <w:t>于1 : 12，且应采取防滑措施；</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宋体" w:hAnsi="宋体" w:eastAsia="宋体" w:cs="宋体"/>
          <w:i w:val="0"/>
          <w:caps w:val="0"/>
          <w:color w:val="auto"/>
          <w:spacing w:val="0"/>
          <w:sz w:val="28"/>
          <w:szCs w:val="28"/>
          <w:highlight w:val="none"/>
          <w:shd w:val="clear" w:color="auto" w:fill="auto"/>
        </w:rPr>
      </w:pPr>
      <w:r>
        <w:rPr>
          <w:rFonts w:hint="eastAsia" w:cs="宋体"/>
          <w:i w:val="0"/>
          <w:caps w:val="0"/>
          <w:color w:val="auto"/>
          <w:spacing w:val="0"/>
          <w:sz w:val="28"/>
          <w:szCs w:val="28"/>
          <w:highlight w:val="none"/>
          <w:shd w:val="clear" w:color="auto" w:fill="auto"/>
          <w:lang w:val="en-US" w:eastAsia="zh-CN"/>
        </w:rPr>
        <w:t xml:space="preserve">9 </w:t>
      </w:r>
      <w:r>
        <w:rPr>
          <w:rFonts w:hint="eastAsia" w:ascii="宋体" w:hAnsi="宋体" w:eastAsia="宋体" w:cs="宋体"/>
          <w:i w:val="0"/>
          <w:caps w:val="0"/>
          <w:color w:val="auto"/>
          <w:spacing w:val="0"/>
          <w:sz w:val="28"/>
          <w:szCs w:val="28"/>
          <w:highlight w:val="none"/>
          <w:shd w:val="clear" w:color="auto" w:fill="auto"/>
        </w:rPr>
        <w:t>楼梯踏步和台阶部位的阳角应做防滑和防撞处理；</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lang w:eastAsia="zh-CN"/>
        </w:rPr>
      </w:pPr>
      <w:r>
        <w:rPr>
          <w:rFonts w:hint="eastAsia" w:cs="宋体"/>
          <w:b/>
          <w:bCs/>
          <w:i w:val="0"/>
          <w:caps w:val="0"/>
          <w:color w:val="auto"/>
          <w:spacing w:val="0"/>
          <w:sz w:val="28"/>
          <w:szCs w:val="28"/>
          <w:highlight w:val="none"/>
          <w:shd w:val="clear" w:color="auto" w:fill="auto"/>
          <w:lang w:val="en-US" w:eastAsia="zh-CN"/>
        </w:rPr>
        <w:t>4.3.7</w:t>
      </w:r>
      <w:r>
        <w:rPr>
          <w:rFonts w:hint="eastAsia" w:cs="宋体"/>
          <w:i w:val="0"/>
          <w:caps w:val="0"/>
          <w:color w:val="auto"/>
          <w:spacing w:val="0"/>
          <w:sz w:val="28"/>
          <w:szCs w:val="28"/>
          <w:highlight w:val="none"/>
          <w:shd w:val="clear" w:color="auto" w:fill="auto"/>
          <w:lang w:val="en-US" w:eastAsia="zh-CN"/>
        </w:rPr>
        <w:t xml:space="preserve"> </w:t>
      </w:r>
      <w:r>
        <w:rPr>
          <w:rFonts w:hint="eastAsia" w:ascii="宋体" w:hAnsi="宋体" w:eastAsia="宋体" w:cs="宋体"/>
          <w:i w:val="0"/>
          <w:caps w:val="0"/>
          <w:color w:val="000000"/>
          <w:spacing w:val="0"/>
          <w:sz w:val="28"/>
          <w:szCs w:val="28"/>
          <w:highlight w:val="none"/>
          <w:shd w:val="clear" w:fill="FFFFFF"/>
        </w:rPr>
        <w:t>涉及结构要求的预埋件</w:t>
      </w:r>
      <w:r>
        <w:rPr>
          <w:rFonts w:hint="eastAsia" w:cs="宋体"/>
          <w:i w:val="0"/>
          <w:caps w:val="0"/>
          <w:color w:val="000000"/>
          <w:spacing w:val="0"/>
          <w:sz w:val="28"/>
          <w:szCs w:val="28"/>
          <w:highlight w:val="none"/>
          <w:shd w:val="clear" w:fill="FFFFFF"/>
          <w:lang w:eastAsia="zh-CN"/>
        </w:rPr>
        <w:t>、</w:t>
      </w:r>
      <w:r>
        <w:rPr>
          <w:rFonts w:hint="eastAsia" w:cs="宋体"/>
          <w:i w:val="0"/>
          <w:caps w:val="0"/>
          <w:color w:val="000000"/>
          <w:spacing w:val="0"/>
          <w:sz w:val="28"/>
          <w:szCs w:val="28"/>
          <w:highlight w:val="none"/>
          <w:shd w:val="clear" w:fill="FFFFFF"/>
          <w:lang w:val="en-US" w:eastAsia="zh-CN"/>
        </w:rPr>
        <w:t>后置埋件等</w:t>
      </w:r>
      <w:r>
        <w:rPr>
          <w:rFonts w:hint="eastAsia" w:ascii="宋体" w:hAnsi="宋体" w:eastAsia="宋体" w:cs="宋体"/>
          <w:i w:val="0"/>
          <w:caps w:val="0"/>
          <w:color w:val="000000"/>
          <w:spacing w:val="0"/>
          <w:sz w:val="28"/>
          <w:szCs w:val="28"/>
          <w:highlight w:val="none"/>
          <w:shd w:val="clear" w:fill="FFFFFF"/>
        </w:rPr>
        <w:t>，应进行结构计算并提供预埋件的设计值</w:t>
      </w:r>
      <w:r>
        <w:rPr>
          <w:rFonts w:hint="eastAsia" w:cs="宋体"/>
          <w:i w:val="0"/>
          <w:caps w:val="0"/>
          <w:color w:val="000000"/>
          <w:spacing w:val="0"/>
          <w:sz w:val="28"/>
          <w:szCs w:val="28"/>
          <w:highlight w:val="none"/>
          <w:shd w:val="clear" w:fill="FFFFFF"/>
          <w:lang w:eastAsia="zh-CN"/>
        </w:rPr>
        <w:t>，</w:t>
      </w:r>
      <w:r>
        <w:rPr>
          <w:rFonts w:hint="eastAsia" w:cs="宋体"/>
          <w:i w:val="0"/>
          <w:caps w:val="0"/>
          <w:color w:val="000000"/>
          <w:spacing w:val="0"/>
          <w:sz w:val="28"/>
          <w:szCs w:val="28"/>
          <w:highlight w:val="none"/>
          <w:shd w:val="clear" w:fill="FFFFFF"/>
          <w:lang w:val="en-US" w:eastAsia="zh-CN"/>
        </w:rPr>
        <w:t>形成书面设计文件</w:t>
      </w:r>
      <w:r>
        <w:rPr>
          <w:rFonts w:hint="eastAsia" w:ascii="宋体" w:hAnsi="宋体" w:eastAsia="宋体" w:cs="宋体"/>
          <w:i w:val="0"/>
          <w:caps w:val="0"/>
          <w:color w:val="000000"/>
          <w:spacing w:val="0"/>
          <w:sz w:val="28"/>
          <w:szCs w:val="28"/>
          <w:highlight w:val="none"/>
          <w:shd w:val="clear" w:fill="FFFFFF"/>
        </w:rPr>
        <w:t>；有防水要求的楼板不应直接安装后置埋件；</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i w:val="0"/>
          <w:caps w:val="0"/>
          <w:color w:val="000000"/>
          <w:spacing w:val="0"/>
          <w:sz w:val="28"/>
          <w:szCs w:val="28"/>
          <w:highlight w:val="none"/>
          <w:shd w:val="clear" w:fill="FFFFFF"/>
        </w:rPr>
      </w:pPr>
      <w:r>
        <w:rPr>
          <w:rFonts w:hint="eastAsia" w:cs="宋体"/>
          <w:b/>
          <w:bCs/>
          <w:i w:val="0"/>
          <w:caps w:val="0"/>
          <w:color w:val="auto"/>
          <w:spacing w:val="0"/>
          <w:sz w:val="28"/>
          <w:szCs w:val="28"/>
          <w:highlight w:val="none"/>
          <w:shd w:val="clear" w:color="auto" w:fill="auto"/>
          <w:lang w:val="en-US" w:eastAsia="zh-CN"/>
        </w:rPr>
        <w:t>4.3.8</w:t>
      </w:r>
      <w:r>
        <w:rPr>
          <w:rFonts w:hint="eastAsia" w:ascii="宋体" w:hAnsi="宋体" w:eastAsia="宋体" w:cs="宋体"/>
          <w:i w:val="0"/>
          <w:caps w:val="0"/>
          <w:color w:val="000000"/>
          <w:spacing w:val="0"/>
          <w:sz w:val="28"/>
          <w:szCs w:val="28"/>
          <w:highlight w:val="none"/>
          <w:shd w:val="clear" w:fill="FFFFFF"/>
        </w:rPr>
        <w:t xml:space="preserve"> 室内顶、墙、地建筑结构变形缝装饰装修处理应</w:t>
      </w:r>
      <w:r>
        <w:rPr>
          <w:rFonts w:hint="eastAsia" w:ascii="宋体" w:hAnsi="宋体" w:eastAsia="宋体" w:cs="宋体"/>
          <w:b w:val="0"/>
          <w:bCs w:val="0"/>
          <w:i w:val="0"/>
          <w:caps w:val="0"/>
          <w:color w:val="000000"/>
          <w:spacing w:val="0"/>
          <w:sz w:val="28"/>
          <w:szCs w:val="28"/>
          <w:highlight w:val="none"/>
          <w:shd w:val="clear" w:fill="FFFFFF"/>
        </w:rPr>
        <w:t>四面</w:t>
      </w:r>
      <w:r>
        <w:rPr>
          <w:rFonts w:hint="eastAsia" w:ascii="宋体" w:hAnsi="宋体" w:eastAsia="宋体" w:cs="宋体"/>
          <w:b w:val="0"/>
          <w:bCs w:val="0"/>
          <w:i w:val="0"/>
          <w:caps w:val="0"/>
          <w:color w:val="000000"/>
          <w:spacing w:val="0"/>
          <w:sz w:val="28"/>
          <w:szCs w:val="28"/>
          <w:highlight w:val="none"/>
          <w:shd w:val="clear" w:fill="FFFFFF"/>
          <w:lang w:val="en-US" w:eastAsia="zh-CN"/>
        </w:rPr>
        <w:t>垂直</w:t>
      </w:r>
      <w:r>
        <w:rPr>
          <w:rFonts w:hint="eastAsia" w:ascii="宋体" w:hAnsi="宋体" w:eastAsia="宋体" w:cs="宋体"/>
          <w:b w:val="0"/>
          <w:bCs w:val="0"/>
          <w:i w:val="0"/>
          <w:caps w:val="0"/>
          <w:color w:val="000000"/>
          <w:spacing w:val="0"/>
          <w:sz w:val="28"/>
          <w:szCs w:val="28"/>
          <w:highlight w:val="none"/>
          <w:shd w:val="clear" w:fill="FFFFFF"/>
        </w:rPr>
        <w:t>贯通</w:t>
      </w:r>
      <w:r>
        <w:rPr>
          <w:rFonts w:hint="eastAsia" w:ascii="宋体" w:hAnsi="宋体" w:eastAsia="宋体" w:cs="宋体"/>
          <w:i w:val="0"/>
          <w:caps w:val="0"/>
          <w:color w:val="000000"/>
          <w:spacing w:val="0"/>
          <w:sz w:val="28"/>
          <w:szCs w:val="28"/>
          <w:highlight w:val="none"/>
          <w:shd w:val="clear" w:fill="FFFFFF"/>
        </w:rPr>
        <w:t>；</w:t>
      </w:r>
    </w:p>
    <w:p>
      <w:pPr>
        <w:pStyle w:val="13"/>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30" w:lineRule="atLeast"/>
        <w:textAlignment w:val="auto"/>
        <w:rPr>
          <w:rFonts w:hint="eastAsia" w:ascii="宋体" w:hAnsi="宋体" w:eastAsia="宋体" w:cs="宋体"/>
          <w:color w:val="000000"/>
          <w:kern w:val="0"/>
          <w:sz w:val="28"/>
          <w:szCs w:val="28"/>
          <w:highlight w:val="none"/>
          <w:lang w:val="en-US" w:eastAsia="zh-CN" w:bidi="ar-SA"/>
        </w:rPr>
      </w:pPr>
      <w:r>
        <w:rPr>
          <w:rFonts w:hint="eastAsia" w:ascii="宋体" w:hAnsi="宋体" w:eastAsia="宋体" w:cs="宋体"/>
          <w:b/>
          <w:bCs/>
          <w:kern w:val="0"/>
          <w:sz w:val="28"/>
          <w:szCs w:val="28"/>
          <w:highlight w:val="none"/>
          <w:lang w:val="en-US" w:eastAsia="zh-CN" w:bidi="ar-SA"/>
        </w:rPr>
        <w:t>4.3.9</w:t>
      </w:r>
      <w:r>
        <w:rPr>
          <w:rFonts w:hint="eastAsia" w:ascii="宋体" w:hAnsi="宋体" w:eastAsia="宋体" w:cs="宋体"/>
          <w:i w:val="0"/>
          <w:caps w:val="0"/>
          <w:color w:val="000000"/>
          <w:spacing w:val="0"/>
          <w:sz w:val="28"/>
          <w:szCs w:val="28"/>
          <w:highlight w:val="none"/>
          <w:shd w:val="clear" w:fill="FFFFFF"/>
          <w:lang w:val="en-US" w:eastAsia="zh-CN"/>
        </w:rPr>
        <w:t xml:space="preserve"> </w:t>
      </w:r>
      <w:r>
        <w:rPr>
          <w:rFonts w:hint="eastAsia" w:cs="宋体"/>
          <w:i w:val="0"/>
          <w:caps w:val="0"/>
          <w:color w:val="000000"/>
          <w:spacing w:val="0"/>
          <w:sz w:val="28"/>
          <w:szCs w:val="28"/>
          <w:highlight w:val="none"/>
          <w:shd w:val="clear" w:fill="FFFFFF"/>
          <w:lang w:val="en-US" w:eastAsia="zh-CN"/>
        </w:rPr>
        <w:t>室内墙、地面</w:t>
      </w:r>
      <w:r>
        <w:rPr>
          <w:rFonts w:hint="eastAsia" w:cs="宋体"/>
          <w:i w:val="0"/>
          <w:caps w:val="0"/>
          <w:color w:val="000000"/>
          <w:spacing w:val="0"/>
          <w:sz w:val="28"/>
          <w:szCs w:val="28"/>
          <w:highlight w:val="none"/>
          <w:shd w:val="clear"/>
          <w:lang w:val="en-US" w:eastAsia="zh-CN"/>
        </w:rPr>
        <w:t>有防水、防潮要求时，在基层上应增设防水隔离层；</w:t>
      </w:r>
      <w:r>
        <w:rPr>
          <w:rFonts w:hint="eastAsia" w:ascii="宋体" w:hAnsi="宋体" w:eastAsia="宋体" w:cs="宋体"/>
          <w:i w:val="0"/>
          <w:caps w:val="0"/>
          <w:color w:val="000000"/>
          <w:spacing w:val="0"/>
          <w:sz w:val="28"/>
          <w:szCs w:val="28"/>
          <w:highlight w:val="none"/>
          <w:shd w:val="clear" w:fill="FFFFFF"/>
        </w:rPr>
        <w:t>防水设计应符合现行行业标准的相关规定。</w:t>
      </w:r>
    </w:p>
    <w:p>
      <w:pPr>
        <w:pStyle w:val="28"/>
        <w:pageBreakBefore w:val="0"/>
        <w:kinsoku/>
        <w:overflowPunct/>
        <w:topLinePunct w:val="0"/>
        <w:autoSpaceDE/>
        <w:autoSpaceDN/>
        <w:bidi w:val="0"/>
        <w:adjustRightInd/>
        <w:snapToGrid/>
        <w:spacing w:before="0" w:beforeAutospacing="0" w:after="0" w:afterAutospacing="0" w:line="30" w:lineRule="atLeast"/>
        <w:textAlignment w:val="auto"/>
        <w:rPr>
          <w:rFonts w:hint="eastAsia" w:ascii="Times New Roman" w:hAnsi="Times New Roman" w:eastAsia="黑体" w:cs="Times New Roman"/>
          <w:b/>
          <w:bCs w:val="0"/>
          <w:kern w:val="2"/>
          <w:sz w:val="28"/>
          <w:szCs w:val="28"/>
          <w:highlight w:val="none"/>
          <w:lang w:val="en-US" w:eastAsia="zh-CN" w:bidi="ar-SA"/>
        </w:rPr>
      </w:pPr>
      <w:r>
        <w:rPr>
          <w:rFonts w:hint="eastAsia" w:ascii="Times New Roman" w:hAnsi="Times New Roman" w:eastAsia="黑体" w:cs="Times New Roman"/>
          <w:b/>
          <w:bCs w:val="0"/>
          <w:kern w:val="2"/>
          <w:sz w:val="28"/>
          <w:szCs w:val="28"/>
          <w:highlight w:val="none"/>
          <w:lang w:val="en-US" w:eastAsia="zh-CN" w:bidi="ar-SA"/>
        </w:rPr>
        <w:t>4.4 空间设计</w:t>
      </w:r>
    </w:p>
    <w:p>
      <w:pPr>
        <w:pStyle w:val="13"/>
        <w:pageBreakBefore w:val="0"/>
        <w:kinsoku/>
        <w:overflowPunct/>
        <w:topLinePunct w:val="0"/>
        <w:autoSpaceDE/>
        <w:autoSpaceDN/>
        <w:bidi w:val="0"/>
        <w:adjustRightInd/>
        <w:snapToGrid/>
        <w:spacing w:before="0" w:beforeAutospacing="0" w:after="0" w:afterAutospacing="0" w:line="30" w:lineRule="atLeast"/>
        <w:textAlignment w:val="auto"/>
        <w:rPr>
          <w:rFonts w:hint="eastAsia" w:ascii="Times New Roman" w:hAnsi="Times New Roman" w:eastAsia="宋体" w:cs="Times New Roman"/>
          <w:kern w:val="2"/>
          <w:sz w:val="28"/>
          <w:szCs w:val="28"/>
          <w:highlight w:val="none"/>
          <w:lang w:val="en-US" w:eastAsia="zh-CN" w:bidi="ar-SA"/>
        </w:rPr>
      </w:pPr>
      <w:r>
        <w:rPr>
          <w:rFonts w:hint="eastAsia" w:ascii="宋体" w:hAnsi="宋体" w:eastAsia="宋体" w:cs="宋体"/>
          <w:b/>
          <w:bCs/>
          <w:kern w:val="0"/>
          <w:sz w:val="28"/>
          <w:szCs w:val="28"/>
          <w:highlight w:val="none"/>
          <w:lang w:val="en-US" w:eastAsia="zh-CN" w:bidi="ar-SA"/>
        </w:rPr>
        <w:t>4.4.1</w:t>
      </w:r>
      <w:r>
        <w:rPr>
          <w:rFonts w:hint="eastAsia" w:cs="宋体"/>
          <w:b/>
          <w:bCs/>
          <w:kern w:val="0"/>
          <w:sz w:val="28"/>
          <w:szCs w:val="28"/>
          <w:highlight w:val="none"/>
          <w:lang w:val="en-US" w:eastAsia="zh-CN" w:bidi="ar-SA"/>
        </w:rPr>
        <w:t xml:space="preserve">  </w:t>
      </w:r>
      <w:r>
        <w:rPr>
          <w:rFonts w:hint="eastAsia" w:ascii="Times New Roman" w:hAnsi="Times New Roman" w:eastAsia="宋体" w:cs="Times New Roman"/>
          <w:kern w:val="2"/>
          <w:sz w:val="28"/>
          <w:szCs w:val="28"/>
          <w:highlight w:val="none"/>
          <w:lang w:val="en-US" w:eastAsia="zh-CN" w:bidi="ar-SA"/>
        </w:rPr>
        <w:t>中小学校室内装饰装修空间分为教学及教学辅助用房、行政办公用房、生活服务用房。</w:t>
      </w:r>
    </w:p>
    <w:p>
      <w:pPr>
        <w:pStyle w:val="13"/>
        <w:pageBreakBefore w:val="0"/>
        <w:kinsoku/>
        <w:overflowPunct/>
        <w:topLinePunct w:val="0"/>
        <w:autoSpaceDE/>
        <w:autoSpaceDN/>
        <w:bidi w:val="0"/>
        <w:adjustRightInd/>
        <w:snapToGrid/>
        <w:spacing w:before="0" w:beforeAutospacing="0" w:after="0" w:afterAutospacing="0" w:line="30" w:lineRule="atLeast"/>
        <w:jc w:val="center"/>
        <w:textAlignment w:val="auto"/>
        <w:rPr>
          <w:rFonts w:hint="eastAsia" w:ascii="Times New Roman" w:hAnsi="Times New Roman" w:eastAsia="宋体" w:cs="Times New Roman"/>
          <w:b/>
          <w:bCs/>
          <w:kern w:val="2"/>
          <w:sz w:val="28"/>
          <w:szCs w:val="28"/>
          <w:highlight w:val="none"/>
          <w:lang w:val="en-US" w:eastAsia="zh-CN" w:bidi="ar-SA"/>
        </w:rPr>
      </w:pPr>
      <w:r>
        <w:rPr>
          <w:rFonts w:hint="eastAsia" w:ascii="宋体" w:hAnsi="宋体" w:eastAsia="宋体" w:cs="宋体"/>
          <w:b/>
          <w:bCs/>
          <w:kern w:val="0"/>
          <w:sz w:val="28"/>
          <w:szCs w:val="28"/>
          <w:highlight w:val="none"/>
          <w:lang w:val="en-US" w:eastAsia="zh-CN" w:bidi="ar-SA"/>
        </w:rPr>
        <w:t>I</w:t>
      </w:r>
      <w:r>
        <w:rPr>
          <w:rFonts w:hint="eastAsia" w:ascii="Times New Roman" w:hAnsi="Times New Roman" w:eastAsia="宋体" w:cs="Times New Roman"/>
          <w:b/>
          <w:bCs/>
          <w:kern w:val="2"/>
          <w:sz w:val="28"/>
          <w:szCs w:val="28"/>
          <w:highlight w:val="none"/>
          <w:lang w:val="en-US" w:eastAsia="zh-CN" w:bidi="ar-SA"/>
        </w:rPr>
        <w:t xml:space="preserve"> 教学及教学辅助用房</w:t>
      </w:r>
    </w:p>
    <w:p>
      <w:pPr>
        <w:pStyle w:val="13"/>
        <w:pageBreakBefore w:val="0"/>
        <w:kinsoku/>
        <w:overflowPunct/>
        <w:topLinePunct w:val="0"/>
        <w:autoSpaceDE/>
        <w:autoSpaceDN/>
        <w:bidi w:val="0"/>
        <w:adjustRightInd/>
        <w:snapToGrid/>
        <w:spacing w:before="0" w:beforeAutospacing="0" w:after="0" w:afterAutospacing="0" w:line="30" w:lineRule="atLeast"/>
        <w:textAlignment w:val="auto"/>
        <w:rPr>
          <w:rFonts w:hint="eastAsia" w:ascii="Times New Roman" w:hAnsi="Times New Roman" w:eastAsia="宋体" w:cs="Times New Roman"/>
          <w:kern w:val="2"/>
          <w:sz w:val="28"/>
          <w:szCs w:val="28"/>
          <w:highlight w:val="none"/>
          <w:lang w:val="en-US" w:eastAsia="zh-CN" w:bidi="ar-SA"/>
        </w:rPr>
      </w:pPr>
      <w:r>
        <w:rPr>
          <w:rFonts w:hint="eastAsia" w:ascii="宋体" w:hAnsi="宋体" w:eastAsia="宋体" w:cs="宋体"/>
          <w:b/>
          <w:bCs/>
          <w:kern w:val="0"/>
          <w:sz w:val="28"/>
          <w:szCs w:val="28"/>
          <w:highlight w:val="none"/>
          <w:lang w:val="en-US" w:eastAsia="zh-CN" w:bidi="ar-SA"/>
        </w:rPr>
        <w:t>4.4.2</w:t>
      </w:r>
      <w:r>
        <w:rPr>
          <w:rFonts w:hint="eastAsia" w:cs="宋体"/>
          <w:b/>
          <w:bCs/>
          <w:kern w:val="0"/>
          <w:sz w:val="28"/>
          <w:szCs w:val="28"/>
          <w:highlight w:val="none"/>
          <w:lang w:val="en-US" w:eastAsia="zh-CN" w:bidi="ar-SA"/>
        </w:rPr>
        <w:t xml:space="preserve">  </w:t>
      </w:r>
      <w:r>
        <w:rPr>
          <w:rFonts w:hint="eastAsia" w:ascii="Times New Roman" w:hAnsi="Times New Roman" w:eastAsia="宋体" w:cs="Times New Roman"/>
          <w:kern w:val="2"/>
          <w:sz w:val="28"/>
          <w:szCs w:val="28"/>
          <w:highlight w:val="none"/>
          <w:lang w:val="en-US" w:eastAsia="zh-CN" w:bidi="ar-SA"/>
        </w:rPr>
        <w:t>教学及教学辅助用房包括：普通教室、专用教室、公共教学用房及其辅助用房。</w:t>
      </w:r>
    </w:p>
    <w:p>
      <w:pPr>
        <w:pStyle w:val="13"/>
        <w:pageBreakBefore w:val="0"/>
        <w:kinsoku/>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Times New Roman" w:hAnsi="Times New Roman" w:eastAsia="宋体" w:cs="Times New Roman"/>
          <w:kern w:val="2"/>
          <w:sz w:val="28"/>
          <w:szCs w:val="28"/>
          <w:highlight w:val="none"/>
          <w:lang w:val="en-US" w:eastAsia="zh-CN" w:bidi="ar-SA"/>
        </w:rPr>
      </w:pPr>
      <w:r>
        <w:rPr>
          <w:rFonts w:hint="eastAsia" w:ascii="Times New Roman" w:hAnsi="Times New Roman" w:cs="Times New Roman"/>
          <w:kern w:val="2"/>
          <w:sz w:val="28"/>
          <w:szCs w:val="28"/>
          <w:highlight w:val="none"/>
          <w:lang w:val="en-US" w:eastAsia="zh-CN" w:bidi="ar-SA"/>
        </w:rPr>
        <w:t xml:space="preserve">1 </w:t>
      </w:r>
      <w:r>
        <w:rPr>
          <w:rFonts w:hint="eastAsia" w:ascii="Times New Roman" w:hAnsi="Times New Roman" w:eastAsia="宋体" w:cs="Times New Roman"/>
          <w:kern w:val="2"/>
          <w:sz w:val="28"/>
          <w:szCs w:val="28"/>
          <w:highlight w:val="none"/>
          <w:lang w:val="en-US" w:eastAsia="zh-CN" w:bidi="ar-SA"/>
        </w:rPr>
        <w:t>专用教室包括：史地教室、科学教室</w:t>
      </w:r>
      <w:r>
        <w:rPr>
          <w:rFonts w:hint="eastAsia" w:ascii="Times New Roman" w:hAnsi="Times New Roman" w:cs="Times New Roman"/>
          <w:kern w:val="2"/>
          <w:sz w:val="28"/>
          <w:szCs w:val="28"/>
          <w:highlight w:val="none"/>
          <w:lang w:val="en-US" w:eastAsia="zh-CN" w:bidi="ar-SA"/>
        </w:rPr>
        <w:t>、</w:t>
      </w:r>
      <w:r>
        <w:rPr>
          <w:rFonts w:hint="eastAsia" w:ascii="Times New Roman" w:hAnsi="Times New Roman" w:eastAsia="宋体" w:cs="Times New Roman"/>
          <w:kern w:val="2"/>
          <w:sz w:val="28"/>
          <w:szCs w:val="28"/>
          <w:highlight w:val="none"/>
          <w:lang w:val="en-US" w:eastAsia="zh-CN" w:bidi="ar-SA"/>
        </w:rPr>
        <w:t>实验室</w:t>
      </w:r>
      <w:r>
        <w:rPr>
          <w:rFonts w:hint="eastAsia" w:ascii="Times New Roman" w:hAnsi="Times New Roman" w:cs="Times New Roman"/>
          <w:kern w:val="2"/>
          <w:sz w:val="28"/>
          <w:szCs w:val="28"/>
          <w:highlight w:val="none"/>
          <w:lang w:val="en-US" w:eastAsia="zh-CN" w:bidi="ar-SA"/>
        </w:rPr>
        <w:t>、</w:t>
      </w:r>
      <w:r>
        <w:rPr>
          <w:rFonts w:hint="eastAsia" w:ascii="Times New Roman" w:hAnsi="Times New Roman" w:eastAsia="宋体" w:cs="Times New Roman"/>
          <w:kern w:val="2"/>
          <w:sz w:val="28"/>
          <w:szCs w:val="28"/>
          <w:highlight w:val="none"/>
          <w:lang w:val="en-US" w:eastAsia="zh-CN" w:bidi="ar-SA"/>
        </w:rPr>
        <w:t>计算机教室、数字教室、语言教室、美术教室、书法教室、音乐教室、舞蹈教室、风雨操场、游泳馆、劳动教室、技术教室、合班教室等</w:t>
      </w:r>
      <w:r>
        <w:rPr>
          <w:rFonts w:hint="eastAsia" w:ascii="Times New Roman" w:hAnsi="Times New Roman" w:cs="Times New Roman"/>
          <w:kern w:val="2"/>
          <w:sz w:val="28"/>
          <w:szCs w:val="28"/>
          <w:highlight w:val="none"/>
          <w:lang w:val="en-US" w:eastAsia="zh-CN" w:bidi="ar-SA"/>
        </w:rPr>
        <w:t>；</w:t>
      </w:r>
    </w:p>
    <w:p>
      <w:pPr>
        <w:pStyle w:val="13"/>
        <w:pageBreakBefore w:val="0"/>
        <w:kinsoku/>
        <w:overflowPunct/>
        <w:topLinePunct w:val="0"/>
        <w:autoSpaceDE/>
        <w:autoSpaceDN/>
        <w:bidi w:val="0"/>
        <w:adjustRightInd/>
        <w:snapToGrid/>
        <w:spacing w:before="0" w:beforeAutospacing="0" w:after="0" w:afterAutospacing="0" w:line="30" w:lineRule="atLeast"/>
        <w:ind w:firstLine="560" w:firstLineChars="200"/>
        <w:textAlignment w:val="auto"/>
        <w:rPr>
          <w:rFonts w:hint="eastAsia" w:ascii="Times New Roman" w:hAnsi="Times New Roman" w:eastAsia="宋体" w:cs="Times New Roman"/>
          <w:kern w:val="2"/>
          <w:sz w:val="28"/>
          <w:szCs w:val="28"/>
          <w:highlight w:val="none"/>
          <w:lang w:val="en-US" w:eastAsia="zh-CN" w:bidi="ar-SA"/>
        </w:rPr>
      </w:pPr>
      <w:r>
        <w:rPr>
          <w:rFonts w:hint="eastAsia" w:ascii="Times New Roman" w:hAnsi="Times New Roman" w:cs="Times New Roman"/>
          <w:kern w:val="2"/>
          <w:sz w:val="28"/>
          <w:szCs w:val="28"/>
          <w:highlight w:val="none"/>
          <w:lang w:val="en-US" w:eastAsia="zh-CN" w:bidi="ar-SA"/>
        </w:rPr>
        <w:t xml:space="preserve">2 </w:t>
      </w:r>
      <w:r>
        <w:rPr>
          <w:rFonts w:hint="eastAsia" w:ascii="Times New Roman" w:hAnsi="Times New Roman" w:eastAsia="宋体" w:cs="Times New Roman"/>
          <w:kern w:val="2"/>
          <w:sz w:val="28"/>
          <w:szCs w:val="28"/>
          <w:highlight w:val="none"/>
          <w:lang w:val="en-US" w:eastAsia="zh-CN" w:bidi="ar-SA"/>
        </w:rPr>
        <w:t>公共教学用房及其辅助用房包括：报告厅</w:t>
      </w:r>
      <w:r>
        <w:rPr>
          <w:rFonts w:hint="eastAsia" w:ascii="Times New Roman" w:hAnsi="Times New Roman" w:cs="Times New Roman"/>
          <w:kern w:val="2"/>
          <w:sz w:val="28"/>
          <w:szCs w:val="28"/>
          <w:highlight w:val="none"/>
          <w:lang w:val="en-US" w:eastAsia="zh-CN" w:bidi="ar-SA"/>
        </w:rPr>
        <w:t>、</w:t>
      </w:r>
      <w:r>
        <w:rPr>
          <w:rFonts w:hint="eastAsia" w:ascii="Times New Roman" w:hAnsi="Times New Roman" w:eastAsia="宋体" w:cs="Times New Roman"/>
          <w:kern w:val="2"/>
          <w:sz w:val="28"/>
          <w:szCs w:val="28"/>
          <w:highlight w:val="none"/>
          <w:lang w:val="en-US" w:eastAsia="zh-CN" w:bidi="ar-SA"/>
        </w:rPr>
        <w:t>多功能厅、图书馆、学生活动室、体质测试室、德育展览室、心理咨询室及教师办公室</w:t>
      </w:r>
      <w:r>
        <w:rPr>
          <w:rFonts w:hint="eastAsia" w:ascii="Times New Roman" w:hAnsi="Times New Roman" w:cs="Times New Roman"/>
          <w:kern w:val="2"/>
          <w:sz w:val="28"/>
          <w:szCs w:val="28"/>
          <w:highlight w:val="none"/>
          <w:lang w:val="en-US" w:eastAsia="zh-CN" w:bidi="ar-SA"/>
        </w:rPr>
        <w:t>等</w:t>
      </w:r>
      <w:r>
        <w:rPr>
          <w:rFonts w:hint="eastAsia" w:ascii="Times New Roman" w:hAnsi="Times New Roman" w:eastAsia="宋体" w:cs="Times New Roman"/>
          <w:kern w:val="2"/>
          <w:sz w:val="28"/>
          <w:szCs w:val="28"/>
          <w:highlight w:val="none"/>
          <w:lang w:val="en-US" w:eastAsia="zh-CN" w:bidi="ar-SA"/>
        </w:rPr>
        <w:t>。</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sz w:val="28"/>
          <w:szCs w:val="28"/>
          <w:highlight w:val="none"/>
          <w:lang w:val="en-US" w:eastAsia="zh-CN"/>
        </w:rPr>
      </w:pPr>
      <w:r>
        <w:rPr>
          <w:rFonts w:hint="eastAsia" w:ascii="宋体" w:hAnsi="宋体" w:cs="宋体"/>
          <w:b/>
          <w:bCs/>
          <w:kern w:val="0"/>
          <w:sz w:val="28"/>
          <w:szCs w:val="28"/>
          <w:highlight w:val="none"/>
          <w:lang w:val="en-US" w:eastAsia="zh-CN"/>
        </w:rPr>
        <w:t>4.4.3</w:t>
      </w:r>
      <w:r>
        <w:rPr>
          <w:rFonts w:hint="eastAsia"/>
          <w:b/>
          <w:bCs/>
          <w:sz w:val="28"/>
          <w:szCs w:val="28"/>
          <w:highlight w:val="none"/>
          <w:lang w:val="en-US" w:eastAsia="zh-CN"/>
        </w:rPr>
        <w:t xml:space="preserve"> </w:t>
      </w:r>
      <w:r>
        <w:rPr>
          <w:rFonts w:hint="eastAsia"/>
          <w:sz w:val="28"/>
          <w:szCs w:val="28"/>
          <w:highlight w:val="none"/>
          <w:lang w:val="en-US" w:eastAsia="zh-CN"/>
        </w:rPr>
        <w:t xml:space="preserve"> </w:t>
      </w:r>
      <w:r>
        <w:rPr>
          <w:rFonts w:hint="eastAsia" w:ascii="Times New Roman" w:hAnsi="Times New Roman" w:eastAsia="宋体" w:cs="Times New Roman"/>
          <w:kern w:val="2"/>
          <w:sz w:val="28"/>
          <w:szCs w:val="28"/>
          <w:highlight w:val="none"/>
          <w:lang w:val="en-US" w:eastAsia="zh-CN" w:bidi="ar-SA"/>
        </w:rPr>
        <w:t>普通教室、史地教室设计</w:t>
      </w:r>
      <w:r>
        <w:rPr>
          <w:rFonts w:hint="eastAsia"/>
          <w:sz w:val="28"/>
          <w:szCs w:val="28"/>
          <w:highlight w:val="none"/>
          <w:lang w:val="en-US" w:eastAsia="zh-CN"/>
        </w:rPr>
        <w:t>应符合下列规定：</w:t>
      </w:r>
    </w:p>
    <w:p>
      <w:pPr>
        <w:pageBreakBefore w:val="0"/>
        <w:kinsoku/>
        <w:overflowPunct/>
        <w:topLinePunct w:val="0"/>
        <w:autoSpaceDE/>
        <w:autoSpaceDN/>
        <w:bidi w:val="0"/>
        <w:adjustRightInd/>
        <w:snapToGrid/>
        <w:spacing w:beforeAutospacing="0" w:afterAutospacing="0" w:line="30" w:lineRule="atLeast"/>
        <w:ind w:firstLine="560"/>
        <w:jc w:val="left"/>
        <w:textAlignment w:val="auto"/>
        <w:rPr>
          <w:rFonts w:hint="eastAsia"/>
          <w:sz w:val="28"/>
          <w:szCs w:val="28"/>
          <w:highlight w:val="none"/>
          <w:lang w:val="en-US" w:eastAsia="zh-CN"/>
        </w:rPr>
      </w:pPr>
      <w:r>
        <w:rPr>
          <w:rFonts w:hint="eastAsia"/>
          <w:sz w:val="28"/>
          <w:szCs w:val="28"/>
          <w:highlight w:val="none"/>
          <w:lang w:val="en-US" w:eastAsia="zh-CN"/>
        </w:rPr>
        <w:t>1 普通教室顶面宜采用浅色的装修材料；</w:t>
      </w:r>
    </w:p>
    <w:p>
      <w:pPr>
        <w:pageBreakBefore w:val="0"/>
        <w:kinsoku/>
        <w:overflowPunct/>
        <w:topLinePunct w:val="0"/>
        <w:autoSpaceDE/>
        <w:autoSpaceDN/>
        <w:bidi w:val="0"/>
        <w:adjustRightInd/>
        <w:snapToGrid/>
        <w:spacing w:beforeAutospacing="0" w:afterAutospacing="0" w:line="30" w:lineRule="atLeast"/>
        <w:ind w:firstLine="560"/>
        <w:jc w:val="left"/>
        <w:textAlignment w:val="auto"/>
        <w:rPr>
          <w:rFonts w:hint="eastAsia"/>
          <w:sz w:val="28"/>
          <w:szCs w:val="28"/>
          <w:highlight w:val="none"/>
          <w:lang w:val="en-US" w:eastAsia="zh-CN"/>
        </w:rPr>
      </w:pPr>
      <w:r>
        <w:rPr>
          <w:rFonts w:hint="eastAsia"/>
          <w:sz w:val="28"/>
          <w:szCs w:val="28"/>
          <w:highlight w:val="none"/>
          <w:lang w:val="en-US" w:eastAsia="zh-CN"/>
        </w:rPr>
        <w:t>2 史地教室顶面宜采用满足学生观察体验、实践探究等多样化学习的造型吊顶和色彩；</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ascii="宋体" w:hAnsi="宋体" w:cs="宋体"/>
          <w:kern w:val="0"/>
          <w:sz w:val="28"/>
          <w:szCs w:val="28"/>
          <w:highlight w:val="none"/>
        </w:rPr>
      </w:pPr>
      <w:r>
        <w:rPr>
          <w:rFonts w:hint="eastAsia"/>
          <w:sz w:val="28"/>
          <w:szCs w:val="28"/>
          <w:highlight w:val="none"/>
          <w:lang w:val="en-US" w:eastAsia="zh-CN"/>
        </w:rPr>
        <w:t xml:space="preserve">3 </w:t>
      </w:r>
      <w:r>
        <w:rPr>
          <w:rFonts w:hint="eastAsia" w:ascii="宋体" w:hAnsi="宋体" w:cs="宋体"/>
          <w:kern w:val="0"/>
          <w:sz w:val="28"/>
          <w:szCs w:val="28"/>
          <w:highlight w:val="none"/>
        </w:rPr>
        <w:t>墙面</w:t>
      </w:r>
      <w:r>
        <w:rPr>
          <w:rFonts w:hint="eastAsia" w:ascii="宋体" w:hAnsi="宋体" w:cs="宋体"/>
          <w:kern w:val="0"/>
          <w:sz w:val="28"/>
          <w:szCs w:val="28"/>
          <w:highlight w:val="none"/>
          <w:lang w:val="en-US" w:eastAsia="zh-CN"/>
        </w:rPr>
        <w:t>宜</w:t>
      </w:r>
      <w:r>
        <w:rPr>
          <w:rFonts w:hint="eastAsia" w:ascii="宋体" w:hAnsi="宋体" w:cs="宋体"/>
          <w:kern w:val="0"/>
          <w:sz w:val="28"/>
          <w:szCs w:val="28"/>
          <w:highlight w:val="none"/>
        </w:rPr>
        <w:t>采用环保、防潮</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防撞、易清洁</w:t>
      </w:r>
      <w:r>
        <w:rPr>
          <w:rFonts w:hint="eastAsia" w:ascii="宋体" w:hAnsi="宋体" w:cs="宋体"/>
          <w:kern w:val="0"/>
          <w:sz w:val="28"/>
          <w:szCs w:val="28"/>
          <w:highlight w:val="none"/>
        </w:rPr>
        <w:t>的</w:t>
      </w:r>
      <w:r>
        <w:rPr>
          <w:rFonts w:hint="eastAsia"/>
          <w:sz w:val="28"/>
          <w:szCs w:val="28"/>
          <w:highlight w:val="none"/>
          <w:lang w:val="en-US" w:eastAsia="zh-CN"/>
        </w:rPr>
        <w:t>墙裙</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0000FF"/>
          <w:kern w:val="0"/>
          <w:sz w:val="28"/>
          <w:szCs w:val="28"/>
          <w:highlight w:val="none"/>
          <w:lang w:val="en-US" w:eastAsia="zh-CN"/>
        </w:rPr>
      </w:pPr>
      <w:r>
        <w:rPr>
          <w:rFonts w:hint="eastAsia" w:ascii="宋体" w:hAnsi="宋体" w:cs="宋体"/>
          <w:kern w:val="0"/>
          <w:sz w:val="28"/>
          <w:szCs w:val="28"/>
          <w:highlight w:val="none"/>
          <w:lang w:val="en-US" w:eastAsia="zh-CN"/>
        </w:rPr>
        <w:t>4</w:t>
      </w:r>
      <w:r>
        <w:rPr>
          <w:rFonts w:hint="eastAsia" w:ascii="宋体" w:hAnsi="宋体" w:cs="宋体"/>
          <w:color w:val="0000FF"/>
          <w:kern w:val="0"/>
          <w:sz w:val="28"/>
          <w:szCs w:val="28"/>
          <w:highlight w:val="none"/>
          <w:lang w:val="en-US" w:eastAsia="zh-CN"/>
        </w:rPr>
        <w:t xml:space="preserve"> </w:t>
      </w:r>
      <w:r>
        <w:rPr>
          <w:rFonts w:hint="eastAsia" w:ascii="宋体" w:hAnsi="宋体" w:cs="宋体"/>
          <w:kern w:val="0"/>
          <w:sz w:val="28"/>
          <w:szCs w:val="28"/>
          <w:highlight w:val="none"/>
          <w:lang w:val="en-US" w:eastAsia="zh-CN"/>
        </w:rPr>
        <w:t>讲台宜采用承重力强、耐腐蚀的材料，并设置通风散热孔，阳角应圆角处理，与地面安装牢固；</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5 </w:t>
      </w:r>
      <w:r>
        <w:rPr>
          <w:rFonts w:hint="eastAsia"/>
          <w:sz w:val="28"/>
          <w:szCs w:val="28"/>
          <w:highlight w:val="none"/>
          <w:lang w:val="en-US" w:eastAsia="zh-CN"/>
        </w:rPr>
        <w:t>当</w:t>
      </w:r>
      <w:r>
        <w:rPr>
          <w:rFonts w:hint="eastAsia" w:ascii="宋体" w:hAnsi="宋体" w:cs="宋体"/>
          <w:kern w:val="0"/>
          <w:sz w:val="28"/>
          <w:szCs w:val="28"/>
          <w:highlight w:val="none"/>
          <w:lang w:val="en-US" w:eastAsia="zh-CN"/>
        </w:rPr>
        <w:t>设置</w:t>
      </w:r>
      <w:r>
        <w:rPr>
          <w:rFonts w:hint="eastAsia" w:ascii="宋体" w:hAnsi="宋体" w:cs="宋体"/>
          <w:kern w:val="0"/>
          <w:sz w:val="28"/>
          <w:szCs w:val="28"/>
          <w:highlight w:val="none"/>
        </w:rPr>
        <w:t>学生专用储物柜</w:t>
      </w:r>
      <w:r>
        <w:rPr>
          <w:rFonts w:hint="eastAsia" w:ascii="宋体" w:hAnsi="宋体" w:cs="宋体"/>
          <w:kern w:val="0"/>
          <w:sz w:val="28"/>
          <w:szCs w:val="28"/>
          <w:highlight w:val="none"/>
          <w:lang w:val="en-US" w:eastAsia="zh-CN"/>
        </w:rPr>
        <w:t>时</w:t>
      </w:r>
      <w:r>
        <w:rPr>
          <w:rFonts w:hint="eastAsia" w:ascii="宋体" w:hAnsi="宋体" w:cs="宋体"/>
          <w:kern w:val="0"/>
          <w:sz w:val="28"/>
          <w:szCs w:val="28"/>
          <w:highlight w:val="none"/>
        </w:rPr>
        <w:t>，</w:t>
      </w:r>
      <w:r>
        <w:rPr>
          <w:rFonts w:hint="eastAsia" w:ascii="宋体" w:hAnsi="宋体" w:cs="宋体"/>
          <w:kern w:val="0"/>
          <w:sz w:val="28"/>
          <w:szCs w:val="28"/>
          <w:highlight w:val="none"/>
          <w:lang w:val="en-US" w:eastAsia="zh-CN"/>
        </w:rPr>
        <w:t>应满足</w:t>
      </w:r>
      <w:r>
        <w:rPr>
          <w:rFonts w:hint="eastAsia" w:ascii="宋体" w:hAnsi="宋体" w:cs="宋体"/>
          <w:kern w:val="0"/>
          <w:sz w:val="28"/>
          <w:szCs w:val="28"/>
          <w:highlight w:val="none"/>
        </w:rPr>
        <w:t>下列</w:t>
      </w:r>
      <w:r>
        <w:rPr>
          <w:rFonts w:hint="eastAsia" w:ascii="宋体" w:hAnsi="宋体" w:cs="宋体"/>
          <w:kern w:val="0"/>
          <w:sz w:val="28"/>
          <w:szCs w:val="28"/>
          <w:highlight w:val="none"/>
          <w:lang w:val="en-US" w:eastAsia="zh-CN"/>
        </w:rPr>
        <w:t>要求</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rPr>
        <w:t xml:space="preserve">    1）柜体稳固、开启方便；</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kern w:val="0"/>
          <w:sz w:val="28"/>
          <w:szCs w:val="28"/>
          <w:highlight w:val="none"/>
        </w:rPr>
        <w:t xml:space="preserve">    2）板材带自</w:t>
      </w:r>
      <w:r>
        <w:rPr>
          <w:rFonts w:hint="eastAsia" w:ascii="宋体" w:hAnsi="宋体" w:cs="宋体"/>
          <w:kern w:val="0"/>
          <w:sz w:val="28"/>
          <w:szCs w:val="28"/>
          <w:highlight w:val="none"/>
          <w:lang w:val="en-US" w:eastAsia="zh-CN"/>
        </w:rPr>
        <w:t>清</w:t>
      </w:r>
      <w:r>
        <w:rPr>
          <w:rFonts w:hint="eastAsia" w:ascii="宋体" w:hAnsi="宋体" w:cs="宋体"/>
          <w:kern w:val="0"/>
          <w:sz w:val="28"/>
          <w:szCs w:val="28"/>
          <w:highlight w:val="none"/>
        </w:rPr>
        <w:t>洁功能、无异味，不滋生霉菌，环保易保养；</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eastAsia" w:ascii="宋体" w:hAnsi="宋体" w:cs="宋体"/>
          <w:kern w:val="0"/>
          <w:sz w:val="28"/>
          <w:szCs w:val="28"/>
          <w:highlight w:val="none"/>
        </w:rPr>
      </w:pPr>
      <w:r>
        <w:rPr>
          <w:rFonts w:hint="eastAsia" w:ascii="宋体" w:hAnsi="宋体" w:cs="宋体"/>
          <w:kern w:val="0"/>
          <w:sz w:val="28"/>
          <w:szCs w:val="28"/>
          <w:highlight w:val="none"/>
        </w:rPr>
        <w:t>3）具有防水、防潮、防火、耐撞击特性。</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0000FF"/>
          <w:kern w:val="0"/>
          <w:sz w:val="28"/>
          <w:szCs w:val="28"/>
          <w:highlight w:val="none"/>
          <w:lang w:val="en-US" w:eastAsia="zh-CN"/>
        </w:rPr>
      </w:pPr>
      <w:r>
        <w:rPr>
          <w:rFonts w:hint="eastAsia" w:ascii="宋体" w:hAnsi="宋体" w:cs="宋体"/>
          <w:kern w:val="0"/>
          <w:sz w:val="28"/>
          <w:szCs w:val="28"/>
          <w:highlight w:val="none"/>
          <w:lang w:val="en-US" w:eastAsia="zh-CN"/>
        </w:rPr>
        <w:t>6 史地教室宜设置标本展示柜，展示柜与墙体或楼板应安装牢固。</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4.4.4</w:t>
      </w:r>
      <w:r>
        <w:rPr>
          <w:rFonts w:hint="eastAsia"/>
          <w:b/>
          <w:bCs/>
          <w:sz w:val="28"/>
          <w:szCs w:val="28"/>
          <w:highlight w:val="none"/>
          <w:lang w:val="en-US" w:eastAsia="zh-CN"/>
        </w:rPr>
        <w:t xml:space="preserve"> </w:t>
      </w:r>
      <w:r>
        <w:rPr>
          <w:rFonts w:hint="eastAsia"/>
          <w:sz w:val="28"/>
          <w:szCs w:val="28"/>
          <w:highlight w:val="none"/>
          <w:lang w:val="en-US" w:eastAsia="zh-CN"/>
        </w:rPr>
        <w:t xml:space="preserve"> </w:t>
      </w:r>
      <w:r>
        <w:rPr>
          <w:rFonts w:hint="eastAsia" w:ascii="宋体" w:hAnsi="宋体" w:cs="宋体"/>
          <w:kern w:val="0"/>
          <w:sz w:val="28"/>
          <w:szCs w:val="28"/>
          <w:highlight w:val="none"/>
          <w:lang w:val="en-US" w:eastAsia="zh-CN"/>
        </w:rPr>
        <w:t>科学教室、实验室</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rPr>
        <w:t>1</w:t>
      </w:r>
      <w:r>
        <w:rPr>
          <w:rFonts w:ascii="宋体" w:hAnsi="宋体" w:cs="宋体"/>
          <w:kern w:val="0"/>
          <w:sz w:val="28"/>
          <w:szCs w:val="28"/>
          <w:highlight w:val="none"/>
        </w:rPr>
        <w:t xml:space="preserve"> </w:t>
      </w:r>
      <w:r>
        <w:rPr>
          <w:rFonts w:hint="eastAsia" w:ascii="宋体" w:hAnsi="宋体" w:cs="宋体"/>
          <w:kern w:val="0"/>
          <w:sz w:val="28"/>
          <w:szCs w:val="28"/>
          <w:highlight w:val="none"/>
          <w:lang w:val="en-US" w:eastAsia="zh-CN"/>
        </w:rPr>
        <w:t>顶面应采用防火、</w:t>
      </w:r>
      <w:r>
        <w:rPr>
          <w:rFonts w:hint="eastAsia" w:ascii="宋体" w:hAnsi="宋体" w:cs="宋体"/>
          <w:kern w:val="0"/>
          <w:sz w:val="28"/>
          <w:szCs w:val="28"/>
          <w:highlight w:val="none"/>
        </w:rPr>
        <w:t>易清洁的装修材料；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墙面宜采用</w:t>
      </w:r>
      <w:r>
        <w:rPr>
          <w:rFonts w:hint="eastAsia" w:ascii="宋体" w:hAnsi="宋体" w:cs="宋体"/>
          <w:kern w:val="0"/>
          <w:sz w:val="28"/>
          <w:szCs w:val="28"/>
          <w:highlight w:val="none"/>
        </w:rPr>
        <w:t>抗菌</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易清洁、耐腐蚀的装修材料，墙面与地面交接处宜做弧形；</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3 科学教室的</w:t>
      </w:r>
      <w:r>
        <w:rPr>
          <w:rFonts w:hint="eastAsia" w:ascii="宋体" w:hAnsi="宋体" w:cs="宋体"/>
          <w:kern w:val="0"/>
          <w:sz w:val="28"/>
          <w:szCs w:val="28"/>
          <w:highlight w:val="none"/>
          <w:lang w:val="en-US" w:eastAsia="zh-CN"/>
        </w:rPr>
        <w:t>顶面</w:t>
      </w:r>
      <w:r>
        <w:rPr>
          <w:rFonts w:hint="eastAsia"/>
          <w:sz w:val="28"/>
          <w:szCs w:val="28"/>
          <w:highlight w:val="none"/>
          <w:lang w:val="en-US" w:eastAsia="zh-CN"/>
        </w:rPr>
        <w:t>宜采用满足学生体验、模拟、探究等多样化学习的造型吊顶和色彩</w:t>
      </w:r>
      <w:r>
        <w:rPr>
          <w:rFonts w:hint="eastAsia" w:ascii="宋体" w:hAnsi="宋体" w:cs="宋体"/>
          <w:kern w:val="0"/>
          <w:sz w:val="28"/>
          <w:szCs w:val="28"/>
          <w:highlight w:val="none"/>
          <w:lang w:val="en-US"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 xml:space="preserve">4 </w:t>
      </w:r>
      <w:r>
        <w:rPr>
          <w:rFonts w:hint="eastAsia" w:ascii="宋体" w:hAnsi="宋体" w:cs="宋体"/>
          <w:kern w:val="0"/>
          <w:sz w:val="28"/>
          <w:szCs w:val="28"/>
          <w:highlight w:val="none"/>
          <w:lang w:val="en-US" w:eastAsia="zh-CN"/>
        </w:rPr>
        <w:t>科学教室地面应设置密闭地漏；</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 xml:space="preserve">5 </w:t>
      </w:r>
      <w:r>
        <w:rPr>
          <w:rFonts w:hint="eastAsia" w:ascii="宋体" w:hAnsi="宋体" w:cs="宋体"/>
          <w:kern w:val="0"/>
          <w:sz w:val="28"/>
          <w:szCs w:val="28"/>
          <w:highlight w:val="none"/>
        </w:rPr>
        <w:t>实验室</w:t>
      </w:r>
      <w:r>
        <w:rPr>
          <w:rFonts w:hint="eastAsia" w:ascii="宋体" w:hAnsi="宋体" w:cs="宋体"/>
          <w:kern w:val="0"/>
          <w:sz w:val="28"/>
          <w:szCs w:val="28"/>
          <w:highlight w:val="none"/>
          <w:lang w:val="en-US" w:eastAsia="zh-CN"/>
        </w:rPr>
        <w:t>内应设防火器材，位置应符合《建筑设计防火规范》GB 50016的规定；</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6 实验室内</w:t>
      </w:r>
      <w:r>
        <w:rPr>
          <w:rFonts w:hint="eastAsia" w:ascii="宋体" w:hAnsi="宋体" w:cs="宋体"/>
          <w:kern w:val="0"/>
          <w:sz w:val="28"/>
          <w:szCs w:val="28"/>
          <w:highlight w:val="none"/>
        </w:rPr>
        <w:t>演示台、实验台和准备台的台面材料应具有耐腐蚀、耐污染等要求</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演示台水槽宽</w:t>
      </w:r>
      <w:r>
        <w:rPr>
          <w:rFonts w:hint="eastAsia" w:ascii="宋体" w:hAnsi="宋体" w:cs="宋体"/>
          <w:color w:val="auto"/>
          <w:kern w:val="0"/>
          <w:sz w:val="28"/>
          <w:szCs w:val="28"/>
          <w:highlight w:val="none"/>
        </w:rPr>
        <w:t>度宜大于</w:t>
      </w:r>
      <w:r>
        <w:rPr>
          <w:rFonts w:hint="eastAsia" w:ascii="宋体" w:hAnsi="宋体" w:cs="宋体"/>
          <w:color w:val="auto"/>
          <w:kern w:val="0"/>
          <w:sz w:val="28"/>
          <w:szCs w:val="28"/>
          <w:highlight w:val="none"/>
          <w:lang w:val="en-US" w:eastAsia="zh-CN"/>
        </w:rPr>
        <w:t>0.</w:t>
      </w:r>
      <w:r>
        <w:rPr>
          <w:rFonts w:ascii="宋体" w:hAnsi="宋体" w:cs="宋体"/>
          <w:color w:val="auto"/>
          <w:kern w:val="0"/>
          <w:sz w:val="28"/>
          <w:szCs w:val="28"/>
          <w:highlight w:val="none"/>
        </w:rPr>
        <w:t>60m</w:t>
      </w:r>
      <w:r>
        <w:rPr>
          <w:rFonts w:hint="eastAsia" w:ascii="宋体" w:hAnsi="宋体" w:cs="宋体"/>
          <w:color w:val="auto"/>
          <w:kern w:val="0"/>
          <w:sz w:val="28"/>
          <w:szCs w:val="28"/>
          <w:highlight w:val="none"/>
        </w:rPr>
        <w:t>，实验台水槽宽度宜大于</w:t>
      </w:r>
      <w:r>
        <w:rPr>
          <w:rFonts w:hint="eastAsia" w:ascii="宋体" w:hAnsi="宋体" w:cs="宋体"/>
          <w:color w:val="auto"/>
          <w:kern w:val="0"/>
          <w:sz w:val="28"/>
          <w:szCs w:val="28"/>
          <w:highlight w:val="none"/>
          <w:lang w:val="en-US" w:eastAsia="zh-CN"/>
        </w:rPr>
        <w:t>0.</w:t>
      </w:r>
      <w:r>
        <w:rPr>
          <w:rFonts w:ascii="宋体" w:hAnsi="宋体" w:cs="宋体"/>
          <w:color w:val="auto"/>
          <w:kern w:val="0"/>
          <w:sz w:val="28"/>
          <w:szCs w:val="28"/>
          <w:highlight w:val="none"/>
        </w:rPr>
        <w:t>40</w:t>
      </w:r>
      <w:r>
        <w:rPr>
          <w:rFonts w:ascii="宋体" w:hAnsi="宋体" w:cs="宋体"/>
          <w:kern w:val="0"/>
          <w:sz w:val="28"/>
          <w:szCs w:val="28"/>
          <w:highlight w:val="none"/>
        </w:rPr>
        <w:t>m</w:t>
      </w:r>
      <w:r>
        <w:rPr>
          <w:rFonts w:hint="eastAsia" w:ascii="宋体" w:hAnsi="宋体" w:cs="宋体"/>
          <w:kern w:val="0"/>
          <w:sz w:val="28"/>
          <w:szCs w:val="28"/>
          <w:highlight w:val="none"/>
        </w:rPr>
        <w:t>；深</w:t>
      </w:r>
      <w:r>
        <w:rPr>
          <w:rFonts w:hint="eastAsia" w:ascii="宋体" w:hAnsi="宋体" w:cs="宋体"/>
          <w:kern w:val="0"/>
          <w:sz w:val="28"/>
          <w:szCs w:val="28"/>
          <w:highlight w:val="none"/>
          <w:lang w:val="en-US" w:eastAsia="zh-CN"/>
        </w:rPr>
        <w:t>度</w:t>
      </w:r>
      <w:r>
        <w:rPr>
          <w:rFonts w:hint="eastAsia" w:ascii="宋体" w:hAnsi="宋体" w:cs="宋体"/>
          <w:kern w:val="0"/>
          <w:sz w:val="28"/>
          <w:szCs w:val="28"/>
          <w:highlight w:val="none"/>
        </w:rPr>
        <w:t>宜大于</w:t>
      </w:r>
      <w:r>
        <w:rPr>
          <w:rFonts w:ascii="宋体" w:hAnsi="宋体" w:cs="宋体"/>
          <w:kern w:val="0"/>
          <w:sz w:val="28"/>
          <w:szCs w:val="28"/>
          <w:highlight w:val="none"/>
        </w:rPr>
        <w:t>180mm</w:t>
      </w:r>
      <w:r>
        <w:rPr>
          <w:rFonts w:hint="eastAsia" w:ascii="宋体" w:hAnsi="宋体" w:cs="宋体"/>
          <w:kern w:val="0"/>
          <w:sz w:val="28"/>
          <w:szCs w:val="28"/>
          <w:highlight w:val="none"/>
        </w:rPr>
        <w:t>，排水口应有水封装置，并设高位水嘴</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水槽的四周应密缝处理，宜采用感应龙头</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7</w:t>
      </w:r>
      <w:r>
        <w:rPr>
          <w:rFonts w:ascii="宋体" w:hAnsi="宋体" w:cs="宋体"/>
          <w:kern w:val="0"/>
          <w:sz w:val="28"/>
          <w:szCs w:val="28"/>
          <w:highlight w:val="none"/>
        </w:rPr>
        <w:t xml:space="preserve"> </w:t>
      </w:r>
      <w:r>
        <w:rPr>
          <w:rFonts w:hint="eastAsia" w:ascii="宋体" w:hAnsi="宋体" w:cs="宋体"/>
          <w:kern w:val="0"/>
          <w:sz w:val="28"/>
          <w:szCs w:val="28"/>
          <w:highlight w:val="none"/>
        </w:rPr>
        <w:t>实验室</w:t>
      </w:r>
      <w:r>
        <w:rPr>
          <w:rFonts w:hint="eastAsia" w:ascii="宋体" w:hAnsi="宋体" w:cs="宋体"/>
          <w:kern w:val="0"/>
          <w:sz w:val="28"/>
          <w:szCs w:val="28"/>
          <w:highlight w:val="none"/>
          <w:lang w:val="en-US" w:eastAsia="zh-CN"/>
        </w:rPr>
        <w:t>内应设置给水排水装置；</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8 实验产生的气体排放和污水处理应达到国家环保指标；</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9 化学实验室的排风扇应设在外墙靠地面处，排风扇的室内一侧应设保护罩，室外一侧应设挡风罩，保护罩和挡风罩应为不燃材料</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10 </w:t>
      </w:r>
      <w:r>
        <w:rPr>
          <w:rFonts w:hint="eastAsia" w:ascii="宋体" w:hAnsi="宋体" w:cs="宋体"/>
          <w:kern w:val="0"/>
          <w:sz w:val="28"/>
          <w:szCs w:val="28"/>
          <w:highlight w:val="none"/>
        </w:rPr>
        <w:t>化学实验室</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药品室、</w:t>
      </w:r>
      <w:r>
        <w:rPr>
          <w:rFonts w:hint="eastAsia" w:ascii="宋体" w:hAnsi="宋体" w:cs="宋体"/>
          <w:kern w:val="0"/>
          <w:sz w:val="28"/>
          <w:szCs w:val="28"/>
          <w:highlight w:val="none"/>
        </w:rPr>
        <w:t>准备室的地面</w:t>
      </w:r>
      <w:r>
        <w:rPr>
          <w:rFonts w:hint="eastAsia" w:ascii="宋体" w:hAnsi="宋体" w:cs="宋体"/>
          <w:kern w:val="0"/>
          <w:sz w:val="28"/>
          <w:szCs w:val="28"/>
          <w:highlight w:val="none"/>
          <w:lang w:val="en-US" w:eastAsia="zh-CN"/>
        </w:rPr>
        <w:t>宜采用易冲洗、</w:t>
      </w:r>
      <w:r>
        <w:rPr>
          <w:rFonts w:hint="eastAsia" w:ascii="宋体" w:hAnsi="宋体" w:cs="宋体"/>
          <w:kern w:val="0"/>
          <w:sz w:val="28"/>
          <w:szCs w:val="28"/>
          <w:highlight w:val="none"/>
        </w:rPr>
        <w:t>耐酸碱</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耐</w:t>
      </w:r>
      <w:r>
        <w:rPr>
          <w:rFonts w:hint="eastAsia" w:ascii="宋体" w:hAnsi="宋体" w:cs="宋体"/>
          <w:kern w:val="0"/>
          <w:sz w:val="28"/>
          <w:szCs w:val="28"/>
          <w:highlight w:val="none"/>
        </w:rPr>
        <w:t>腐蚀</w:t>
      </w:r>
      <w:r>
        <w:rPr>
          <w:rFonts w:hint="eastAsia" w:ascii="宋体" w:hAnsi="宋体" w:cs="宋体"/>
          <w:kern w:val="0"/>
          <w:sz w:val="28"/>
          <w:szCs w:val="28"/>
          <w:highlight w:val="none"/>
          <w:lang w:val="en-US" w:eastAsia="zh-CN"/>
        </w:rPr>
        <w:t>的装修材料，并装</w:t>
      </w:r>
      <w:r>
        <w:rPr>
          <w:rFonts w:hint="eastAsia" w:ascii="宋体" w:hAnsi="宋体" w:cs="宋体"/>
          <w:kern w:val="0"/>
          <w:sz w:val="28"/>
          <w:szCs w:val="28"/>
          <w:highlight w:val="none"/>
        </w:rPr>
        <w:t>设</w:t>
      </w:r>
      <w:r>
        <w:rPr>
          <w:rFonts w:hint="eastAsia" w:ascii="宋体" w:hAnsi="宋体" w:cs="宋体"/>
          <w:kern w:val="0"/>
          <w:sz w:val="28"/>
          <w:szCs w:val="28"/>
          <w:highlight w:val="none"/>
          <w:lang w:val="en-US" w:eastAsia="zh-CN"/>
        </w:rPr>
        <w:t>密闭</w:t>
      </w:r>
      <w:r>
        <w:rPr>
          <w:rFonts w:hint="eastAsia" w:ascii="宋体" w:hAnsi="宋体" w:cs="宋体"/>
          <w:kern w:val="0"/>
          <w:sz w:val="28"/>
          <w:szCs w:val="28"/>
          <w:highlight w:val="none"/>
        </w:rPr>
        <w:t>地漏</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11 化学实验室内应设置急救冲洗水嘴，急救冲洗水嘴的工作压力应小于0.01MPa；</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12 物理实验室墙面宜采用深色，门窗宜设遮光措施。</w:t>
      </w:r>
    </w:p>
    <w:p>
      <w:pPr>
        <w:pageBreakBefore w:val="0"/>
        <w:kinsoku/>
        <w:overflowPunct/>
        <w:topLinePunct w:val="0"/>
        <w:autoSpaceDE/>
        <w:autoSpaceDN/>
        <w:bidi w:val="0"/>
        <w:adjustRightInd/>
        <w:snapToGrid/>
        <w:spacing w:beforeAutospacing="0" w:afterAutospacing="0" w:line="30" w:lineRule="atLeast"/>
        <w:ind w:firstLine="420" w:firstLineChars="200"/>
        <w:jc w:val="left"/>
        <w:textAlignment w:val="auto"/>
        <w:rPr>
          <w:rFonts w:hint="eastAsia" w:ascii="宋体" w:hAnsi="宋体" w:cs="宋体"/>
          <w:color w:val="0000FF"/>
          <w:kern w:val="0"/>
          <w:sz w:val="21"/>
          <w:szCs w:val="21"/>
          <w:highlight w:val="none"/>
          <w:lang w:val="en-US" w:eastAsia="zh-CN"/>
        </w:rPr>
      </w:pP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b/>
          <w:bCs/>
          <w:kern w:val="0"/>
          <w:sz w:val="28"/>
          <w:szCs w:val="28"/>
          <w:highlight w:val="none"/>
        </w:rPr>
      </w:pPr>
      <w:r>
        <w:rPr>
          <w:rFonts w:hint="eastAsia" w:ascii="宋体" w:hAnsi="宋体" w:cs="宋体"/>
          <w:b/>
          <w:bCs/>
          <w:kern w:val="0"/>
          <w:sz w:val="28"/>
          <w:szCs w:val="28"/>
          <w:highlight w:val="none"/>
          <w:lang w:val="en-US" w:eastAsia="zh-CN"/>
        </w:rPr>
        <w:t>4.4.5</w:t>
      </w:r>
      <w:r>
        <w:rPr>
          <w:rFonts w:hint="eastAsia" w:ascii="宋体" w:hAnsi="宋体" w:cs="宋体"/>
          <w:b/>
          <w:bCs/>
          <w:kern w:val="0"/>
          <w:sz w:val="28"/>
          <w:szCs w:val="28"/>
          <w:highlight w:val="none"/>
        </w:rPr>
        <w:t xml:space="preserve">  </w:t>
      </w:r>
      <w:r>
        <w:rPr>
          <w:rFonts w:hint="eastAsia" w:ascii="宋体" w:hAnsi="宋体" w:cs="宋体"/>
          <w:kern w:val="0"/>
          <w:sz w:val="28"/>
          <w:szCs w:val="28"/>
          <w:highlight w:val="none"/>
          <w:lang w:val="en-US" w:eastAsia="zh-CN"/>
        </w:rPr>
        <w:t>计算机教室、数字教室、语言教室设计</w:t>
      </w:r>
      <w:r>
        <w:rPr>
          <w:rFonts w:hint="eastAsia" w:ascii="宋体" w:hAnsi="宋体" w:cs="宋体"/>
          <w:kern w:val="0"/>
          <w:sz w:val="28"/>
          <w:szCs w:val="28"/>
          <w:highlight w:val="none"/>
        </w:rPr>
        <w:t>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顶面</w:t>
      </w:r>
      <w:r>
        <w:rPr>
          <w:rFonts w:hint="eastAsia" w:ascii="宋体" w:hAnsi="宋体" w:cs="宋体"/>
          <w:kern w:val="0"/>
          <w:sz w:val="28"/>
          <w:szCs w:val="28"/>
          <w:highlight w:val="none"/>
        </w:rPr>
        <w:t>宜采用防潮、</w:t>
      </w:r>
      <w:r>
        <w:rPr>
          <w:rFonts w:hint="eastAsia" w:ascii="宋体" w:hAnsi="宋体" w:cs="宋体"/>
          <w:kern w:val="0"/>
          <w:sz w:val="28"/>
          <w:szCs w:val="28"/>
          <w:highlight w:val="none"/>
          <w:lang w:val="en-US" w:eastAsia="zh-CN"/>
        </w:rPr>
        <w:t>吸音、防火、</w:t>
      </w:r>
      <w:r>
        <w:rPr>
          <w:rFonts w:hint="eastAsia" w:ascii="宋体" w:hAnsi="宋体" w:cs="宋体"/>
          <w:kern w:val="0"/>
          <w:sz w:val="28"/>
          <w:szCs w:val="28"/>
          <w:highlight w:val="none"/>
        </w:rPr>
        <w:t>易清洁的装修材料；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顶面和墙面的装修材料应采取抗音频或视频串扰措施，并可拆卸；</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 xml:space="preserve">3 </w:t>
      </w:r>
      <w:r>
        <w:rPr>
          <w:rFonts w:hint="eastAsia" w:ascii="宋体" w:hAnsi="宋体" w:cs="宋体"/>
          <w:kern w:val="0"/>
          <w:sz w:val="28"/>
          <w:szCs w:val="28"/>
          <w:highlight w:val="none"/>
        </w:rPr>
        <w:t>地面</w:t>
      </w:r>
      <w:r>
        <w:rPr>
          <w:rFonts w:hint="eastAsia" w:ascii="宋体" w:hAnsi="宋体" w:cs="宋体"/>
          <w:kern w:val="0"/>
          <w:sz w:val="28"/>
          <w:szCs w:val="28"/>
          <w:highlight w:val="none"/>
          <w:lang w:val="en-US" w:eastAsia="zh-CN"/>
        </w:rPr>
        <w:t>宜</w:t>
      </w:r>
      <w:r>
        <w:rPr>
          <w:rFonts w:hint="eastAsia" w:ascii="宋体" w:hAnsi="宋体" w:cs="宋体"/>
          <w:kern w:val="0"/>
          <w:sz w:val="28"/>
          <w:szCs w:val="28"/>
          <w:highlight w:val="none"/>
        </w:rPr>
        <w:t>采用</w:t>
      </w:r>
      <w:r>
        <w:rPr>
          <w:rFonts w:hint="eastAsia" w:ascii="宋体" w:hAnsi="宋体" w:cs="宋体"/>
          <w:kern w:val="0"/>
          <w:sz w:val="28"/>
          <w:szCs w:val="28"/>
          <w:highlight w:val="none"/>
          <w:lang w:val="en-US" w:eastAsia="zh-CN"/>
        </w:rPr>
        <w:t>防静电架空地板，有</w:t>
      </w:r>
      <w:r>
        <w:rPr>
          <w:rFonts w:hint="eastAsia" w:ascii="宋体" w:hAnsi="宋体" w:cs="宋体"/>
          <w:kern w:val="0"/>
          <w:sz w:val="28"/>
          <w:szCs w:val="28"/>
          <w:highlight w:val="none"/>
        </w:rPr>
        <w:t>导出静电功能的木地板或塑料地板，</w:t>
      </w:r>
      <w:r>
        <w:rPr>
          <w:rFonts w:hint="eastAsia" w:ascii="宋体" w:hAnsi="宋体" w:cs="宋体"/>
          <w:kern w:val="0"/>
          <w:sz w:val="28"/>
          <w:szCs w:val="28"/>
          <w:highlight w:val="none"/>
          <w:u w:val="none"/>
        </w:rPr>
        <w:t>防静电地板下的布线</w:t>
      </w:r>
      <w:r>
        <w:rPr>
          <w:rFonts w:hint="eastAsia" w:ascii="宋体" w:hAnsi="宋体" w:cs="宋体"/>
          <w:kern w:val="0"/>
          <w:sz w:val="28"/>
          <w:szCs w:val="28"/>
          <w:highlight w:val="none"/>
          <w:u w:val="none"/>
          <w:lang w:val="en-US" w:eastAsia="zh-CN"/>
        </w:rPr>
        <w:t>应</w:t>
      </w:r>
      <w:r>
        <w:rPr>
          <w:rFonts w:hint="eastAsia" w:ascii="宋体" w:hAnsi="宋体" w:cs="宋体"/>
          <w:kern w:val="0"/>
          <w:sz w:val="28"/>
          <w:szCs w:val="28"/>
          <w:highlight w:val="none"/>
          <w:u w:val="none"/>
        </w:rPr>
        <w:t>有防鼠、防</w:t>
      </w:r>
      <w:r>
        <w:rPr>
          <w:rFonts w:hint="eastAsia" w:ascii="宋体" w:hAnsi="宋体" w:cs="宋体"/>
          <w:kern w:val="0"/>
          <w:sz w:val="28"/>
          <w:szCs w:val="28"/>
          <w:highlight w:val="none"/>
          <w:u w:val="none"/>
          <w:lang w:val="en-US" w:eastAsia="zh-CN"/>
        </w:rPr>
        <w:t>潮</w:t>
      </w:r>
      <w:r>
        <w:rPr>
          <w:rFonts w:hint="eastAsia" w:ascii="宋体" w:hAnsi="宋体" w:cs="宋体"/>
          <w:kern w:val="0"/>
          <w:sz w:val="28"/>
          <w:szCs w:val="28"/>
          <w:highlight w:val="none"/>
          <w:u w:val="none"/>
        </w:rPr>
        <w:t>措施</w:t>
      </w:r>
      <w:r>
        <w:rPr>
          <w:rFonts w:hint="eastAsia" w:ascii="宋体" w:hAnsi="宋体" w:cs="宋体"/>
          <w:kern w:val="0"/>
          <w:sz w:val="28"/>
          <w:szCs w:val="28"/>
          <w:highlight w:val="none"/>
        </w:rPr>
        <w:t>。地面开槽布线时，盖板</w:t>
      </w:r>
      <w:r>
        <w:rPr>
          <w:rFonts w:hint="eastAsia" w:ascii="宋体" w:hAnsi="宋体" w:cs="宋体"/>
          <w:kern w:val="0"/>
          <w:sz w:val="28"/>
          <w:szCs w:val="28"/>
          <w:highlight w:val="none"/>
          <w:lang w:val="en-US" w:eastAsia="zh-CN"/>
        </w:rPr>
        <w:t>应</w:t>
      </w:r>
      <w:r>
        <w:rPr>
          <w:rFonts w:hint="eastAsia" w:ascii="宋体" w:hAnsi="宋体" w:cs="宋体"/>
          <w:kern w:val="0"/>
          <w:sz w:val="28"/>
          <w:szCs w:val="28"/>
          <w:highlight w:val="none"/>
        </w:rPr>
        <w:t>坚硬不变形，且便于维护</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4 数字屏幕宜加设遮光板，当采用大型数字设备时，应设置散热措施。</w:t>
      </w:r>
    </w:p>
    <w:p>
      <w:pPr>
        <w:pageBreakBefore w:val="0"/>
        <w:kinsoku/>
        <w:overflowPunct/>
        <w:topLinePunct w:val="0"/>
        <w:autoSpaceDE/>
        <w:autoSpaceDN/>
        <w:bidi w:val="0"/>
        <w:adjustRightInd/>
        <w:snapToGrid/>
        <w:spacing w:beforeAutospacing="0" w:afterAutospacing="0" w:line="30" w:lineRule="atLeas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4.4.6</w:t>
      </w:r>
      <w:r>
        <w:rPr>
          <w:rFonts w:hint="eastAsia" w:ascii="宋体" w:hAnsi="宋体" w:cs="宋体"/>
          <w:b/>
          <w:bCs/>
          <w:kern w:val="0"/>
          <w:sz w:val="28"/>
          <w:szCs w:val="28"/>
          <w:highlight w:val="none"/>
        </w:rPr>
        <w:t xml:space="preserve">  </w:t>
      </w:r>
      <w:r>
        <w:rPr>
          <w:rFonts w:hint="eastAsia" w:ascii="宋体" w:hAnsi="宋体" w:cs="宋体"/>
          <w:kern w:val="0"/>
          <w:sz w:val="28"/>
          <w:szCs w:val="28"/>
          <w:highlight w:val="none"/>
        </w:rPr>
        <w:t>美术教室、书法教室</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eastAsia" w:ascii="宋体" w:hAnsi="宋体" w:cs="宋体"/>
          <w:kern w:val="0"/>
          <w:sz w:val="28"/>
          <w:szCs w:val="28"/>
          <w:highlight w:val="none"/>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顶面、墙面</w:t>
      </w:r>
      <w:r>
        <w:rPr>
          <w:rFonts w:hint="eastAsia" w:ascii="宋体" w:hAnsi="宋体" w:cs="宋体"/>
          <w:kern w:val="0"/>
          <w:sz w:val="28"/>
          <w:szCs w:val="28"/>
          <w:highlight w:val="none"/>
        </w:rPr>
        <w:t>应采用</w:t>
      </w:r>
      <w:r>
        <w:rPr>
          <w:rFonts w:hint="eastAsia" w:ascii="宋体" w:hAnsi="宋体" w:cs="宋体"/>
          <w:kern w:val="0"/>
          <w:sz w:val="28"/>
          <w:szCs w:val="28"/>
          <w:highlight w:val="none"/>
          <w:lang w:val="en-US" w:eastAsia="zh-CN"/>
        </w:rPr>
        <w:t>白色的装修</w:t>
      </w:r>
      <w:r>
        <w:rPr>
          <w:rFonts w:hint="eastAsia" w:ascii="宋体" w:hAnsi="宋体" w:cs="宋体"/>
          <w:kern w:val="0"/>
          <w:sz w:val="28"/>
          <w:szCs w:val="28"/>
          <w:highlight w:val="none"/>
        </w:rPr>
        <w:t>材料</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避免环境色彩干扰学生对颜色的判断</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墙面应</w:t>
      </w:r>
      <w:r>
        <w:rPr>
          <w:rFonts w:hint="eastAsia" w:ascii="宋体" w:hAnsi="宋体" w:cs="宋体"/>
          <w:kern w:val="0"/>
          <w:sz w:val="28"/>
          <w:szCs w:val="28"/>
          <w:highlight w:val="none"/>
        </w:rPr>
        <w:t>配置挂镜线，挂镜线宜设高低两组</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窗户宜采用遮光窗帘；</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3 美术教室的顶面、墙面宜采取吸声措施；</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val="en-US" w:eastAsia="zh-CN"/>
        </w:rPr>
        <w:t xml:space="preserve">4 </w:t>
      </w:r>
      <w:r>
        <w:rPr>
          <w:rFonts w:hint="eastAsia" w:ascii="宋体" w:hAnsi="宋体" w:cs="宋体"/>
          <w:kern w:val="0"/>
          <w:sz w:val="28"/>
          <w:szCs w:val="28"/>
          <w:highlight w:val="none"/>
        </w:rPr>
        <w:t>书法教室</w:t>
      </w:r>
      <w:r>
        <w:rPr>
          <w:rFonts w:hint="eastAsia" w:ascii="宋体" w:hAnsi="宋体" w:cs="宋体"/>
          <w:kern w:val="0"/>
          <w:sz w:val="28"/>
          <w:szCs w:val="28"/>
          <w:highlight w:val="none"/>
          <w:lang w:val="en-US" w:eastAsia="zh-CN"/>
        </w:rPr>
        <w:t>墙面</w:t>
      </w:r>
      <w:r>
        <w:rPr>
          <w:rFonts w:hint="eastAsia" w:ascii="宋体" w:hAnsi="宋体" w:cs="宋体"/>
          <w:kern w:val="0"/>
          <w:sz w:val="28"/>
          <w:szCs w:val="28"/>
          <w:highlight w:val="none"/>
        </w:rPr>
        <w:t>高度1.8</w:t>
      </w:r>
      <w:r>
        <w:rPr>
          <w:rFonts w:hint="eastAsia" w:ascii="宋体" w:hAnsi="宋体" w:cs="宋体"/>
          <w:kern w:val="0"/>
          <w:sz w:val="28"/>
          <w:szCs w:val="28"/>
          <w:highlight w:val="none"/>
          <w:lang w:val="en-US" w:eastAsia="zh-CN"/>
        </w:rPr>
        <w:t>0</w:t>
      </w:r>
      <w:r>
        <w:rPr>
          <w:rFonts w:hint="eastAsia" w:ascii="宋体" w:hAnsi="宋体" w:cs="宋体"/>
          <w:kern w:val="0"/>
          <w:sz w:val="28"/>
          <w:szCs w:val="28"/>
          <w:highlight w:val="none"/>
        </w:rPr>
        <w:t>m以</w:t>
      </w:r>
      <w:r>
        <w:rPr>
          <w:rFonts w:hint="eastAsia" w:ascii="宋体" w:hAnsi="宋体" w:cs="宋体"/>
          <w:kern w:val="0"/>
          <w:sz w:val="28"/>
          <w:szCs w:val="28"/>
          <w:highlight w:val="none"/>
          <w:lang w:val="en-US" w:eastAsia="zh-CN"/>
        </w:rPr>
        <w:t>下</w:t>
      </w:r>
      <w:r>
        <w:rPr>
          <w:rFonts w:hint="eastAsia" w:ascii="宋体" w:hAnsi="宋体" w:cs="宋体"/>
          <w:kern w:val="0"/>
          <w:sz w:val="28"/>
          <w:szCs w:val="28"/>
          <w:highlight w:val="none"/>
        </w:rPr>
        <w:t>应采用易清洁、抗污染的</w:t>
      </w:r>
      <w:r>
        <w:rPr>
          <w:rFonts w:hint="eastAsia" w:ascii="宋体" w:hAnsi="宋体" w:cs="宋体"/>
          <w:kern w:val="0"/>
          <w:sz w:val="28"/>
          <w:szCs w:val="28"/>
          <w:highlight w:val="none"/>
          <w:lang w:val="en-US" w:eastAsia="zh-CN"/>
        </w:rPr>
        <w:t>装修</w:t>
      </w:r>
      <w:r>
        <w:rPr>
          <w:rFonts w:hint="eastAsia" w:ascii="宋体" w:hAnsi="宋体" w:cs="宋体"/>
          <w:kern w:val="0"/>
          <w:sz w:val="28"/>
          <w:szCs w:val="28"/>
          <w:highlight w:val="none"/>
        </w:rPr>
        <w:t>材料</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textAlignment w:val="auto"/>
        <w:rPr>
          <w:rFonts w:hint="default" w:ascii="宋体" w:hAnsi="宋体" w:cs="宋体"/>
          <w:kern w:val="0"/>
          <w:sz w:val="28"/>
          <w:szCs w:val="28"/>
          <w:highlight w:val="none"/>
          <w:lang w:val="en-US"/>
        </w:rPr>
      </w:pPr>
      <w:r>
        <w:rPr>
          <w:rFonts w:hint="eastAsia" w:ascii="宋体" w:hAnsi="宋体" w:cs="宋体"/>
          <w:kern w:val="0"/>
          <w:sz w:val="28"/>
          <w:szCs w:val="28"/>
          <w:highlight w:val="none"/>
          <w:lang w:val="en-US" w:eastAsia="zh-CN"/>
        </w:rPr>
        <w:t>5 书法教室内应设置洗涤水池，并装置密闭地漏。</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4.4.7</w:t>
      </w:r>
      <w:r>
        <w:rPr>
          <w:rFonts w:hint="eastAsia" w:ascii="宋体" w:hAnsi="宋体" w:cs="宋体"/>
          <w:b/>
          <w:bCs/>
          <w:kern w:val="0"/>
          <w:sz w:val="28"/>
          <w:szCs w:val="28"/>
          <w:highlight w:val="none"/>
        </w:rPr>
        <w:t xml:space="preserve"> </w:t>
      </w:r>
      <w:r>
        <w:rPr>
          <w:rFonts w:hint="eastAsia" w:ascii="宋体" w:hAnsi="宋体" w:cs="宋体"/>
          <w:b/>
          <w:bCs/>
          <w:kern w:val="0"/>
          <w:sz w:val="28"/>
          <w:szCs w:val="28"/>
          <w:highlight w:val="none"/>
          <w:lang w:val="en-US" w:eastAsia="zh-CN"/>
        </w:rPr>
        <w:t xml:space="preserve"> </w:t>
      </w:r>
      <w:r>
        <w:rPr>
          <w:rFonts w:hint="eastAsia" w:ascii="宋体" w:hAnsi="宋体" w:cs="宋体"/>
          <w:kern w:val="0"/>
          <w:sz w:val="28"/>
          <w:szCs w:val="28"/>
          <w:highlight w:val="none"/>
        </w:rPr>
        <w:t>音乐</w:t>
      </w:r>
      <w:r>
        <w:rPr>
          <w:rFonts w:hint="eastAsia" w:ascii="宋体" w:hAnsi="宋体" w:cs="宋体"/>
          <w:kern w:val="0"/>
          <w:sz w:val="28"/>
          <w:szCs w:val="28"/>
          <w:highlight w:val="none"/>
          <w:lang w:val="en-US" w:eastAsia="zh-CN"/>
        </w:rPr>
        <w:t>教室</w:t>
      </w:r>
      <w:r>
        <w:rPr>
          <w:rFonts w:hint="eastAsia" w:ascii="宋体" w:hAnsi="宋体" w:cs="宋体"/>
          <w:kern w:val="0"/>
          <w:sz w:val="28"/>
          <w:szCs w:val="28"/>
          <w:highlight w:val="none"/>
        </w:rPr>
        <w:t>、舞蹈教室</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color w:val="0000FF"/>
          <w:kern w:val="0"/>
          <w:sz w:val="28"/>
          <w:szCs w:val="28"/>
          <w:highlight w:val="none"/>
          <w:lang w:eastAsia="zh-CN"/>
        </w:rPr>
      </w:pPr>
      <w:r>
        <w:rPr>
          <w:rFonts w:hint="eastAsia" w:ascii="宋体" w:hAnsi="宋体" w:cs="宋体"/>
          <w:kern w:val="0"/>
          <w:sz w:val="28"/>
          <w:szCs w:val="28"/>
          <w:highlight w:val="none"/>
          <w:lang w:val="en-US" w:eastAsia="zh-CN"/>
        </w:rPr>
        <w:t>1 当</w:t>
      </w:r>
      <w:r>
        <w:rPr>
          <w:rFonts w:hint="eastAsia" w:ascii="宋体" w:hAnsi="宋体" w:cs="宋体"/>
          <w:kern w:val="0"/>
          <w:sz w:val="28"/>
          <w:szCs w:val="28"/>
          <w:highlight w:val="none"/>
        </w:rPr>
        <w:t>音乐教室具有合唱功能</w:t>
      </w:r>
      <w:r>
        <w:rPr>
          <w:rFonts w:hint="eastAsia" w:ascii="宋体" w:hAnsi="宋体" w:cs="宋体"/>
          <w:kern w:val="0"/>
          <w:sz w:val="28"/>
          <w:szCs w:val="28"/>
          <w:highlight w:val="none"/>
          <w:lang w:val="en-US" w:eastAsia="zh-CN"/>
        </w:rPr>
        <w:t>时</w:t>
      </w:r>
      <w:r>
        <w:rPr>
          <w:rFonts w:hint="eastAsia" w:ascii="宋体" w:hAnsi="宋体" w:cs="宋体"/>
          <w:kern w:val="0"/>
          <w:sz w:val="28"/>
          <w:szCs w:val="28"/>
          <w:highlight w:val="none"/>
        </w:rPr>
        <w:t>，宜</w:t>
      </w:r>
      <w:r>
        <w:rPr>
          <w:rFonts w:hint="eastAsia" w:ascii="宋体" w:hAnsi="宋体" w:cs="宋体"/>
          <w:kern w:val="0"/>
          <w:sz w:val="28"/>
          <w:szCs w:val="28"/>
          <w:highlight w:val="none"/>
          <w:lang w:val="en-US" w:eastAsia="zh-CN"/>
        </w:rPr>
        <w:t>在紧接后墙处</w:t>
      </w:r>
      <w:r>
        <w:rPr>
          <w:rFonts w:hint="eastAsia" w:ascii="宋体" w:hAnsi="宋体" w:cs="宋体"/>
          <w:kern w:val="0"/>
          <w:sz w:val="28"/>
          <w:szCs w:val="28"/>
          <w:highlight w:val="none"/>
        </w:rPr>
        <w:t>设置3</w:t>
      </w:r>
      <w:r>
        <w:rPr>
          <w:rFonts w:hint="eastAsia" w:ascii="宋体" w:hAnsi="宋体" w:cs="宋体"/>
          <w:kern w:val="0"/>
          <w:sz w:val="28"/>
          <w:szCs w:val="28"/>
          <w:highlight w:val="none"/>
          <w:lang w:val="en-US" w:eastAsia="zh-CN"/>
        </w:rPr>
        <w:t>级</w:t>
      </w:r>
      <w:r>
        <w:rPr>
          <w:rFonts w:hint="eastAsia" w:ascii="宋体" w:hAnsi="宋体" w:cs="宋体"/>
          <w:kern w:val="0"/>
          <w:sz w:val="28"/>
          <w:szCs w:val="28"/>
          <w:highlight w:val="none"/>
        </w:rPr>
        <w:t>阶梯式合唱台，每级高度宜为O.20m，宽度宜为O.60m</w:t>
      </w:r>
      <w:r>
        <w:rPr>
          <w:rFonts w:hint="eastAsia" w:ascii="宋体" w:hAnsi="宋体" w:cs="宋体"/>
          <w:color w:val="auto"/>
          <w:kern w:val="0"/>
          <w:sz w:val="28"/>
          <w:szCs w:val="28"/>
          <w:highlight w:val="none"/>
          <w:lang w:val="en-US" w:eastAsia="zh-CN"/>
        </w:rPr>
        <w:t>，并设置安全防护栏杆</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舞蹈教室墙面应防撞处理，阳角应圆角处理</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安装在墙面的采暖等设施应暗装</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 xml:space="preserve">3 </w:t>
      </w:r>
      <w:r>
        <w:rPr>
          <w:rFonts w:hint="eastAsia" w:ascii="宋体" w:hAnsi="宋体" w:cs="宋体"/>
          <w:kern w:val="0"/>
          <w:sz w:val="28"/>
          <w:szCs w:val="28"/>
          <w:highlight w:val="none"/>
        </w:rPr>
        <w:t>舞蹈教室</w:t>
      </w:r>
      <w:r>
        <w:rPr>
          <w:rFonts w:hint="eastAsia" w:ascii="宋体" w:hAnsi="宋体" w:cs="宋体"/>
          <w:kern w:val="0"/>
          <w:sz w:val="28"/>
          <w:szCs w:val="28"/>
          <w:highlight w:val="none"/>
          <w:lang w:val="en-US" w:eastAsia="zh-CN"/>
        </w:rPr>
        <w:t>内</w:t>
      </w:r>
      <w:r>
        <w:rPr>
          <w:rFonts w:hint="eastAsia" w:ascii="宋体" w:hAnsi="宋体" w:cs="宋体"/>
          <w:kern w:val="0"/>
          <w:sz w:val="28"/>
          <w:szCs w:val="28"/>
          <w:highlight w:val="none"/>
        </w:rPr>
        <w:t>应在与采光窗相垂直的一面墙上设通长</w:t>
      </w:r>
      <w:r>
        <w:rPr>
          <w:rFonts w:hint="eastAsia" w:ascii="宋体" w:hAnsi="宋体" w:cs="宋体"/>
          <w:kern w:val="0"/>
          <w:sz w:val="28"/>
          <w:szCs w:val="28"/>
          <w:highlight w:val="none"/>
          <w:lang w:val="en-US" w:eastAsia="zh-CN"/>
        </w:rPr>
        <w:t>金属</w:t>
      </w:r>
      <w:r>
        <w:rPr>
          <w:rFonts w:hint="eastAsia" w:ascii="宋体" w:hAnsi="宋体" w:cs="宋体"/>
          <w:kern w:val="0"/>
          <w:sz w:val="28"/>
          <w:szCs w:val="28"/>
          <w:highlight w:val="none"/>
        </w:rPr>
        <w:t>镜面，镜面含镜座总高度</w:t>
      </w:r>
      <w:r>
        <w:rPr>
          <w:rFonts w:hint="eastAsia" w:ascii="宋体" w:hAnsi="宋体" w:cs="宋体"/>
          <w:kern w:val="0"/>
          <w:sz w:val="28"/>
          <w:szCs w:val="28"/>
          <w:highlight w:val="none"/>
          <w:lang w:val="en-US" w:eastAsia="zh-CN"/>
        </w:rPr>
        <w:t>不</w:t>
      </w:r>
      <w:r>
        <w:rPr>
          <w:rFonts w:hint="eastAsia" w:ascii="宋体" w:hAnsi="宋体" w:cs="宋体"/>
          <w:kern w:val="0"/>
          <w:sz w:val="28"/>
          <w:szCs w:val="28"/>
          <w:highlight w:val="none"/>
        </w:rPr>
        <w:t>宜</w:t>
      </w:r>
      <w:r>
        <w:rPr>
          <w:rFonts w:hint="eastAsia" w:ascii="宋体" w:hAnsi="宋体" w:cs="宋体"/>
          <w:kern w:val="0"/>
          <w:sz w:val="28"/>
          <w:szCs w:val="28"/>
          <w:highlight w:val="none"/>
          <w:lang w:val="en-US" w:eastAsia="zh-CN"/>
        </w:rPr>
        <w:t>小</w:t>
      </w:r>
      <w:r>
        <w:rPr>
          <w:rFonts w:hint="eastAsia" w:ascii="宋体" w:hAnsi="宋体" w:cs="宋体"/>
          <w:kern w:val="0"/>
          <w:sz w:val="28"/>
          <w:szCs w:val="28"/>
          <w:highlight w:val="none"/>
        </w:rPr>
        <w:t>于2</w:t>
      </w:r>
      <w:r>
        <w:rPr>
          <w:rFonts w:hint="eastAsia" w:ascii="宋体" w:hAnsi="宋体" w:cs="宋体"/>
          <w:kern w:val="0"/>
          <w:sz w:val="28"/>
          <w:szCs w:val="28"/>
          <w:highlight w:val="none"/>
          <w:lang w:val="en-US" w:eastAsia="zh-CN"/>
        </w:rPr>
        <w:t>.</w:t>
      </w:r>
      <w:r>
        <w:rPr>
          <w:rFonts w:hint="eastAsia" w:ascii="宋体" w:hAnsi="宋体" w:cs="宋体"/>
          <w:kern w:val="0"/>
          <w:sz w:val="28"/>
          <w:szCs w:val="28"/>
          <w:highlight w:val="none"/>
        </w:rPr>
        <w:t>10m，镜座高度</w:t>
      </w:r>
      <w:r>
        <w:rPr>
          <w:rFonts w:hint="eastAsia" w:ascii="宋体" w:hAnsi="宋体" w:cs="宋体"/>
          <w:kern w:val="0"/>
          <w:sz w:val="28"/>
          <w:szCs w:val="28"/>
          <w:highlight w:val="none"/>
          <w:lang w:val="en-US" w:eastAsia="zh-CN"/>
        </w:rPr>
        <w:t>不</w:t>
      </w:r>
      <w:r>
        <w:rPr>
          <w:rFonts w:hint="eastAsia" w:ascii="宋体" w:hAnsi="宋体" w:cs="宋体"/>
          <w:kern w:val="0"/>
          <w:sz w:val="28"/>
          <w:szCs w:val="28"/>
          <w:highlight w:val="none"/>
        </w:rPr>
        <w:t>宜</w:t>
      </w:r>
      <w:r>
        <w:rPr>
          <w:rFonts w:hint="eastAsia" w:ascii="宋体" w:hAnsi="宋体" w:cs="宋体"/>
          <w:kern w:val="0"/>
          <w:sz w:val="28"/>
          <w:szCs w:val="28"/>
          <w:highlight w:val="none"/>
          <w:lang w:val="en-US" w:eastAsia="zh-CN"/>
        </w:rPr>
        <w:t>大</w:t>
      </w:r>
      <w:r>
        <w:rPr>
          <w:rFonts w:hint="eastAsia" w:ascii="宋体" w:hAnsi="宋体" w:cs="宋体"/>
          <w:kern w:val="0"/>
          <w:sz w:val="28"/>
          <w:szCs w:val="28"/>
          <w:highlight w:val="none"/>
        </w:rPr>
        <w:t>于0.30m</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镜面</w:t>
      </w:r>
      <w:r>
        <w:rPr>
          <w:rFonts w:hint="eastAsia" w:ascii="宋体" w:hAnsi="宋体" w:cs="宋体"/>
          <w:kern w:val="0"/>
          <w:sz w:val="28"/>
          <w:szCs w:val="28"/>
          <w:highlight w:val="none"/>
          <w:lang w:val="en-US" w:eastAsia="zh-CN"/>
        </w:rPr>
        <w:t>和墙面应机械连接，</w:t>
      </w:r>
      <w:r>
        <w:rPr>
          <w:rFonts w:hint="eastAsia" w:ascii="宋体" w:hAnsi="宋体" w:cs="宋体"/>
          <w:kern w:val="0"/>
          <w:sz w:val="28"/>
          <w:szCs w:val="28"/>
          <w:highlight w:val="none"/>
        </w:rPr>
        <w:t>镜前应有防撞</w:t>
      </w:r>
      <w:r>
        <w:rPr>
          <w:rFonts w:hint="eastAsia" w:ascii="宋体" w:hAnsi="宋体" w:cs="宋体"/>
          <w:kern w:val="0"/>
          <w:sz w:val="28"/>
          <w:szCs w:val="28"/>
          <w:highlight w:val="none"/>
          <w:lang w:val="en-US" w:eastAsia="zh-CN"/>
        </w:rPr>
        <w:t>措施</w:t>
      </w:r>
      <w:r>
        <w:rPr>
          <w:rFonts w:hint="eastAsia" w:ascii="宋体" w:hAnsi="宋体" w:cs="宋体"/>
          <w:kern w:val="0"/>
          <w:sz w:val="28"/>
          <w:szCs w:val="28"/>
          <w:highlight w:val="none"/>
        </w:rPr>
        <w:t>。镜面</w:t>
      </w:r>
      <w:r>
        <w:rPr>
          <w:rFonts w:hint="eastAsia" w:ascii="宋体" w:hAnsi="宋体" w:cs="宋体"/>
          <w:kern w:val="0"/>
          <w:sz w:val="28"/>
          <w:szCs w:val="28"/>
          <w:highlight w:val="none"/>
          <w:lang w:val="en-US" w:eastAsia="zh-CN"/>
        </w:rPr>
        <w:t>两侧</w:t>
      </w:r>
      <w:r>
        <w:rPr>
          <w:rFonts w:hint="eastAsia" w:ascii="宋体" w:hAnsi="宋体" w:cs="宋体"/>
          <w:kern w:val="0"/>
          <w:sz w:val="28"/>
          <w:szCs w:val="28"/>
          <w:highlight w:val="none"/>
        </w:rPr>
        <w:t>的墙上</w:t>
      </w:r>
      <w:r>
        <w:rPr>
          <w:rFonts w:hint="eastAsia" w:ascii="宋体" w:hAnsi="宋体" w:cs="宋体"/>
          <w:kern w:val="0"/>
          <w:sz w:val="28"/>
          <w:szCs w:val="28"/>
          <w:highlight w:val="none"/>
          <w:lang w:val="en-US" w:eastAsia="zh-CN"/>
        </w:rPr>
        <w:t>及对面墙上</w:t>
      </w:r>
      <w:r>
        <w:rPr>
          <w:rFonts w:hint="eastAsia" w:ascii="宋体" w:hAnsi="宋体" w:cs="宋体"/>
          <w:kern w:val="0"/>
          <w:sz w:val="28"/>
          <w:szCs w:val="28"/>
          <w:highlight w:val="none"/>
        </w:rPr>
        <w:t>应装设可</w:t>
      </w:r>
      <w:r>
        <w:rPr>
          <w:rFonts w:hint="eastAsia" w:ascii="宋体" w:hAnsi="宋体" w:cs="宋体"/>
          <w:kern w:val="0"/>
          <w:sz w:val="28"/>
          <w:szCs w:val="28"/>
          <w:highlight w:val="none"/>
          <w:lang w:val="en-US" w:eastAsia="zh-CN"/>
        </w:rPr>
        <w:t>调节</w:t>
      </w:r>
      <w:r>
        <w:rPr>
          <w:rFonts w:hint="eastAsia" w:ascii="宋体" w:hAnsi="宋体" w:cs="宋体"/>
          <w:kern w:val="0"/>
          <w:sz w:val="28"/>
          <w:szCs w:val="28"/>
          <w:highlight w:val="none"/>
        </w:rPr>
        <w:t>的把杆，把杆安装牢固，</w:t>
      </w:r>
      <w:r>
        <w:rPr>
          <w:rFonts w:hint="eastAsia" w:ascii="宋体" w:hAnsi="宋体" w:cs="宋体"/>
          <w:kern w:val="0"/>
          <w:sz w:val="28"/>
          <w:szCs w:val="28"/>
          <w:highlight w:val="none"/>
          <w:lang w:val="en-US" w:eastAsia="zh-CN"/>
        </w:rPr>
        <w:t>调节</w:t>
      </w:r>
      <w:r>
        <w:rPr>
          <w:rFonts w:hint="eastAsia" w:ascii="宋体" w:hAnsi="宋体" w:cs="宋体"/>
          <w:kern w:val="0"/>
          <w:sz w:val="28"/>
          <w:szCs w:val="28"/>
          <w:highlight w:val="none"/>
        </w:rPr>
        <w:t>高度</w:t>
      </w:r>
      <w:r>
        <w:rPr>
          <w:rFonts w:hint="eastAsia" w:ascii="宋体" w:hAnsi="宋体" w:cs="宋体"/>
          <w:kern w:val="0"/>
          <w:sz w:val="28"/>
          <w:szCs w:val="28"/>
          <w:highlight w:val="none"/>
          <w:lang w:val="en-US" w:eastAsia="zh-CN"/>
        </w:rPr>
        <w:t>宜在</w:t>
      </w:r>
      <w:r>
        <w:rPr>
          <w:rFonts w:hint="eastAsia" w:ascii="宋体" w:hAnsi="宋体" w:cs="宋体"/>
          <w:kern w:val="0"/>
          <w:sz w:val="28"/>
          <w:szCs w:val="28"/>
          <w:highlight w:val="none"/>
        </w:rPr>
        <w:t>0.</w:t>
      </w:r>
      <w:r>
        <w:rPr>
          <w:rFonts w:hint="eastAsia" w:ascii="宋体" w:hAnsi="宋体" w:cs="宋体"/>
          <w:kern w:val="0"/>
          <w:sz w:val="28"/>
          <w:szCs w:val="28"/>
          <w:highlight w:val="none"/>
          <w:lang w:val="en-US" w:eastAsia="zh-CN"/>
        </w:rPr>
        <w:t>8</w:t>
      </w:r>
      <w:r>
        <w:rPr>
          <w:rFonts w:hint="eastAsia" w:ascii="宋体" w:hAnsi="宋体" w:cs="宋体"/>
          <w:kern w:val="0"/>
          <w:sz w:val="28"/>
          <w:szCs w:val="28"/>
          <w:highlight w:val="none"/>
        </w:rPr>
        <w:t>0m</w:t>
      </w:r>
      <w:r>
        <w:rPr>
          <w:rFonts w:hint="eastAsia" w:ascii="宋体" w:hAnsi="宋体" w:cs="宋体"/>
          <w:kern w:val="0"/>
          <w:sz w:val="28"/>
          <w:szCs w:val="28"/>
          <w:highlight w:val="none"/>
          <w:lang w:val="en-US" w:eastAsia="zh-CN"/>
        </w:rPr>
        <w:t>~1.20m之间</w:t>
      </w:r>
      <w:r>
        <w:rPr>
          <w:rFonts w:hint="eastAsia" w:ascii="宋体" w:hAnsi="宋体" w:cs="宋体"/>
          <w:kern w:val="0"/>
          <w:sz w:val="28"/>
          <w:szCs w:val="28"/>
          <w:highlight w:val="none"/>
        </w:rPr>
        <w:t>，把杆与墙间的净距</w:t>
      </w:r>
      <w:r>
        <w:rPr>
          <w:rFonts w:hint="eastAsia" w:ascii="宋体" w:hAnsi="宋体" w:cs="宋体"/>
          <w:kern w:val="0"/>
          <w:sz w:val="28"/>
          <w:szCs w:val="28"/>
          <w:highlight w:val="none"/>
          <w:lang w:val="en-US" w:eastAsia="zh-CN"/>
        </w:rPr>
        <w:t>不</w:t>
      </w:r>
      <w:r>
        <w:rPr>
          <w:rFonts w:hint="eastAsia" w:ascii="宋体" w:hAnsi="宋体" w:cs="宋体"/>
          <w:kern w:val="0"/>
          <w:sz w:val="28"/>
          <w:szCs w:val="28"/>
          <w:highlight w:val="none"/>
        </w:rPr>
        <w:t>应</w:t>
      </w:r>
      <w:r>
        <w:rPr>
          <w:rFonts w:hint="eastAsia" w:ascii="宋体" w:hAnsi="宋体" w:cs="宋体"/>
          <w:kern w:val="0"/>
          <w:sz w:val="28"/>
          <w:szCs w:val="28"/>
          <w:highlight w:val="none"/>
          <w:lang w:val="en-US" w:eastAsia="zh-CN"/>
        </w:rPr>
        <w:t>小</w:t>
      </w:r>
      <w:r>
        <w:rPr>
          <w:rFonts w:hint="eastAsia" w:ascii="宋体" w:hAnsi="宋体" w:cs="宋体"/>
          <w:kern w:val="0"/>
          <w:sz w:val="28"/>
          <w:szCs w:val="28"/>
          <w:highlight w:val="none"/>
        </w:rPr>
        <w:t>于0.40m</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4 </w:t>
      </w:r>
      <w:r>
        <w:rPr>
          <w:rFonts w:hint="eastAsia" w:ascii="宋体" w:hAnsi="宋体" w:cs="宋体"/>
          <w:kern w:val="0"/>
          <w:sz w:val="28"/>
          <w:szCs w:val="28"/>
          <w:highlight w:val="none"/>
        </w:rPr>
        <w:t>舞蹈教室地面宜铺</w:t>
      </w:r>
      <w:r>
        <w:rPr>
          <w:rFonts w:hint="eastAsia" w:ascii="宋体" w:hAnsi="宋体" w:cs="宋体"/>
          <w:kern w:val="0"/>
          <w:sz w:val="28"/>
          <w:szCs w:val="28"/>
          <w:highlight w:val="none"/>
          <w:lang w:val="en-US" w:eastAsia="zh-CN"/>
        </w:rPr>
        <w:t>设防滑、有弹性的地面材料</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b/>
          <w:bCs/>
          <w:kern w:val="0"/>
          <w:sz w:val="28"/>
          <w:szCs w:val="28"/>
          <w:highlight w:val="none"/>
        </w:rPr>
      </w:pPr>
      <w:r>
        <w:rPr>
          <w:rFonts w:hint="eastAsia" w:ascii="宋体" w:hAnsi="宋体" w:cs="宋体"/>
          <w:b/>
          <w:bCs/>
          <w:kern w:val="0"/>
          <w:sz w:val="28"/>
          <w:szCs w:val="28"/>
          <w:highlight w:val="none"/>
          <w:lang w:val="en-US" w:eastAsia="zh-CN"/>
        </w:rPr>
        <w:t>4.4.8</w:t>
      </w:r>
      <w:r>
        <w:rPr>
          <w:b/>
          <w:color w:val="000000" w:themeColor="text1"/>
          <w:sz w:val="28"/>
          <w:szCs w:val="28"/>
          <w:highlight w:val="none"/>
          <w14:textFill>
            <w14:solidFill>
              <w14:schemeClr w14:val="tx1"/>
            </w14:solidFill>
          </w14:textFill>
        </w:rPr>
        <w:tab/>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风雨操场</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1 顶面宜采用原始建筑结构，不宜设置吊顶，原始建筑结构应采取除锈、涂装措施，并应符合国家标准《涂装前钢材表面锈蚀等级和除锈等级》GB8923的规定；</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墙面宜采用防撞、吸声材料，安装牢固；</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3 </w:t>
      </w:r>
      <w:r>
        <w:rPr>
          <w:rFonts w:hint="eastAsia" w:ascii="宋体" w:hAnsi="宋体" w:cs="宋体"/>
          <w:kern w:val="0"/>
          <w:sz w:val="28"/>
          <w:szCs w:val="28"/>
          <w:highlight w:val="none"/>
        </w:rPr>
        <w:t>地面</w:t>
      </w:r>
      <w:r>
        <w:rPr>
          <w:rFonts w:hint="eastAsia" w:ascii="宋体" w:hAnsi="宋体" w:cs="宋体"/>
          <w:kern w:val="0"/>
          <w:sz w:val="28"/>
          <w:szCs w:val="28"/>
          <w:highlight w:val="none"/>
          <w:lang w:val="en-US" w:eastAsia="zh-CN"/>
        </w:rPr>
        <w:t>宜</w:t>
      </w:r>
      <w:r>
        <w:rPr>
          <w:rFonts w:hint="eastAsia" w:ascii="宋体" w:hAnsi="宋体" w:cs="宋体"/>
          <w:kern w:val="0"/>
          <w:sz w:val="28"/>
          <w:szCs w:val="28"/>
          <w:highlight w:val="none"/>
        </w:rPr>
        <w:t>采用</w:t>
      </w:r>
      <w:r>
        <w:rPr>
          <w:rFonts w:hint="eastAsia" w:ascii="宋体" w:hAnsi="宋体" w:cs="宋体"/>
          <w:kern w:val="0"/>
          <w:sz w:val="28"/>
          <w:szCs w:val="28"/>
          <w:highlight w:val="none"/>
          <w:lang w:val="en-US" w:eastAsia="zh-CN"/>
        </w:rPr>
        <w:t>运动地板，固定运动器械的预埋件应暗设；</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4 窗台距室内地面高度不宜低于2.10m，窗台高度以下的墙面宜为深色，墙面</w:t>
      </w:r>
      <w:r>
        <w:rPr>
          <w:rFonts w:hint="eastAsia" w:ascii="宋体" w:hAnsi="宋体" w:cs="宋体"/>
          <w:kern w:val="0"/>
          <w:sz w:val="28"/>
          <w:szCs w:val="28"/>
          <w:highlight w:val="none"/>
        </w:rPr>
        <w:t>阳角处应圆角处理</w:t>
      </w:r>
      <w:r>
        <w:rPr>
          <w:rFonts w:hint="eastAsia" w:ascii="宋体" w:hAnsi="宋体" w:cs="宋体"/>
          <w:kern w:val="0"/>
          <w:sz w:val="28"/>
          <w:szCs w:val="28"/>
          <w:highlight w:val="none"/>
          <w:lang w:val="en-US"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val="en-US" w:eastAsia="zh-CN"/>
        </w:rPr>
        <w:t>5 有围护墙时，在</w:t>
      </w:r>
      <w:r>
        <w:rPr>
          <w:rFonts w:hint="eastAsia" w:ascii="宋体" w:hAnsi="宋体" w:cs="宋体"/>
          <w:kern w:val="0"/>
          <w:sz w:val="28"/>
          <w:szCs w:val="28"/>
          <w:highlight w:val="none"/>
        </w:rPr>
        <w:t>窗</w:t>
      </w:r>
      <w:r>
        <w:rPr>
          <w:rFonts w:hint="eastAsia" w:ascii="宋体" w:hAnsi="宋体" w:cs="宋体"/>
          <w:kern w:val="0"/>
          <w:sz w:val="28"/>
          <w:szCs w:val="28"/>
          <w:highlight w:val="none"/>
          <w:lang w:val="en-US" w:eastAsia="zh-CN"/>
        </w:rPr>
        <w:t>的室内一侧</w:t>
      </w:r>
      <w:r>
        <w:rPr>
          <w:rFonts w:hint="eastAsia" w:ascii="宋体" w:hAnsi="宋体" w:cs="宋体"/>
          <w:kern w:val="0"/>
          <w:sz w:val="28"/>
          <w:szCs w:val="28"/>
          <w:highlight w:val="none"/>
        </w:rPr>
        <w:t>应设护网</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灯具应设护罩</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悬吊物应有可靠的固定措施</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val="en-US" w:eastAsia="zh-CN"/>
        </w:rPr>
        <w:t xml:space="preserve">6 </w:t>
      </w:r>
      <w:r>
        <w:rPr>
          <w:rFonts w:hint="eastAsia" w:ascii="宋体" w:hAnsi="宋体" w:cs="宋体"/>
          <w:kern w:val="0"/>
          <w:sz w:val="28"/>
          <w:szCs w:val="28"/>
          <w:highlight w:val="none"/>
        </w:rPr>
        <w:t>更衣室内宜设</w:t>
      </w:r>
      <w:r>
        <w:rPr>
          <w:rFonts w:hint="eastAsia" w:ascii="宋体" w:hAnsi="宋体" w:cs="宋体"/>
          <w:kern w:val="0"/>
          <w:sz w:val="28"/>
          <w:szCs w:val="28"/>
          <w:highlight w:val="none"/>
          <w:lang w:val="en-US" w:eastAsia="zh-CN"/>
        </w:rPr>
        <w:t>洗手盆、</w:t>
      </w:r>
      <w:r>
        <w:rPr>
          <w:rFonts w:hint="eastAsia" w:ascii="宋体" w:hAnsi="宋体" w:cs="宋体"/>
          <w:kern w:val="0"/>
          <w:sz w:val="28"/>
          <w:szCs w:val="28"/>
          <w:highlight w:val="none"/>
        </w:rPr>
        <w:t>衣柜、挂衣钩，衣柜柜体稳固、安全、环保</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lang w:val="en-US" w:eastAsia="zh-CN"/>
        </w:rPr>
      </w:pPr>
      <w:r>
        <w:rPr>
          <w:rFonts w:hint="eastAsia" w:ascii="宋体" w:hAnsi="宋体" w:cs="宋体"/>
          <w:b/>
          <w:bCs/>
          <w:kern w:val="0"/>
          <w:sz w:val="28"/>
          <w:szCs w:val="28"/>
          <w:highlight w:val="none"/>
          <w:lang w:val="en-US" w:eastAsia="zh-CN"/>
        </w:rPr>
        <w:t>4.4.9</w:t>
      </w:r>
      <w:r>
        <w:rPr>
          <w:rFonts w:hint="eastAsia" w:ascii="宋体" w:hAnsi="宋体" w:cs="宋体"/>
          <w:b/>
          <w:bCs/>
          <w:kern w:val="0"/>
          <w:sz w:val="28"/>
          <w:szCs w:val="28"/>
          <w:highlight w:val="none"/>
        </w:rPr>
        <w:t xml:space="preserve"> </w:t>
      </w:r>
      <w:r>
        <w:rPr>
          <w:rFonts w:hint="eastAsia" w:ascii="宋体" w:hAnsi="宋体" w:cs="宋体"/>
          <w:b/>
          <w:bCs/>
          <w:kern w:val="0"/>
          <w:sz w:val="28"/>
          <w:szCs w:val="28"/>
          <w:highlight w:val="none"/>
          <w:lang w:val="en-US" w:eastAsia="zh-CN"/>
        </w:rPr>
        <w:t xml:space="preserve"> </w:t>
      </w:r>
      <w:r>
        <w:rPr>
          <w:rFonts w:hint="eastAsia" w:ascii="宋体" w:hAnsi="宋体" w:cs="宋体"/>
          <w:kern w:val="0"/>
          <w:sz w:val="28"/>
          <w:szCs w:val="28"/>
          <w:highlight w:val="none"/>
          <w:lang w:val="en-US" w:eastAsia="zh-CN"/>
        </w:rPr>
        <w:t>游泳馆</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1 </w:t>
      </w:r>
      <w:r>
        <w:rPr>
          <w:rFonts w:hint="eastAsia" w:ascii="宋体" w:hAnsi="宋体" w:cs="宋体"/>
          <w:kern w:val="0"/>
          <w:sz w:val="28"/>
          <w:szCs w:val="28"/>
          <w:highlight w:val="none"/>
        </w:rPr>
        <w:t>顶面</w:t>
      </w:r>
      <w:r>
        <w:rPr>
          <w:rFonts w:hint="eastAsia" w:ascii="宋体" w:hAnsi="宋体" w:cs="宋体"/>
          <w:kern w:val="0"/>
          <w:sz w:val="28"/>
          <w:szCs w:val="28"/>
          <w:highlight w:val="none"/>
          <w:lang w:val="en-US" w:eastAsia="zh-CN"/>
        </w:rPr>
        <w:t>装修材料应具有吸声、防回声功能，并应</w:t>
      </w:r>
      <w:r>
        <w:rPr>
          <w:rFonts w:hint="eastAsia" w:ascii="宋体" w:hAnsi="宋体" w:cs="宋体"/>
          <w:kern w:val="0"/>
          <w:sz w:val="28"/>
          <w:szCs w:val="28"/>
          <w:highlight w:val="none"/>
        </w:rPr>
        <w:t>采取防结露措施</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墙面应采用防潮、防腐、易清洁的</w:t>
      </w:r>
      <w:r>
        <w:rPr>
          <w:rFonts w:hint="eastAsia" w:ascii="宋体" w:hAnsi="宋体" w:cs="宋体"/>
          <w:kern w:val="0"/>
          <w:sz w:val="28"/>
          <w:szCs w:val="28"/>
          <w:highlight w:val="none"/>
          <w:lang w:val="en-US" w:eastAsia="zh-CN"/>
        </w:rPr>
        <w:t>装修</w:t>
      </w:r>
      <w:r>
        <w:rPr>
          <w:rFonts w:hint="eastAsia" w:ascii="宋体" w:hAnsi="宋体" w:cs="宋体"/>
          <w:kern w:val="0"/>
          <w:sz w:val="28"/>
          <w:szCs w:val="28"/>
          <w:highlight w:val="none"/>
        </w:rPr>
        <w:t>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auto"/>
          <w:kern w:val="0"/>
          <w:sz w:val="28"/>
          <w:szCs w:val="28"/>
          <w:highlight w:val="none"/>
        </w:rPr>
      </w:pPr>
      <w:r>
        <w:rPr>
          <w:rFonts w:hint="eastAsia" w:ascii="宋体" w:hAnsi="宋体" w:cs="宋体"/>
          <w:kern w:val="0"/>
          <w:sz w:val="28"/>
          <w:szCs w:val="28"/>
          <w:highlight w:val="none"/>
          <w:lang w:val="en-US" w:eastAsia="zh-CN"/>
        </w:rPr>
        <w:t xml:space="preserve">3 </w:t>
      </w:r>
      <w:r>
        <w:rPr>
          <w:rFonts w:hint="eastAsia" w:ascii="宋体" w:hAnsi="宋体" w:cs="宋体"/>
          <w:kern w:val="0"/>
          <w:sz w:val="28"/>
          <w:szCs w:val="28"/>
          <w:highlight w:val="none"/>
        </w:rPr>
        <w:t>地面应采用防滑材料，</w:t>
      </w:r>
      <w:r>
        <w:rPr>
          <w:rFonts w:hint="eastAsia" w:ascii="宋体" w:hAnsi="宋体" w:cs="宋体"/>
          <w:kern w:val="0"/>
          <w:sz w:val="28"/>
          <w:szCs w:val="28"/>
          <w:highlight w:val="none"/>
          <w:lang w:val="en-US" w:eastAsia="zh-CN"/>
        </w:rPr>
        <w:t>在潮湿状态下</w:t>
      </w:r>
      <w:r>
        <w:rPr>
          <w:rFonts w:hint="eastAsia" w:ascii="宋体" w:hAnsi="宋体" w:cs="宋体"/>
          <w:kern w:val="0"/>
          <w:sz w:val="28"/>
          <w:szCs w:val="28"/>
          <w:highlight w:val="none"/>
        </w:rPr>
        <w:t>地面</w:t>
      </w:r>
      <w:r>
        <w:rPr>
          <w:rFonts w:hint="eastAsia" w:ascii="宋体" w:hAnsi="宋体" w:cs="宋体"/>
          <w:kern w:val="0"/>
          <w:sz w:val="28"/>
          <w:szCs w:val="28"/>
          <w:highlight w:val="none"/>
          <w:lang w:val="en-US" w:eastAsia="zh-CN"/>
        </w:rPr>
        <w:t>防滑值（BPN）</w:t>
      </w:r>
      <w:r>
        <w:rPr>
          <w:rFonts w:hint="eastAsia" w:ascii="宋体" w:hAnsi="宋体" w:cs="宋体"/>
          <w:color w:val="auto"/>
          <w:kern w:val="0"/>
          <w:sz w:val="28"/>
          <w:szCs w:val="28"/>
          <w:highlight w:val="none"/>
        </w:rPr>
        <w:t>应大于</w:t>
      </w:r>
      <w:r>
        <w:rPr>
          <w:rFonts w:hint="eastAsia" w:ascii="宋体" w:hAnsi="宋体" w:cs="宋体"/>
          <w:color w:val="auto"/>
          <w:kern w:val="0"/>
          <w:sz w:val="28"/>
          <w:szCs w:val="28"/>
          <w:highlight w:val="none"/>
          <w:lang w:val="en-US" w:eastAsia="zh-CN"/>
        </w:rPr>
        <w:t>60</w:t>
      </w:r>
      <w:r>
        <w:rPr>
          <w:rFonts w:hint="eastAsia" w:ascii="宋体" w:hAnsi="宋体" w:cs="宋体"/>
          <w:color w:val="auto"/>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 xml:space="preserve">4 </w:t>
      </w:r>
      <w:r>
        <w:rPr>
          <w:rFonts w:ascii="宋体" w:hAnsi="宋体" w:cs="宋体"/>
          <w:color w:val="auto"/>
          <w:kern w:val="0"/>
          <w:sz w:val="28"/>
          <w:szCs w:val="28"/>
          <w:highlight w:val="none"/>
        </w:rPr>
        <w:t>围护结构及门窗等</w:t>
      </w:r>
      <w:r>
        <w:rPr>
          <w:rFonts w:hint="eastAsia" w:ascii="宋体" w:hAnsi="宋体" w:cs="宋体"/>
          <w:color w:val="auto"/>
          <w:kern w:val="0"/>
          <w:sz w:val="28"/>
          <w:szCs w:val="28"/>
          <w:highlight w:val="none"/>
        </w:rPr>
        <w:t>应</w:t>
      </w:r>
      <w:r>
        <w:rPr>
          <w:rFonts w:hint="eastAsia" w:ascii="宋体" w:hAnsi="宋体" w:cs="宋体"/>
          <w:color w:val="auto"/>
          <w:kern w:val="0"/>
          <w:sz w:val="28"/>
          <w:szCs w:val="28"/>
          <w:highlight w:val="none"/>
          <w:u w:val="none"/>
          <w:lang w:val="en-US" w:eastAsia="zh-CN"/>
        </w:rPr>
        <w:t>具有</w:t>
      </w:r>
      <w:r>
        <w:rPr>
          <w:rFonts w:ascii="宋体" w:hAnsi="宋体" w:cs="宋体"/>
          <w:color w:val="auto"/>
          <w:kern w:val="0"/>
          <w:sz w:val="28"/>
          <w:szCs w:val="28"/>
          <w:highlight w:val="none"/>
        </w:rPr>
        <w:t>隔汽、防潮、保温、隔热等要求，</w:t>
      </w:r>
      <w:r>
        <w:rPr>
          <w:rFonts w:hint="eastAsia" w:ascii="宋体" w:hAnsi="宋体" w:cs="宋体"/>
          <w:color w:val="auto"/>
          <w:kern w:val="0"/>
          <w:sz w:val="28"/>
          <w:szCs w:val="28"/>
          <w:highlight w:val="none"/>
          <w:lang w:val="en-US" w:eastAsia="zh-CN"/>
        </w:rPr>
        <w:t>并应</w:t>
      </w:r>
      <w:r>
        <w:rPr>
          <w:rFonts w:hint="eastAsia" w:ascii="宋体" w:hAnsi="宋体" w:cs="宋体"/>
          <w:color w:val="auto"/>
          <w:kern w:val="0"/>
          <w:sz w:val="28"/>
          <w:szCs w:val="28"/>
          <w:highlight w:val="none"/>
        </w:rPr>
        <w:t>采取防结露措施；</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5 游泳池内的排水设施应设置安全防护罩;</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6 浸脚消毒池的面层及配管应采用耐腐蚀材料；</w:t>
      </w:r>
    </w:p>
    <w:p>
      <w:pPr>
        <w:pageBreakBefore w:val="0"/>
        <w:kinsoku/>
        <w:overflowPunct/>
        <w:topLinePunct w:val="0"/>
        <w:autoSpaceDE/>
        <w:autoSpaceDN/>
        <w:bidi w:val="0"/>
        <w:adjustRightInd/>
        <w:snapToGrid/>
        <w:spacing w:beforeAutospacing="0" w:afterAutospacing="0" w:line="30" w:lineRule="atLeast"/>
        <w:ind w:firstLine="560"/>
        <w:jc w:val="left"/>
        <w:textAlignment w:val="auto"/>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7 池底、池壁及池岸宜采用游泳馆专用砖，池底</w:t>
      </w:r>
      <w:r>
        <w:rPr>
          <w:rFonts w:hint="default" w:ascii="宋体" w:hAnsi="宋体" w:cs="宋体"/>
          <w:color w:val="auto"/>
          <w:kern w:val="0"/>
          <w:sz w:val="28"/>
          <w:szCs w:val="28"/>
          <w:highlight w:val="none"/>
          <w:lang w:val="en-US" w:eastAsia="zh-CN"/>
        </w:rPr>
        <w:t>宜采用</w:t>
      </w:r>
      <w:r>
        <w:rPr>
          <w:rFonts w:hint="eastAsia" w:ascii="宋体" w:hAnsi="宋体" w:cs="宋体"/>
          <w:color w:val="auto"/>
          <w:kern w:val="0"/>
          <w:sz w:val="28"/>
          <w:szCs w:val="28"/>
          <w:highlight w:val="none"/>
          <w:lang w:val="en-US" w:eastAsia="zh-CN"/>
        </w:rPr>
        <w:t>深</w:t>
      </w:r>
      <w:r>
        <w:rPr>
          <w:rFonts w:hint="default" w:ascii="宋体" w:hAnsi="宋体" w:cs="宋体"/>
          <w:color w:val="auto"/>
          <w:kern w:val="0"/>
          <w:sz w:val="28"/>
          <w:szCs w:val="28"/>
          <w:highlight w:val="none"/>
          <w:lang w:val="en-US" w:eastAsia="zh-CN"/>
        </w:rPr>
        <w:t>蓝色面层</w:t>
      </w:r>
      <w:r>
        <w:rPr>
          <w:rFonts w:hint="eastAsia" w:ascii="宋体" w:hAnsi="宋体" w:cs="宋体"/>
          <w:color w:val="auto"/>
          <w:kern w:val="0"/>
          <w:sz w:val="28"/>
          <w:szCs w:val="28"/>
          <w:highlight w:val="none"/>
          <w:lang w:val="en-US" w:eastAsia="zh-CN"/>
        </w:rPr>
        <w:t>，</w:t>
      </w:r>
      <w:r>
        <w:rPr>
          <w:rFonts w:hint="default" w:ascii="宋体" w:hAnsi="宋体" w:cs="宋体"/>
          <w:color w:val="auto"/>
          <w:kern w:val="0"/>
          <w:sz w:val="28"/>
          <w:szCs w:val="28"/>
          <w:highlight w:val="none"/>
          <w:lang w:val="en-US" w:eastAsia="zh-CN"/>
        </w:rPr>
        <w:t>池壁</w:t>
      </w:r>
      <w:r>
        <w:rPr>
          <w:rFonts w:hint="eastAsia" w:ascii="宋体" w:hAnsi="宋体" w:cs="宋体"/>
          <w:color w:val="auto"/>
          <w:kern w:val="0"/>
          <w:sz w:val="28"/>
          <w:szCs w:val="28"/>
          <w:highlight w:val="none"/>
          <w:lang w:val="en-US" w:eastAsia="zh-CN"/>
        </w:rPr>
        <w:t>与</w:t>
      </w:r>
      <w:r>
        <w:rPr>
          <w:rFonts w:hint="default" w:ascii="宋体" w:hAnsi="宋体" w:cs="宋体"/>
          <w:color w:val="auto"/>
          <w:kern w:val="0"/>
          <w:sz w:val="28"/>
          <w:szCs w:val="28"/>
          <w:highlight w:val="none"/>
          <w:lang w:val="en-US" w:eastAsia="zh-CN"/>
        </w:rPr>
        <w:t>池岸的阳角应弧形处理，池岸材料</w:t>
      </w:r>
      <w:r>
        <w:rPr>
          <w:rFonts w:hint="eastAsia" w:ascii="宋体" w:hAnsi="宋体" w:cs="宋体"/>
          <w:color w:val="auto"/>
          <w:kern w:val="0"/>
          <w:sz w:val="28"/>
          <w:szCs w:val="28"/>
          <w:highlight w:val="none"/>
          <w:lang w:val="en-US" w:eastAsia="zh-CN"/>
        </w:rPr>
        <w:t>应防滑</w:t>
      </w:r>
      <w:r>
        <w:rPr>
          <w:rFonts w:hint="default" w:ascii="宋体" w:hAnsi="宋体" w:cs="宋体"/>
          <w:color w:val="auto"/>
          <w:kern w:val="0"/>
          <w:sz w:val="28"/>
          <w:szCs w:val="28"/>
          <w:highlight w:val="none"/>
          <w:lang w:val="en-US" w:eastAsia="zh-CN"/>
        </w:rPr>
        <w:t>易清洗，有排水坡度</w:t>
      </w:r>
      <w:r>
        <w:rPr>
          <w:rFonts w:hint="eastAsia" w:ascii="宋体" w:hAnsi="宋体" w:cs="宋体"/>
          <w:color w:val="auto"/>
          <w:kern w:val="0"/>
          <w:sz w:val="28"/>
          <w:szCs w:val="28"/>
          <w:highlight w:val="none"/>
          <w:lang w:val="en-US"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eastAsia="zh-CN"/>
        </w:rPr>
      </w:pPr>
      <w:r>
        <w:rPr>
          <w:rFonts w:hint="eastAsia" w:ascii="宋体" w:hAnsi="宋体" w:cs="宋体"/>
          <w:color w:val="auto"/>
          <w:kern w:val="0"/>
          <w:sz w:val="28"/>
          <w:szCs w:val="28"/>
          <w:highlight w:val="none"/>
          <w:lang w:val="en-US" w:eastAsia="zh-CN"/>
        </w:rPr>
        <w:t xml:space="preserve">8 </w:t>
      </w:r>
      <w:r>
        <w:rPr>
          <w:rFonts w:hint="default" w:ascii="宋体" w:hAnsi="宋体" w:cs="宋体"/>
          <w:color w:val="auto"/>
          <w:kern w:val="0"/>
          <w:sz w:val="28"/>
          <w:szCs w:val="28"/>
          <w:highlight w:val="none"/>
          <w:lang w:val="en-US" w:eastAsia="zh-CN"/>
        </w:rPr>
        <w:t>池底</w:t>
      </w:r>
      <w:r>
        <w:rPr>
          <w:rFonts w:hint="eastAsia" w:ascii="宋体" w:hAnsi="宋体" w:cs="宋体"/>
          <w:color w:val="auto"/>
          <w:kern w:val="0"/>
          <w:sz w:val="28"/>
          <w:szCs w:val="28"/>
          <w:highlight w:val="none"/>
          <w:lang w:val="en-US" w:eastAsia="zh-CN"/>
        </w:rPr>
        <w:t>、池壁及池岸应采用整体防水层，防水层具有耐性、延展性，与基层连接牢固，蓄水试验后，池底应做加固保护措施。</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4.4.</w:t>
      </w:r>
      <w:r>
        <w:rPr>
          <w:rFonts w:hint="eastAsia" w:ascii="宋体" w:hAnsi="宋体" w:cs="宋体"/>
          <w:b/>
          <w:bCs/>
          <w:kern w:val="0"/>
          <w:sz w:val="28"/>
          <w:szCs w:val="28"/>
          <w:highlight w:val="none"/>
        </w:rPr>
        <w:t>1</w:t>
      </w:r>
      <w:r>
        <w:rPr>
          <w:rFonts w:hint="eastAsia" w:ascii="宋体" w:hAnsi="宋体" w:cs="宋体"/>
          <w:b/>
          <w:bCs/>
          <w:kern w:val="0"/>
          <w:sz w:val="28"/>
          <w:szCs w:val="28"/>
          <w:highlight w:val="none"/>
          <w:lang w:val="en-US" w:eastAsia="zh-CN"/>
        </w:rPr>
        <w:t xml:space="preserve">0  </w:t>
      </w:r>
      <w:r>
        <w:rPr>
          <w:rFonts w:hint="eastAsia" w:ascii="宋体" w:hAnsi="宋体" w:cs="宋体"/>
          <w:kern w:val="0"/>
          <w:sz w:val="28"/>
          <w:szCs w:val="28"/>
          <w:highlight w:val="none"/>
          <w:lang w:val="en-US" w:eastAsia="zh-CN"/>
        </w:rPr>
        <w:t>劳动教室、技术教室</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rPr>
        <w:t>1</w:t>
      </w:r>
      <w:r>
        <w:rPr>
          <w:rFonts w:ascii="宋体" w:hAnsi="宋体" w:cs="宋体"/>
          <w:kern w:val="0"/>
          <w:sz w:val="28"/>
          <w:szCs w:val="28"/>
          <w:highlight w:val="none"/>
        </w:rPr>
        <w:t xml:space="preserve"> </w:t>
      </w:r>
      <w:r>
        <w:rPr>
          <w:rFonts w:hint="eastAsia" w:ascii="宋体" w:hAnsi="宋体" w:cs="宋体"/>
          <w:kern w:val="0"/>
          <w:sz w:val="28"/>
          <w:szCs w:val="28"/>
          <w:highlight w:val="none"/>
          <w:lang w:val="en-US" w:eastAsia="zh-CN"/>
        </w:rPr>
        <w:t>当有油烟或气味发散时，应设置有效的排气设施；</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0000FF"/>
          <w:kern w:val="0"/>
          <w:sz w:val="28"/>
          <w:szCs w:val="28"/>
          <w:highlight w:val="none"/>
        </w:rPr>
      </w:pPr>
      <w:r>
        <w:rPr>
          <w:rFonts w:hint="eastAsia" w:ascii="宋体" w:hAnsi="宋体" w:cs="宋体"/>
          <w:kern w:val="0"/>
          <w:sz w:val="28"/>
          <w:szCs w:val="28"/>
          <w:highlight w:val="none"/>
          <w:lang w:val="en-US" w:eastAsia="zh-CN"/>
        </w:rPr>
        <w:t>2 当有振动或发出噪声时，应采取减振减噪、隔振隔噪声措施。</w:t>
      </w:r>
      <w:r>
        <w:rPr>
          <w:rFonts w:ascii="宋体" w:hAnsi="宋体" w:cs="宋体"/>
          <w:kern w:val="0"/>
          <w:sz w:val="28"/>
          <w:szCs w:val="28"/>
          <w:highlight w:val="none"/>
        </w:rPr>
        <w:t xml:space="preserve">             </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rPr>
        <w:t>4.4.1</w:t>
      </w:r>
      <w:r>
        <w:rPr>
          <w:rFonts w:hint="eastAsia" w:ascii="宋体" w:hAnsi="宋体" w:cs="宋体"/>
          <w:b/>
          <w:bCs/>
          <w:kern w:val="0"/>
          <w:sz w:val="28"/>
          <w:szCs w:val="28"/>
          <w:highlight w:val="none"/>
          <w:lang w:val="en-US" w:eastAsia="zh-CN"/>
        </w:rPr>
        <w:t xml:space="preserve">1  </w:t>
      </w:r>
      <w:r>
        <w:rPr>
          <w:rFonts w:hint="eastAsia" w:ascii="宋体" w:hAnsi="宋体" w:cs="宋体"/>
          <w:kern w:val="0"/>
          <w:sz w:val="28"/>
          <w:szCs w:val="28"/>
          <w:highlight w:val="none"/>
          <w:lang w:val="en-US" w:eastAsia="zh-CN"/>
        </w:rPr>
        <w:t>合班教室、报告厅、多功能厅</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1 </w:t>
      </w:r>
      <w:r>
        <w:rPr>
          <w:rFonts w:hint="eastAsia" w:ascii="宋体" w:hAnsi="宋体" w:cs="宋体"/>
          <w:color w:val="auto"/>
          <w:kern w:val="0"/>
          <w:sz w:val="28"/>
          <w:szCs w:val="28"/>
          <w:highlight w:val="none"/>
          <w:lang w:val="en-US" w:eastAsia="zh-CN"/>
        </w:rPr>
        <w:t>顶面宜采用具有吸声、防火要求的装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lang w:val="en-US" w:eastAsia="zh-CN"/>
        </w:rPr>
        <w:t>材料。</w:t>
      </w:r>
      <w:r>
        <w:rPr>
          <w:rFonts w:hint="eastAsia" w:ascii="宋体" w:hAnsi="宋体" w:cs="宋体"/>
          <w:color w:val="auto"/>
          <w:kern w:val="0"/>
          <w:sz w:val="28"/>
          <w:szCs w:val="28"/>
          <w:highlight w:val="none"/>
        </w:rPr>
        <w:t>顶面、墙面与设备相连接时，应</w:t>
      </w:r>
      <w:r>
        <w:rPr>
          <w:rFonts w:hint="eastAsia" w:ascii="宋体" w:hAnsi="宋体" w:cs="宋体"/>
          <w:color w:val="auto"/>
          <w:kern w:val="0"/>
          <w:sz w:val="28"/>
          <w:szCs w:val="28"/>
          <w:highlight w:val="none"/>
          <w:lang w:val="en-US" w:eastAsia="zh-CN"/>
        </w:rPr>
        <w:t>设</w:t>
      </w:r>
      <w:r>
        <w:rPr>
          <w:rFonts w:hint="eastAsia" w:ascii="宋体" w:hAnsi="宋体" w:cs="宋体"/>
          <w:color w:val="auto"/>
          <w:kern w:val="0"/>
          <w:sz w:val="28"/>
          <w:szCs w:val="28"/>
          <w:highlight w:val="none"/>
        </w:rPr>
        <w:t>减震</w:t>
      </w:r>
      <w:r>
        <w:rPr>
          <w:rFonts w:hint="eastAsia" w:ascii="宋体" w:hAnsi="宋体" w:cs="宋体"/>
          <w:color w:val="auto"/>
          <w:kern w:val="0"/>
          <w:sz w:val="28"/>
          <w:szCs w:val="28"/>
          <w:highlight w:val="none"/>
          <w:lang w:val="en-US" w:eastAsia="zh-CN"/>
        </w:rPr>
        <w:t>措施</w:t>
      </w:r>
      <w:r>
        <w:rPr>
          <w:rFonts w:hint="eastAsia" w:ascii="宋体" w:hAnsi="宋体" w:cs="宋体"/>
          <w:color w:val="auto"/>
          <w:kern w:val="0"/>
          <w:sz w:val="28"/>
          <w:szCs w:val="28"/>
          <w:highlight w:val="none"/>
        </w:rPr>
        <w:t>，当硬性材料相连接时，应增加胶垫物</w:t>
      </w:r>
      <w:r>
        <w:rPr>
          <w:rFonts w:hint="eastAsia" w:ascii="宋体" w:hAnsi="宋体" w:cs="宋体"/>
          <w:color w:val="auto"/>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墙面</w:t>
      </w:r>
      <w:r>
        <w:rPr>
          <w:rFonts w:hint="eastAsia" w:ascii="宋体" w:hAnsi="宋体" w:cs="宋体"/>
          <w:color w:val="auto"/>
          <w:kern w:val="0"/>
          <w:sz w:val="28"/>
          <w:szCs w:val="28"/>
          <w:highlight w:val="none"/>
        </w:rPr>
        <w:t>宜采用</w:t>
      </w:r>
      <w:r>
        <w:rPr>
          <w:rFonts w:hint="eastAsia" w:ascii="宋体" w:hAnsi="宋体" w:cs="宋体"/>
          <w:kern w:val="0"/>
          <w:sz w:val="28"/>
          <w:szCs w:val="28"/>
          <w:highlight w:val="none"/>
        </w:rPr>
        <w:t>哑光</w:t>
      </w:r>
      <w:r>
        <w:rPr>
          <w:rFonts w:hint="eastAsia" w:ascii="宋体" w:hAnsi="宋体" w:cs="宋体"/>
          <w:kern w:val="0"/>
          <w:sz w:val="28"/>
          <w:szCs w:val="28"/>
          <w:highlight w:val="none"/>
          <w:lang w:val="en-US" w:eastAsia="zh-CN"/>
        </w:rPr>
        <w:t>的吸声</w:t>
      </w:r>
      <w:r>
        <w:rPr>
          <w:rFonts w:hint="eastAsia" w:ascii="宋体" w:hAnsi="宋体" w:cs="宋体"/>
          <w:kern w:val="0"/>
          <w:sz w:val="28"/>
          <w:szCs w:val="28"/>
          <w:highlight w:val="none"/>
        </w:rPr>
        <w:t>材料</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对潮湿的墙面，基层应采用防水</w:t>
      </w:r>
      <w:r>
        <w:rPr>
          <w:rFonts w:hint="eastAsia" w:ascii="宋体" w:hAnsi="宋体" w:cs="宋体"/>
          <w:kern w:val="0"/>
          <w:sz w:val="28"/>
          <w:szCs w:val="28"/>
          <w:highlight w:val="none"/>
          <w:lang w:val="en-US" w:eastAsia="zh-CN"/>
        </w:rPr>
        <w:t>设计</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窗帘宜</w:t>
      </w:r>
      <w:r>
        <w:rPr>
          <w:rFonts w:hint="eastAsia" w:ascii="宋体" w:hAnsi="宋体" w:cs="宋体"/>
          <w:kern w:val="0"/>
          <w:sz w:val="28"/>
          <w:szCs w:val="28"/>
          <w:highlight w:val="none"/>
          <w:lang w:val="en-US" w:eastAsia="zh-CN"/>
        </w:rPr>
        <w:t>采用吸声</w:t>
      </w:r>
      <w:r>
        <w:rPr>
          <w:rFonts w:hint="eastAsia" w:ascii="宋体" w:hAnsi="宋体" w:cs="宋体"/>
          <w:kern w:val="0"/>
          <w:sz w:val="28"/>
          <w:szCs w:val="28"/>
          <w:highlight w:val="none"/>
        </w:rPr>
        <w:t>帘</w:t>
      </w:r>
      <w:r>
        <w:rPr>
          <w:rFonts w:hint="eastAsia" w:ascii="宋体" w:hAnsi="宋体" w:cs="宋体"/>
          <w:kern w:val="0"/>
          <w:sz w:val="28"/>
          <w:szCs w:val="28"/>
          <w:highlight w:val="none"/>
          <w:lang w:val="en-US" w:eastAsia="zh-CN"/>
        </w:rPr>
        <w:t>幕</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3 </w:t>
      </w:r>
      <w:r>
        <w:rPr>
          <w:rFonts w:hint="eastAsia" w:ascii="宋体" w:hAnsi="宋体" w:cs="宋体"/>
          <w:color w:val="auto"/>
          <w:kern w:val="0"/>
          <w:sz w:val="28"/>
          <w:szCs w:val="28"/>
          <w:highlight w:val="none"/>
          <w:lang w:val="en-US" w:eastAsia="zh-CN"/>
        </w:rPr>
        <w:t>地面宜</w:t>
      </w:r>
      <w:r>
        <w:rPr>
          <w:rFonts w:hint="eastAsia" w:ascii="宋体" w:hAnsi="宋体" w:cs="宋体"/>
          <w:color w:val="auto"/>
          <w:kern w:val="0"/>
          <w:sz w:val="28"/>
          <w:szCs w:val="28"/>
          <w:highlight w:val="none"/>
        </w:rPr>
        <w:t>采用</w:t>
      </w:r>
      <w:r>
        <w:rPr>
          <w:rFonts w:hint="eastAsia" w:ascii="宋体" w:hAnsi="宋体" w:cs="宋体"/>
          <w:color w:val="auto"/>
          <w:kern w:val="0"/>
          <w:sz w:val="28"/>
          <w:szCs w:val="28"/>
          <w:highlight w:val="none"/>
          <w:lang w:val="en-US" w:eastAsia="zh-CN"/>
        </w:rPr>
        <w:t>耐磨、吸声</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抗虫蛀、强度高</w:t>
      </w:r>
      <w:r>
        <w:rPr>
          <w:rFonts w:hint="eastAsia" w:ascii="宋体" w:hAnsi="宋体" w:cs="宋体"/>
          <w:color w:val="auto"/>
          <w:kern w:val="0"/>
          <w:sz w:val="28"/>
          <w:szCs w:val="28"/>
          <w:highlight w:val="none"/>
          <w:lang w:val="en-US" w:eastAsia="zh-CN"/>
        </w:rPr>
        <w:t>的装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lang w:val="en-US" w:eastAsia="zh-CN"/>
        </w:rPr>
        <w:t>材料，调音室宜</w:t>
      </w:r>
      <w:r>
        <w:rPr>
          <w:rFonts w:hint="eastAsia" w:ascii="宋体" w:hAnsi="宋体" w:cs="宋体"/>
          <w:color w:val="auto"/>
          <w:kern w:val="0"/>
          <w:sz w:val="28"/>
          <w:szCs w:val="28"/>
          <w:highlight w:val="none"/>
        </w:rPr>
        <w:t>采用</w:t>
      </w:r>
      <w:r>
        <w:rPr>
          <w:rFonts w:hint="eastAsia" w:ascii="宋体" w:hAnsi="宋体" w:cs="宋体"/>
          <w:color w:val="auto"/>
          <w:kern w:val="0"/>
          <w:sz w:val="28"/>
          <w:szCs w:val="28"/>
          <w:highlight w:val="none"/>
          <w:lang w:val="en-US" w:eastAsia="zh-CN"/>
        </w:rPr>
        <w:t>防静电架空地板；</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rPr>
      </w:pPr>
      <w:r>
        <w:rPr>
          <w:rFonts w:hint="eastAsia" w:ascii="宋体" w:hAnsi="宋体" w:cs="宋体"/>
          <w:kern w:val="0"/>
          <w:sz w:val="28"/>
          <w:szCs w:val="28"/>
          <w:highlight w:val="none"/>
          <w:lang w:val="en-US" w:eastAsia="zh-CN"/>
        </w:rPr>
        <w:t>4 当</w:t>
      </w:r>
      <w:r>
        <w:rPr>
          <w:rFonts w:hint="eastAsia" w:ascii="宋体" w:hAnsi="宋体" w:cs="宋体"/>
          <w:kern w:val="0"/>
          <w:sz w:val="28"/>
          <w:szCs w:val="28"/>
          <w:highlight w:val="none"/>
        </w:rPr>
        <w:t>设置</w:t>
      </w:r>
      <w:r>
        <w:rPr>
          <w:rFonts w:hint="eastAsia" w:ascii="宋体" w:hAnsi="宋体" w:cs="宋体"/>
          <w:kern w:val="0"/>
          <w:sz w:val="28"/>
          <w:szCs w:val="28"/>
          <w:highlight w:val="none"/>
          <w:lang w:val="en-US" w:eastAsia="zh-CN"/>
        </w:rPr>
        <w:t>阶梯教室时，净高宜大于3.1m，最后一排（楼地面最高处）距顶面或上方突出物最小间距为2.2m；</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rPr>
        <w:t>前后排座位应错位布置，视线的隔排升高值宜为0.12m，座椅宜满足声学要求；</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Times New Roman" w:hAnsi="Times New Roman" w:cs="Times New Roman"/>
          <w:color w:val="FF0000"/>
          <w:kern w:val="2"/>
          <w:sz w:val="18"/>
          <w:szCs w:val="18"/>
          <w:highlight w:val="none"/>
          <w:lang w:val="en-US" w:eastAsia="zh-CN" w:bidi="ar-SA"/>
        </w:rPr>
      </w:pPr>
      <w:r>
        <w:rPr>
          <w:rFonts w:hint="eastAsia" w:ascii="宋体" w:hAnsi="宋体" w:cs="宋体"/>
          <w:kern w:val="0"/>
          <w:sz w:val="28"/>
          <w:szCs w:val="28"/>
          <w:highlight w:val="none"/>
          <w:lang w:val="en-US" w:eastAsia="zh-CN"/>
        </w:rPr>
        <w:t>5 当设置舞台时，应符合《剧场建筑设计规范》JGJ 57的相关规定；</w:t>
      </w:r>
    </w:p>
    <w:p>
      <w:pPr>
        <w:pageBreakBefore w:val="0"/>
        <w:kinsoku/>
        <w:overflowPunct/>
        <w:topLinePunct w:val="0"/>
        <w:autoSpaceDE/>
        <w:autoSpaceDN/>
        <w:bidi w:val="0"/>
        <w:adjustRightInd/>
        <w:snapToGrid/>
        <w:spacing w:beforeAutospacing="0" w:afterAutospacing="0" w:line="30" w:lineRule="atLeast"/>
        <w:ind w:firstLine="560"/>
        <w:jc w:val="left"/>
        <w:textAlignment w:val="auto"/>
        <w:rPr>
          <w:rFonts w:hint="eastAsia" w:ascii="Times New Roman" w:hAnsi="Times New Roman" w:eastAsia="宋体" w:cs="Times New Roman"/>
          <w:color w:val="0000FF"/>
          <w:kern w:val="2"/>
          <w:sz w:val="18"/>
          <w:szCs w:val="18"/>
          <w:highlight w:val="none"/>
          <w:lang w:val="en-US" w:eastAsia="zh-CN" w:bidi="ar-SA"/>
        </w:rPr>
      </w:pPr>
      <w:r>
        <w:rPr>
          <w:rFonts w:hint="eastAsia" w:ascii="宋体" w:hAnsi="宋体" w:cs="宋体"/>
          <w:kern w:val="0"/>
          <w:sz w:val="28"/>
          <w:szCs w:val="28"/>
          <w:highlight w:val="none"/>
          <w:lang w:val="en-US" w:eastAsia="zh-CN"/>
        </w:rPr>
        <w:t>6 显示屏宜加设遮光板，并采取散热措施；</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Times New Roman" w:hAnsi="Times New Roman" w:eastAsia="宋体" w:cs="Times New Roman"/>
          <w:color w:val="0000FF"/>
          <w:kern w:val="2"/>
          <w:sz w:val="18"/>
          <w:szCs w:val="18"/>
          <w:highlight w:val="none"/>
          <w:lang w:val="en-US" w:eastAsia="zh-CN" w:bidi="ar-SA"/>
        </w:rPr>
      </w:pPr>
      <w:r>
        <w:rPr>
          <w:rFonts w:hint="eastAsia" w:ascii="宋体" w:hAnsi="宋体" w:cs="宋体"/>
          <w:kern w:val="0"/>
          <w:sz w:val="28"/>
          <w:szCs w:val="28"/>
          <w:highlight w:val="none"/>
          <w:lang w:val="en-US" w:eastAsia="zh-CN"/>
        </w:rPr>
        <w:t>7 窗帘宜采用遮光窗帘。</w:t>
      </w:r>
    </w:p>
    <w:p>
      <w:pPr>
        <w:pageBreakBefore w:val="0"/>
        <w:kinsoku/>
        <w:overflowPunct/>
        <w:topLinePunct w:val="0"/>
        <w:autoSpaceDE/>
        <w:autoSpaceDN/>
        <w:bidi w:val="0"/>
        <w:adjustRightInd/>
        <w:snapToGrid/>
        <w:spacing w:beforeAutospacing="0" w:afterAutospacing="0" w:line="30" w:lineRule="atLeast"/>
        <w:textAlignment w:val="auto"/>
        <w:rPr>
          <w:rFonts w:ascii="宋体" w:hAnsi="宋体" w:cs="宋体"/>
          <w:b/>
          <w:bCs/>
          <w:kern w:val="0"/>
          <w:sz w:val="28"/>
          <w:szCs w:val="28"/>
          <w:highlight w:val="none"/>
        </w:rPr>
      </w:pPr>
      <w:r>
        <w:rPr>
          <w:rFonts w:hint="eastAsia" w:ascii="宋体" w:hAnsi="宋体" w:cs="宋体"/>
          <w:b/>
          <w:bCs/>
          <w:kern w:val="0"/>
          <w:sz w:val="28"/>
          <w:szCs w:val="28"/>
          <w:highlight w:val="none"/>
          <w:lang w:val="en-US" w:eastAsia="zh-CN"/>
        </w:rPr>
        <w:t>4.4.</w:t>
      </w:r>
      <w:r>
        <w:rPr>
          <w:rFonts w:hint="eastAsia" w:ascii="宋体" w:hAnsi="宋体" w:cs="宋体"/>
          <w:b/>
          <w:bCs/>
          <w:kern w:val="0"/>
          <w:sz w:val="28"/>
          <w:szCs w:val="28"/>
          <w:highlight w:val="none"/>
        </w:rPr>
        <w:t>1</w:t>
      </w:r>
      <w:r>
        <w:rPr>
          <w:rFonts w:hint="eastAsia" w:ascii="宋体" w:hAnsi="宋体" w:cs="宋体"/>
          <w:b/>
          <w:bCs/>
          <w:kern w:val="0"/>
          <w:sz w:val="28"/>
          <w:szCs w:val="28"/>
          <w:highlight w:val="none"/>
          <w:lang w:val="en-US" w:eastAsia="zh-CN"/>
        </w:rPr>
        <w:t>2</w:t>
      </w:r>
      <w:r>
        <w:rPr>
          <w:rFonts w:hint="eastAsia" w:ascii="宋体" w:hAnsi="宋体" w:cs="宋体"/>
          <w:b/>
          <w:bCs/>
          <w:kern w:val="0"/>
          <w:sz w:val="28"/>
          <w:szCs w:val="28"/>
          <w:highlight w:val="none"/>
        </w:rPr>
        <w:t xml:space="preserve"> </w:t>
      </w:r>
      <w:r>
        <w:rPr>
          <w:rFonts w:hint="eastAsia" w:ascii="宋体" w:hAnsi="宋体" w:cs="宋体"/>
          <w:b/>
          <w:bCs/>
          <w:kern w:val="0"/>
          <w:sz w:val="28"/>
          <w:szCs w:val="28"/>
          <w:highlight w:val="none"/>
          <w:lang w:val="en-US" w:eastAsia="zh-CN"/>
        </w:rPr>
        <w:t xml:space="preserve"> </w:t>
      </w:r>
      <w:r>
        <w:rPr>
          <w:rFonts w:hint="eastAsia" w:ascii="宋体" w:hAnsi="宋体" w:cs="宋体"/>
          <w:kern w:val="0"/>
          <w:sz w:val="28"/>
          <w:szCs w:val="28"/>
          <w:highlight w:val="none"/>
          <w:lang w:val="en-US" w:eastAsia="zh-CN"/>
        </w:rPr>
        <w:t>图书馆设</w:t>
      </w:r>
      <w:r>
        <w:rPr>
          <w:rFonts w:hint="eastAsia" w:ascii="宋体" w:hAnsi="宋体" w:cs="宋体"/>
          <w:kern w:val="0"/>
          <w:sz w:val="28"/>
          <w:szCs w:val="28"/>
          <w:highlight w:val="none"/>
        </w:rPr>
        <w:t>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color w:val="auto"/>
          <w:kern w:val="0"/>
          <w:sz w:val="28"/>
          <w:szCs w:val="28"/>
          <w:highlight w:val="none"/>
          <w:u w:val="none"/>
          <w:lang w:val="en-US" w:eastAsia="zh-CN"/>
        </w:rPr>
        <w:t>1 顶面</w:t>
      </w:r>
      <w:r>
        <w:rPr>
          <w:rFonts w:hint="eastAsia" w:ascii="宋体" w:hAnsi="宋体" w:cs="宋体"/>
          <w:color w:val="auto"/>
          <w:kern w:val="0"/>
          <w:sz w:val="28"/>
          <w:szCs w:val="28"/>
          <w:highlight w:val="none"/>
          <w:lang w:val="en-US" w:eastAsia="zh-CN"/>
        </w:rPr>
        <w:t>宜采用具有吸声要求的装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lang w:val="en-US" w:eastAsia="zh-CN"/>
        </w:rPr>
        <w:t>材料</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2 </w:t>
      </w:r>
      <w:r>
        <w:rPr>
          <w:rFonts w:hint="eastAsia" w:ascii="宋体" w:hAnsi="宋体" w:cs="宋体"/>
          <w:color w:val="auto"/>
          <w:kern w:val="0"/>
          <w:sz w:val="28"/>
          <w:szCs w:val="28"/>
          <w:highlight w:val="none"/>
          <w:u w:val="none"/>
        </w:rPr>
        <w:t>地面宜采用防滑、防潮、耐磨及具有抗冲击力的材料，具有视听功能的阅览室宜采用防静电地板，</w:t>
      </w:r>
      <w:r>
        <w:rPr>
          <w:rFonts w:hint="eastAsia" w:ascii="宋体" w:hAnsi="宋体" w:cs="宋体"/>
          <w:color w:val="auto"/>
          <w:kern w:val="0"/>
          <w:sz w:val="28"/>
          <w:szCs w:val="28"/>
          <w:highlight w:val="none"/>
          <w:u w:val="none"/>
          <w:lang w:val="en-US" w:eastAsia="zh-CN"/>
        </w:rPr>
        <w:t>或</w:t>
      </w:r>
      <w:r>
        <w:rPr>
          <w:rFonts w:hint="eastAsia" w:ascii="宋体" w:hAnsi="宋体" w:cs="宋体"/>
          <w:color w:val="auto"/>
          <w:kern w:val="0"/>
          <w:sz w:val="28"/>
          <w:szCs w:val="28"/>
          <w:highlight w:val="none"/>
          <w:u w:val="none"/>
        </w:rPr>
        <w:t>采用有导出静电功能的木地板或塑料地板</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3 </w:t>
      </w:r>
      <w:r>
        <w:rPr>
          <w:rFonts w:hint="eastAsia" w:ascii="宋体" w:hAnsi="宋体" w:cs="宋体"/>
          <w:color w:val="auto"/>
          <w:kern w:val="0"/>
          <w:sz w:val="28"/>
          <w:szCs w:val="28"/>
          <w:highlight w:val="none"/>
          <w:lang w:val="en-US" w:eastAsia="zh-CN"/>
        </w:rPr>
        <w:t>小学的图书馆装饰装修设计应符合小学生心理及视觉习惯，书架高度应适合小学生使用；</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4 </w:t>
      </w:r>
      <w:r>
        <w:rPr>
          <w:rFonts w:hint="eastAsia" w:ascii="宋体" w:hAnsi="宋体" w:cs="宋体"/>
          <w:color w:val="auto"/>
          <w:kern w:val="0"/>
          <w:sz w:val="28"/>
          <w:szCs w:val="28"/>
          <w:highlight w:val="none"/>
          <w:lang w:val="en-US" w:eastAsia="zh-CN"/>
        </w:rPr>
        <w:t>小学的图书馆应采取有效遮光措施，桌面光照亮度不足时，宜采用乳白色灯罩的白炽灯辅助照明。</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 xml:space="preserve">4.4.13  </w:t>
      </w:r>
      <w:r>
        <w:rPr>
          <w:rFonts w:hint="eastAsia" w:ascii="宋体" w:hAnsi="宋体" w:cs="宋体"/>
          <w:color w:val="auto"/>
          <w:kern w:val="0"/>
          <w:sz w:val="28"/>
          <w:szCs w:val="28"/>
          <w:highlight w:val="none"/>
          <w:lang w:val="en-US" w:eastAsia="zh-CN"/>
        </w:rPr>
        <w:t>学生活动室、体质测试室、德育展览室设</w:t>
      </w:r>
      <w:r>
        <w:rPr>
          <w:rFonts w:hint="eastAsia" w:ascii="宋体" w:hAnsi="宋体" w:cs="宋体"/>
          <w:kern w:val="0"/>
          <w:sz w:val="28"/>
          <w:szCs w:val="28"/>
          <w:highlight w:val="none"/>
        </w:rPr>
        <w:t>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rPr>
        <w:t>1</w:t>
      </w:r>
      <w:r>
        <w:rPr>
          <w:rFonts w:ascii="宋体" w:hAnsi="宋体" w:cs="宋体"/>
          <w:kern w:val="0"/>
          <w:sz w:val="28"/>
          <w:szCs w:val="28"/>
          <w:highlight w:val="none"/>
        </w:rPr>
        <w:t xml:space="preserve"> </w:t>
      </w:r>
      <w:r>
        <w:rPr>
          <w:rFonts w:hint="eastAsia" w:ascii="宋体" w:hAnsi="宋体" w:cs="宋体"/>
          <w:kern w:val="0"/>
          <w:sz w:val="28"/>
          <w:szCs w:val="28"/>
          <w:highlight w:val="none"/>
          <w:lang w:val="en-US" w:eastAsia="zh-CN"/>
        </w:rPr>
        <w:t>墙面应平坦规整，无凸起物，</w:t>
      </w:r>
      <w:r>
        <w:rPr>
          <w:rFonts w:hint="eastAsia" w:ascii="宋体" w:hAnsi="宋体" w:cs="宋体"/>
          <w:color w:val="auto"/>
          <w:kern w:val="0"/>
          <w:sz w:val="28"/>
          <w:szCs w:val="28"/>
          <w:highlight w:val="none"/>
          <w:lang w:val="en-US" w:eastAsia="zh-CN"/>
        </w:rPr>
        <w:t>开关、插座等</w:t>
      </w:r>
      <w:r>
        <w:rPr>
          <w:rFonts w:hint="eastAsia" w:ascii="宋体" w:hAnsi="宋体" w:cs="宋体"/>
          <w:kern w:val="0"/>
          <w:sz w:val="28"/>
          <w:szCs w:val="28"/>
          <w:highlight w:val="none"/>
          <w:lang w:val="en-US" w:eastAsia="zh-CN"/>
        </w:rPr>
        <w:t>设施应暗装；</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墙面装饰装修设计应便于展品布置</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3 地面宜</w:t>
      </w:r>
      <w:r>
        <w:rPr>
          <w:rFonts w:hint="eastAsia" w:ascii="宋体" w:hAnsi="宋体" w:cs="宋体"/>
          <w:color w:val="auto"/>
          <w:kern w:val="0"/>
          <w:sz w:val="28"/>
          <w:szCs w:val="28"/>
          <w:highlight w:val="none"/>
          <w:lang w:val="en-US" w:eastAsia="zh-CN"/>
        </w:rPr>
        <w:t>采用静音装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lang w:val="en-US" w:eastAsia="zh-CN"/>
        </w:rPr>
        <w:t>材料</w:t>
      </w:r>
      <w:r>
        <w:rPr>
          <w:rFonts w:hint="eastAsia" w:ascii="宋体" w:hAnsi="宋体" w:cs="宋体"/>
          <w:kern w:val="0"/>
          <w:sz w:val="28"/>
          <w:szCs w:val="28"/>
          <w:highlight w:val="none"/>
          <w:lang w:val="en-US" w:eastAsia="zh-CN"/>
        </w:rPr>
        <w:t>，固定器械的埋件应暗设；</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4 活动室内宜设置落地收纳柜，收纳柜安装应牢固、可靠，内部应</w:t>
      </w:r>
      <w:r>
        <w:rPr>
          <w:rFonts w:hint="eastAsia" w:ascii="宋体" w:hAnsi="宋体" w:cs="宋体"/>
          <w:kern w:val="0"/>
          <w:sz w:val="28"/>
          <w:szCs w:val="28"/>
          <w:highlight w:val="none"/>
        </w:rPr>
        <w:t>采取防虫</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防尘、防潮</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防异味、通风等有效措施</w:t>
      </w:r>
      <w:r>
        <w:rPr>
          <w:rFonts w:hint="eastAsia" w:ascii="宋体" w:hAnsi="宋体" w:cs="宋体"/>
          <w:kern w:val="0"/>
          <w:sz w:val="28"/>
          <w:szCs w:val="28"/>
          <w:highlight w:val="none"/>
          <w:lang w:eastAsia="zh-CN"/>
        </w:rPr>
        <w:t>。</w:t>
      </w:r>
      <w:r>
        <w:rPr>
          <w:rFonts w:ascii="宋体" w:hAnsi="宋体" w:cs="宋体"/>
          <w:kern w:val="0"/>
          <w:sz w:val="28"/>
          <w:szCs w:val="28"/>
          <w:highlight w:val="none"/>
        </w:rPr>
        <w:t xml:space="preserve"> </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rPr>
      </w:pPr>
      <w:r>
        <w:rPr>
          <w:rFonts w:hint="eastAsia" w:ascii="宋体" w:hAnsi="宋体" w:cs="宋体"/>
          <w:b/>
          <w:bCs/>
          <w:kern w:val="0"/>
          <w:sz w:val="28"/>
          <w:szCs w:val="28"/>
          <w:highlight w:val="none"/>
          <w:lang w:val="en-US" w:eastAsia="zh-CN"/>
        </w:rPr>
        <w:t xml:space="preserve">4.4.14  </w:t>
      </w:r>
      <w:r>
        <w:rPr>
          <w:rFonts w:hint="eastAsia" w:ascii="宋体" w:hAnsi="宋体" w:cs="宋体"/>
          <w:kern w:val="0"/>
          <w:sz w:val="28"/>
          <w:szCs w:val="28"/>
          <w:highlight w:val="none"/>
        </w:rPr>
        <w:t>心理咨询室设计应符合下列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eastAsia="zh-CN"/>
        </w:rPr>
      </w:pPr>
      <w:r>
        <w:rPr>
          <w:rFonts w:hint="eastAsia" w:ascii="宋体" w:hAnsi="宋体" w:cs="宋体"/>
          <w:kern w:val="0"/>
          <w:sz w:val="28"/>
          <w:szCs w:val="28"/>
          <w:highlight w:val="none"/>
          <w:lang w:val="en-US" w:eastAsia="zh-CN"/>
        </w:rPr>
        <w:t>1 顶面、墙面</w:t>
      </w:r>
      <w:r>
        <w:rPr>
          <w:rFonts w:hint="eastAsia" w:ascii="宋体" w:hAnsi="宋体" w:cs="宋体"/>
          <w:kern w:val="0"/>
          <w:sz w:val="28"/>
          <w:szCs w:val="28"/>
          <w:highlight w:val="none"/>
        </w:rPr>
        <w:t>应采用柔和色彩的</w:t>
      </w:r>
      <w:r>
        <w:rPr>
          <w:rFonts w:hint="eastAsia" w:ascii="宋体" w:hAnsi="宋体" w:cs="宋体"/>
          <w:kern w:val="0"/>
          <w:sz w:val="28"/>
          <w:szCs w:val="28"/>
          <w:highlight w:val="none"/>
          <w:lang w:val="en-US" w:eastAsia="zh-CN"/>
        </w:rPr>
        <w:t>装修材料，并满足心理教育要求</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墙面、门窗</w:t>
      </w:r>
      <w:r>
        <w:rPr>
          <w:rFonts w:hint="eastAsia" w:ascii="宋体" w:hAnsi="宋体" w:cs="宋体"/>
          <w:kern w:val="0"/>
          <w:sz w:val="28"/>
          <w:szCs w:val="28"/>
          <w:highlight w:val="none"/>
          <w:lang w:val="en-US" w:eastAsia="zh-CN"/>
        </w:rPr>
        <w:t>应采取吸声措施</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3 宜设置安全窗，保障学生</w:t>
      </w:r>
      <w:r>
        <w:rPr>
          <w:rFonts w:hint="eastAsia" w:ascii="宋体" w:hAnsi="宋体" w:cs="宋体"/>
          <w:kern w:val="0"/>
          <w:sz w:val="28"/>
          <w:szCs w:val="28"/>
          <w:highlight w:val="none"/>
        </w:rPr>
        <w:t>个人安全和隐私。</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kern w:val="0"/>
          <w:sz w:val="28"/>
          <w:szCs w:val="28"/>
          <w:highlight w:val="none"/>
        </w:rPr>
      </w:pPr>
      <w:r>
        <w:rPr>
          <w:rFonts w:hint="eastAsia" w:ascii="宋体" w:hAnsi="宋体" w:cs="宋体"/>
          <w:b/>
          <w:bCs/>
          <w:kern w:val="0"/>
          <w:sz w:val="28"/>
          <w:szCs w:val="28"/>
          <w:highlight w:val="none"/>
          <w:lang w:val="en-US" w:eastAsia="zh-CN"/>
        </w:rPr>
        <w:t xml:space="preserve">4.4.15  </w:t>
      </w:r>
      <w:r>
        <w:rPr>
          <w:rFonts w:hint="eastAsia" w:ascii="宋体" w:hAnsi="宋体" w:cs="宋体"/>
          <w:kern w:val="0"/>
          <w:sz w:val="28"/>
          <w:szCs w:val="28"/>
          <w:highlight w:val="none"/>
          <w:lang w:val="en-US" w:eastAsia="zh-CN"/>
        </w:rPr>
        <w:t>教师办公室宜设置洗手盆</w:t>
      </w:r>
      <w:r>
        <w:rPr>
          <w:rFonts w:hint="eastAsia" w:ascii="宋体" w:hAnsi="宋体" w:cs="宋体"/>
          <w:kern w:val="0"/>
          <w:sz w:val="28"/>
          <w:szCs w:val="28"/>
          <w:highlight w:val="none"/>
          <w:lang w:eastAsia="zh-CN"/>
        </w:rPr>
        <w:t>。</w:t>
      </w:r>
      <w:r>
        <w:rPr>
          <w:rFonts w:ascii="宋体" w:hAnsi="宋体" w:cs="宋体"/>
          <w:kern w:val="0"/>
          <w:sz w:val="28"/>
          <w:szCs w:val="28"/>
          <w:highlight w:val="none"/>
        </w:rPr>
        <w:t xml:space="preserve"> </w:t>
      </w:r>
    </w:p>
    <w:p>
      <w:pPr>
        <w:pageBreakBefore w:val="0"/>
        <w:kinsoku/>
        <w:overflowPunct/>
        <w:topLinePunct w:val="0"/>
        <w:autoSpaceDE/>
        <w:autoSpaceDN/>
        <w:bidi w:val="0"/>
        <w:adjustRightInd/>
        <w:snapToGrid/>
        <w:spacing w:beforeAutospacing="0" w:afterAutospacing="0" w:line="30" w:lineRule="atLeast"/>
        <w:jc w:val="center"/>
        <w:textAlignment w:val="auto"/>
        <w:rPr>
          <w:rFonts w:hint="eastAsia" w:ascii="Times New Roman" w:hAnsi="Times New Roman" w:eastAsia="宋体" w:cs="Times New Roman"/>
          <w:b/>
          <w:bCs/>
          <w:kern w:val="2"/>
          <w:sz w:val="28"/>
          <w:szCs w:val="28"/>
          <w:highlight w:val="none"/>
          <w:lang w:val="en-US" w:eastAsia="zh-CN" w:bidi="ar-SA"/>
        </w:rPr>
      </w:pPr>
      <w:r>
        <w:rPr>
          <w:rFonts w:hint="eastAsia" w:cs="Times New Roman"/>
          <w:b/>
          <w:bCs/>
          <w:kern w:val="2"/>
          <w:sz w:val="28"/>
          <w:szCs w:val="28"/>
          <w:highlight w:val="none"/>
          <w:lang w:val="en-US" w:eastAsia="zh-CN" w:bidi="ar-SA"/>
        </w:rPr>
        <w:t xml:space="preserve">Ⅱ </w:t>
      </w:r>
      <w:r>
        <w:rPr>
          <w:rFonts w:hint="eastAsia" w:ascii="Times New Roman" w:hAnsi="Times New Roman" w:eastAsia="宋体" w:cs="Times New Roman"/>
          <w:b/>
          <w:bCs/>
          <w:kern w:val="2"/>
          <w:sz w:val="28"/>
          <w:szCs w:val="28"/>
          <w:highlight w:val="none"/>
          <w:lang w:val="en-US" w:eastAsia="zh-CN" w:bidi="ar-SA"/>
        </w:rPr>
        <w:t>行政办公用房空间设计</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lang w:val="en-US" w:eastAsia="zh-CN"/>
        </w:rPr>
      </w:pPr>
      <w:r>
        <w:rPr>
          <w:rFonts w:hint="eastAsia" w:ascii="宋体" w:hAnsi="宋体" w:cs="宋体"/>
          <w:b/>
          <w:bCs/>
          <w:kern w:val="0"/>
          <w:sz w:val="28"/>
          <w:szCs w:val="28"/>
          <w:highlight w:val="none"/>
          <w:lang w:val="en-US" w:eastAsia="zh-CN"/>
        </w:rPr>
        <w:t xml:space="preserve">4.4.16  </w:t>
      </w:r>
      <w:r>
        <w:rPr>
          <w:rFonts w:hint="eastAsia" w:ascii="Times New Roman" w:hAnsi="Times New Roman" w:eastAsia="宋体" w:cs="Times New Roman"/>
          <w:kern w:val="2"/>
          <w:sz w:val="28"/>
          <w:szCs w:val="28"/>
          <w:highlight w:val="none"/>
          <w:lang w:val="en-US" w:eastAsia="zh-CN" w:bidi="ar-SA"/>
        </w:rPr>
        <w:t>行政办公用房空间设计</w:t>
      </w:r>
      <w:r>
        <w:rPr>
          <w:rFonts w:hint="eastAsia" w:ascii="宋体" w:hAnsi="宋体" w:cs="宋体"/>
          <w:kern w:val="0"/>
          <w:sz w:val="28"/>
          <w:szCs w:val="28"/>
          <w:highlight w:val="none"/>
          <w:lang w:val="en-US" w:eastAsia="zh-CN"/>
        </w:rPr>
        <w:t>包括</w:t>
      </w:r>
      <w:r>
        <w:rPr>
          <w:rFonts w:hint="eastAsia"/>
          <w:sz w:val="28"/>
          <w:szCs w:val="28"/>
          <w:highlight w:val="none"/>
          <w:lang w:val="en-US" w:eastAsia="zh-CN"/>
        </w:rPr>
        <w:t>：</w:t>
      </w:r>
      <w:r>
        <w:rPr>
          <w:rFonts w:hint="eastAsia" w:ascii="宋体" w:hAnsi="宋体" w:cs="宋体"/>
          <w:kern w:val="0"/>
          <w:sz w:val="28"/>
          <w:szCs w:val="28"/>
          <w:highlight w:val="none"/>
          <w:lang w:val="en-US" w:eastAsia="zh-CN"/>
        </w:rPr>
        <w:t>校务、教务等行政办公室、学生组织和社团办公室、文印室、值班室、传达室、会议室；档案室；广播室、安防监控室、网络控制室；电梯厅；</w:t>
      </w:r>
      <w:r>
        <w:rPr>
          <w:rFonts w:hint="eastAsia" w:ascii="宋体" w:hAnsi="宋体" w:cs="宋体"/>
          <w:kern w:val="0"/>
          <w:sz w:val="28"/>
          <w:szCs w:val="28"/>
          <w:highlight w:val="none"/>
          <w:u w:val="none"/>
          <w:lang w:val="en-US" w:eastAsia="zh-CN"/>
        </w:rPr>
        <w:t>卫生保健室和隔离室</w:t>
      </w:r>
      <w:r>
        <w:rPr>
          <w:rFonts w:hint="eastAsia" w:ascii="宋体" w:hAnsi="宋体" w:cs="宋体"/>
          <w:kern w:val="0"/>
          <w:sz w:val="28"/>
          <w:szCs w:val="28"/>
          <w:highlight w:val="none"/>
          <w:lang w:val="en-US" w:eastAsia="zh-CN"/>
        </w:rPr>
        <w:t>等。</w:t>
      </w:r>
    </w:p>
    <w:p>
      <w:pPr>
        <w:pageBreakBefore w:val="0"/>
        <w:kinsoku/>
        <w:overflowPunct/>
        <w:topLinePunct w:val="0"/>
        <w:autoSpaceDE/>
        <w:autoSpaceDN/>
        <w:bidi w:val="0"/>
        <w:adjustRightInd/>
        <w:snapToGrid/>
        <w:spacing w:beforeAutospacing="0" w:afterAutospacing="0" w:line="30" w:lineRule="atLeast"/>
        <w:jc w:val="left"/>
        <w:textAlignment w:val="auto"/>
        <w:rPr>
          <w:rFonts w:hint="default" w:ascii="宋体" w:hAnsi="宋体" w:cs="宋体"/>
          <w:kern w:val="0"/>
          <w:sz w:val="28"/>
          <w:szCs w:val="28"/>
          <w:highlight w:val="none"/>
          <w:lang w:val="en-US" w:eastAsia="zh-CN"/>
        </w:rPr>
      </w:pPr>
      <w:r>
        <w:rPr>
          <w:rFonts w:hint="eastAsia" w:ascii="宋体" w:hAnsi="宋体" w:cs="宋体"/>
          <w:b/>
          <w:bCs/>
          <w:kern w:val="0"/>
          <w:sz w:val="28"/>
          <w:szCs w:val="28"/>
          <w:highlight w:val="none"/>
          <w:lang w:val="en-US" w:eastAsia="zh-CN"/>
        </w:rPr>
        <w:t xml:space="preserve">4.4.17  </w:t>
      </w:r>
      <w:r>
        <w:rPr>
          <w:rFonts w:hint="eastAsia" w:ascii="宋体" w:hAnsi="宋体" w:cs="宋体"/>
          <w:kern w:val="0"/>
          <w:sz w:val="28"/>
          <w:szCs w:val="28"/>
          <w:highlight w:val="none"/>
          <w:lang w:val="en-US" w:eastAsia="zh-CN"/>
        </w:rPr>
        <w:t>校务、教务等行政办公室、学生组织和社团办公室、文印室、值班室、传达室、会议室</w:t>
      </w:r>
      <w:r>
        <w:rPr>
          <w:rFonts w:hint="eastAsia" w:ascii="宋体" w:hAnsi="宋体" w:cs="宋体"/>
          <w:kern w:val="0"/>
          <w:sz w:val="28"/>
          <w:szCs w:val="28"/>
          <w:highlight w:val="none"/>
          <w:lang w:val="en-US" w:eastAsia="zh-CN"/>
        </w:rPr>
        <w:t>的设</w:t>
      </w:r>
      <w:r>
        <w:rPr>
          <w:rFonts w:hint="eastAsia" w:ascii="宋体" w:hAnsi="宋体" w:cs="宋体"/>
          <w:kern w:val="0"/>
          <w:sz w:val="28"/>
          <w:szCs w:val="28"/>
          <w:highlight w:val="none"/>
        </w:rPr>
        <w:t>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sz w:val="28"/>
          <w:szCs w:val="28"/>
          <w:highlight w:val="none"/>
          <w:lang w:val="en-US" w:eastAsia="zh-CN"/>
        </w:rPr>
      </w:pPr>
      <w:r>
        <w:rPr>
          <w:rFonts w:hint="eastAsia" w:ascii="宋体" w:hAnsi="宋体" w:cs="宋体"/>
          <w:kern w:val="0"/>
          <w:sz w:val="28"/>
          <w:szCs w:val="28"/>
          <w:highlight w:val="none"/>
          <w:lang w:val="en-US" w:eastAsia="zh-CN"/>
        </w:rPr>
        <w:t>1 墙面</w:t>
      </w:r>
      <w:r>
        <w:rPr>
          <w:rFonts w:hint="eastAsia"/>
          <w:sz w:val="28"/>
          <w:szCs w:val="28"/>
          <w:highlight w:val="none"/>
          <w:lang w:val="en-US" w:eastAsia="zh-CN"/>
        </w:rPr>
        <w:t>宜采用燃烧性能等级高于B1级的装修材料</w:t>
      </w:r>
      <w:r>
        <w:rPr>
          <w:rFonts w:hint="eastAsia" w:ascii="宋体" w:hAnsi="宋体" w:cs="宋体"/>
          <w:kern w:val="0"/>
          <w:sz w:val="28"/>
          <w:szCs w:val="28"/>
          <w:highlight w:val="none"/>
        </w:rPr>
        <w:t>，窗户宜采用遮光窗帘</w:t>
      </w:r>
      <w:r>
        <w:rPr>
          <w:rFonts w:hint="eastAsia"/>
          <w:sz w:val="28"/>
          <w:szCs w:val="28"/>
          <w:highlight w:val="none"/>
          <w:lang w:val="en-US"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2 地面宜</w:t>
      </w:r>
      <w:r>
        <w:rPr>
          <w:rFonts w:hint="eastAsia" w:ascii="宋体" w:hAnsi="宋体" w:cs="宋体"/>
          <w:kern w:val="0"/>
          <w:sz w:val="28"/>
          <w:szCs w:val="28"/>
          <w:highlight w:val="none"/>
        </w:rPr>
        <w:t>采用防潮</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易清洁</w:t>
      </w:r>
      <w:r>
        <w:rPr>
          <w:rFonts w:hint="eastAsia" w:ascii="宋体" w:hAnsi="宋体" w:cs="宋体"/>
          <w:kern w:val="0"/>
          <w:sz w:val="28"/>
          <w:szCs w:val="28"/>
          <w:highlight w:val="none"/>
        </w:rPr>
        <w:t>的</w:t>
      </w:r>
      <w:r>
        <w:rPr>
          <w:rFonts w:hint="eastAsia"/>
          <w:sz w:val="28"/>
          <w:szCs w:val="28"/>
          <w:highlight w:val="none"/>
          <w:lang w:val="en-US" w:eastAsia="zh-CN"/>
        </w:rPr>
        <w:t>装修</w:t>
      </w:r>
      <w:r>
        <w:rPr>
          <w:rFonts w:hint="eastAsia" w:ascii="宋体" w:hAnsi="宋体" w:cs="宋体"/>
          <w:kern w:val="0"/>
          <w:sz w:val="28"/>
          <w:szCs w:val="28"/>
          <w:highlight w:val="none"/>
        </w:rPr>
        <w:t>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3 集中办公室内宜设洗手盆、挂衣钩、电源插座、网络接口、有线电视等。</w:t>
      </w:r>
    </w:p>
    <w:p>
      <w:pPr>
        <w:pageBreakBefore w:val="0"/>
        <w:kinsoku/>
        <w:overflowPunct/>
        <w:topLinePunct w:val="0"/>
        <w:autoSpaceDE/>
        <w:autoSpaceDN/>
        <w:bidi w:val="0"/>
        <w:adjustRightInd/>
        <w:snapToGrid/>
        <w:spacing w:beforeAutospacing="0" w:afterAutospacing="0" w:line="30" w:lineRule="atLeast"/>
        <w:jc w:val="left"/>
        <w:textAlignment w:val="auto"/>
        <w:rPr>
          <w:rFonts w:hint="default" w:ascii="宋体" w:hAnsi="宋体" w:cs="宋体"/>
          <w:kern w:val="0"/>
          <w:sz w:val="28"/>
          <w:szCs w:val="28"/>
          <w:highlight w:val="none"/>
          <w:lang w:val="en-US" w:eastAsia="zh-CN"/>
        </w:rPr>
      </w:pPr>
      <w:r>
        <w:rPr>
          <w:rFonts w:hint="eastAsia" w:ascii="宋体" w:hAnsi="宋体" w:cs="宋体"/>
          <w:b/>
          <w:bCs/>
          <w:kern w:val="0"/>
          <w:sz w:val="28"/>
          <w:szCs w:val="28"/>
          <w:highlight w:val="none"/>
          <w:lang w:val="en-US" w:eastAsia="zh-CN"/>
        </w:rPr>
        <w:t xml:space="preserve">4.4.18  </w:t>
      </w:r>
      <w:r>
        <w:rPr>
          <w:rFonts w:hint="eastAsia" w:ascii="宋体" w:hAnsi="宋体" w:cs="宋体"/>
          <w:kern w:val="0"/>
          <w:sz w:val="28"/>
          <w:szCs w:val="28"/>
          <w:highlight w:val="none"/>
          <w:lang w:val="en-US" w:eastAsia="zh-CN"/>
        </w:rPr>
        <w:t>档案室</w:t>
      </w:r>
      <w:r>
        <w:rPr>
          <w:rFonts w:hint="eastAsia" w:ascii="宋体" w:hAnsi="宋体" w:cs="宋体"/>
          <w:kern w:val="0"/>
          <w:sz w:val="28"/>
          <w:szCs w:val="28"/>
          <w:highlight w:val="none"/>
          <w:lang w:val="en-US" w:eastAsia="zh-CN"/>
        </w:rPr>
        <w:t>的地面宜采用水泥基自流平装修材料，并应满足相应档案资料的抗压强度和抗折强度。</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rPr>
      </w:pPr>
      <w:r>
        <w:rPr>
          <w:rFonts w:hint="eastAsia" w:ascii="宋体" w:hAnsi="宋体" w:cs="宋体"/>
          <w:b/>
          <w:bCs/>
          <w:kern w:val="0"/>
          <w:sz w:val="28"/>
          <w:szCs w:val="28"/>
          <w:highlight w:val="none"/>
          <w:lang w:val="en-US" w:eastAsia="zh-CN"/>
        </w:rPr>
        <w:t xml:space="preserve">4.4.19  </w:t>
      </w:r>
      <w:r>
        <w:rPr>
          <w:rFonts w:hint="eastAsia" w:ascii="宋体" w:hAnsi="宋体" w:cs="宋体"/>
          <w:kern w:val="0"/>
          <w:sz w:val="28"/>
          <w:szCs w:val="28"/>
          <w:highlight w:val="none"/>
          <w:lang w:val="en-US" w:eastAsia="zh-CN"/>
        </w:rPr>
        <w:t>广播室、安防监控室、网络控制室的</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顶面</w:t>
      </w:r>
      <w:r>
        <w:rPr>
          <w:rFonts w:hint="eastAsia" w:ascii="宋体" w:hAnsi="宋体" w:cs="宋体"/>
          <w:kern w:val="0"/>
          <w:sz w:val="28"/>
          <w:szCs w:val="28"/>
          <w:highlight w:val="none"/>
        </w:rPr>
        <w:t>宜采用防潮、</w:t>
      </w:r>
      <w:r>
        <w:rPr>
          <w:rFonts w:hint="eastAsia" w:ascii="宋体" w:hAnsi="宋体" w:cs="宋体"/>
          <w:kern w:val="0"/>
          <w:sz w:val="28"/>
          <w:szCs w:val="28"/>
          <w:highlight w:val="none"/>
          <w:lang w:val="en-US" w:eastAsia="zh-CN"/>
        </w:rPr>
        <w:t>吸音、防火、</w:t>
      </w:r>
      <w:r>
        <w:rPr>
          <w:rFonts w:hint="eastAsia" w:ascii="宋体" w:hAnsi="宋体" w:cs="宋体"/>
          <w:kern w:val="0"/>
          <w:sz w:val="28"/>
          <w:szCs w:val="28"/>
          <w:highlight w:val="none"/>
        </w:rPr>
        <w:t>易清洁的装修材料；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u w:val="single"/>
        </w:rPr>
      </w:pPr>
      <w:r>
        <w:rPr>
          <w:rFonts w:hint="eastAsia" w:ascii="宋体" w:hAnsi="宋体" w:cs="宋体"/>
          <w:kern w:val="0"/>
          <w:sz w:val="28"/>
          <w:szCs w:val="28"/>
          <w:highlight w:val="none"/>
        </w:rPr>
        <w:t>2</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地面</w:t>
      </w:r>
      <w:r>
        <w:rPr>
          <w:rFonts w:hint="eastAsia" w:ascii="宋体" w:hAnsi="宋体" w:cs="宋体"/>
          <w:kern w:val="0"/>
          <w:sz w:val="28"/>
          <w:szCs w:val="28"/>
          <w:highlight w:val="none"/>
          <w:lang w:val="en-US" w:eastAsia="zh-CN"/>
        </w:rPr>
        <w:t>宜</w:t>
      </w:r>
      <w:r>
        <w:rPr>
          <w:rFonts w:hint="eastAsia" w:ascii="宋体" w:hAnsi="宋体" w:cs="宋体"/>
          <w:kern w:val="0"/>
          <w:sz w:val="28"/>
          <w:szCs w:val="28"/>
          <w:highlight w:val="none"/>
        </w:rPr>
        <w:t>采用</w:t>
      </w:r>
      <w:r>
        <w:rPr>
          <w:rFonts w:hint="eastAsia" w:ascii="宋体" w:hAnsi="宋体" w:cs="宋体"/>
          <w:kern w:val="0"/>
          <w:sz w:val="28"/>
          <w:szCs w:val="28"/>
          <w:highlight w:val="none"/>
          <w:lang w:val="en-US" w:eastAsia="zh-CN"/>
        </w:rPr>
        <w:t>防静电地板，或采用有</w:t>
      </w:r>
      <w:r>
        <w:rPr>
          <w:rFonts w:hint="eastAsia" w:ascii="宋体" w:hAnsi="宋体" w:cs="宋体"/>
          <w:kern w:val="0"/>
          <w:sz w:val="28"/>
          <w:szCs w:val="28"/>
          <w:highlight w:val="none"/>
        </w:rPr>
        <w:t>导出静电功能的木地板或塑料地板，防静电地板下的布线</w:t>
      </w:r>
      <w:r>
        <w:rPr>
          <w:rFonts w:hint="eastAsia" w:ascii="宋体" w:hAnsi="宋体" w:cs="宋体"/>
          <w:kern w:val="0"/>
          <w:sz w:val="28"/>
          <w:szCs w:val="28"/>
          <w:highlight w:val="none"/>
          <w:lang w:val="en-US" w:eastAsia="zh-CN"/>
        </w:rPr>
        <w:t>应</w:t>
      </w:r>
      <w:r>
        <w:rPr>
          <w:rFonts w:hint="eastAsia" w:ascii="宋体" w:hAnsi="宋体" w:cs="宋体"/>
          <w:kern w:val="0"/>
          <w:sz w:val="28"/>
          <w:szCs w:val="28"/>
          <w:highlight w:val="none"/>
        </w:rPr>
        <w:t>有防鼠、防</w:t>
      </w:r>
      <w:r>
        <w:rPr>
          <w:rFonts w:hint="eastAsia" w:ascii="宋体" w:hAnsi="宋体" w:cs="宋体"/>
          <w:kern w:val="0"/>
          <w:sz w:val="28"/>
          <w:szCs w:val="28"/>
          <w:highlight w:val="none"/>
          <w:lang w:val="en-US" w:eastAsia="zh-CN"/>
        </w:rPr>
        <w:t>潮等</w:t>
      </w:r>
      <w:r>
        <w:rPr>
          <w:rFonts w:hint="eastAsia" w:ascii="宋体" w:hAnsi="宋体" w:cs="宋体"/>
          <w:kern w:val="0"/>
          <w:sz w:val="28"/>
          <w:szCs w:val="28"/>
          <w:highlight w:val="none"/>
        </w:rPr>
        <w:t>保护措施。地面开槽布线时，盖板</w:t>
      </w:r>
      <w:r>
        <w:rPr>
          <w:rFonts w:hint="eastAsia" w:ascii="宋体" w:hAnsi="宋体" w:cs="宋体"/>
          <w:kern w:val="0"/>
          <w:sz w:val="28"/>
          <w:szCs w:val="28"/>
          <w:highlight w:val="none"/>
          <w:lang w:val="en-US" w:eastAsia="zh-CN"/>
        </w:rPr>
        <w:t>应</w:t>
      </w:r>
      <w:r>
        <w:rPr>
          <w:rFonts w:hint="eastAsia" w:ascii="宋体" w:hAnsi="宋体" w:cs="宋体"/>
          <w:kern w:val="0"/>
          <w:sz w:val="28"/>
          <w:szCs w:val="28"/>
          <w:highlight w:val="none"/>
        </w:rPr>
        <w:t>坚硬</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不变形，且容易开启</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便于维护。</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kern w:val="0"/>
          <w:sz w:val="28"/>
          <w:szCs w:val="28"/>
          <w:highlight w:val="none"/>
        </w:rPr>
      </w:pPr>
      <w:r>
        <w:rPr>
          <w:rFonts w:hint="eastAsia" w:ascii="宋体" w:hAnsi="宋体" w:cs="宋体"/>
          <w:b/>
          <w:bCs/>
          <w:kern w:val="0"/>
          <w:sz w:val="28"/>
          <w:szCs w:val="28"/>
          <w:highlight w:val="none"/>
          <w:lang w:val="en-US" w:eastAsia="zh-CN"/>
        </w:rPr>
        <w:t xml:space="preserve">4.4.20  </w:t>
      </w:r>
      <w:r>
        <w:rPr>
          <w:rFonts w:hint="eastAsia" w:ascii="宋体" w:hAnsi="宋体" w:cs="宋体"/>
          <w:kern w:val="0"/>
          <w:sz w:val="28"/>
          <w:szCs w:val="28"/>
          <w:highlight w:val="none"/>
          <w:lang w:val="en-US" w:eastAsia="zh-CN"/>
        </w:rPr>
        <w:t>电梯厅</w:t>
      </w:r>
      <w:r>
        <w:rPr>
          <w:rFonts w:hint="eastAsia" w:ascii="宋体" w:hAnsi="宋体" w:cs="宋体"/>
          <w:kern w:val="0"/>
          <w:sz w:val="28"/>
          <w:szCs w:val="28"/>
          <w:highlight w:val="none"/>
          <w:lang w:val="en-US" w:eastAsia="zh-CN"/>
        </w:rPr>
        <w:t>的</w:t>
      </w:r>
      <w:r>
        <w:rPr>
          <w:rFonts w:hint="eastAsia" w:ascii="宋体" w:hAnsi="宋体" w:cs="宋体"/>
          <w:kern w:val="0"/>
          <w:sz w:val="28"/>
          <w:szCs w:val="28"/>
          <w:highlight w:val="none"/>
        </w:rPr>
        <w:t>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spacing w:beforeLines="0" w:afterLines="0"/>
        <w:ind w:firstLine="560" w:firstLineChars="200"/>
        <w:jc w:val="left"/>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1 墙面上消火栓、显示屏等设施应暗装，消火栓箱门不应被装饰物遮掩，消火栓箱门四周的装修材料颜色应与消火栓箱门的颜色有明显区别或在消火栓箱门表面设置发光标志，显示屏应预留检修；</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2 当设置无障碍电梯时，墙面应设置电梯运行显示装置、抵达音响和呼叫按钮；</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3 电梯出入口处宜设提示盲道。</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eastAsia="宋体" w:cs="宋体"/>
          <w:color w:val="C00000"/>
          <w:kern w:val="0"/>
          <w:sz w:val="28"/>
          <w:szCs w:val="28"/>
          <w:highlight w:val="none"/>
          <w:lang w:eastAsia="zh-CN"/>
        </w:rPr>
      </w:pPr>
      <w:r>
        <w:rPr>
          <w:rFonts w:hint="eastAsia" w:ascii="宋体" w:hAnsi="宋体" w:cs="宋体"/>
          <w:b/>
          <w:bCs/>
          <w:kern w:val="0"/>
          <w:sz w:val="28"/>
          <w:szCs w:val="28"/>
          <w:highlight w:val="none"/>
          <w:lang w:val="en-US" w:eastAsia="zh-CN"/>
        </w:rPr>
        <w:t xml:space="preserve">4.4.21  </w:t>
      </w:r>
      <w:r>
        <w:rPr>
          <w:rFonts w:hint="eastAsia" w:ascii="宋体" w:hAnsi="宋体" w:cs="宋体"/>
          <w:kern w:val="0"/>
          <w:sz w:val="28"/>
          <w:szCs w:val="28"/>
          <w:highlight w:val="none"/>
        </w:rPr>
        <w:t>卫生保健室和隔离室设计应符合下列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C00000"/>
          <w:kern w:val="0"/>
          <w:sz w:val="28"/>
          <w:szCs w:val="28"/>
          <w:highlight w:val="none"/>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顶面、</w:t>
      </w:r>
      <w:r>
        <w:rPr>
          <w:rFonts w:hint="eastAsia" w:ascii="宋体" w:hAnsi="宋体" w:cs="宋体"/>
          <w:kern w:val="0"/>
          <w:sz w:val="28"/>
          <w:szCs w:val="28"/>
          <w:highlight w:val="none"/>
        </w:rPr>
        <w:t>墙面、地面宜采用易于消毒、清洁的</w:t>
      </w:r>
      <w:r>
        <w:rPr>
          <w:rFonts w:hint="eastAsia" w:ascii="宋体" w:hAnsi="宋体" w:cs="宋体"/>
          <w:kern w:val="0"/>
          <w:sz w:val="28"/>
          <w:szCs w:val="28"/>
          <w:highlight w:val="none"/>
          <w:lang w:val="en-US" w:eastAsia="zh-CN"/>
        </w:rPr>
        <w:t>装修</w:t>
      </w:r>
      <w:r>
        <w:rPr>
          <w:rFonts w:hint="eastAsia" w:ascii="宋体" w:hAnsi="宋体" w:cs="宋体"/>
          <w:kern w:val="0"/>
          <w:sz w:val="28"/>
          <w:szCs w:val="28"/>
          <w:highlight w:val="none"/>
        </w:rPr>
        <w:t>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rPr>
        <w:t>2</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隔离室内的墙面、家具及卫生设施宜采用防撞材料，并易</w:t>
      </w:r>
      <w:r>
        <w:rPr>
          <w:rFonts w:hint="eastAsia" w:ascii="宋体" w:hAnsi="宋体" w:cs="宋体"/>
          <w:kern w:val="0"/>
          <w:sz w:val="28"/>
          <w:szCs w:val="28"/>
          <w:highlight w:val="none"/>
          <w:lang w:val="en-US" w:eastAsia="zh-CN"/>
        </w:rPr>
        <w:t>于</w:t>
      </w:r>
      <w:r>
        <w:rPr>
          <w:rFonts w:hint="eastAsia" w:ascii="宋体" w:hAnsi="宋体" w:cs="宋体"/>
          <w:kern w:val="0"/>
          <w:sz w:val="28"/>
          <w:szCs w:val="28"/>
          <w:highlight w:val="none"/>
        </w:rPr>
        <w:t>清洁</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消毒</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b w:val="0"/>
          <w:bCs w:val="0"/>
          <w:color w:val="0000FF"/>
          <w:kern w:val="0"/>
          <w:sz w:val="21"/>
          <w:szCs w:val="21"/>
          <w:highlight w:val="none"/>
          <w:lang w:val="en-US" w:eastAsia="zh-CN" w:bidi="ar-SA"/>
        </w:rPr>
      </w:pPr>
      <w:r>
        <w:rPr>
          <w:rFonts w:hint="eastAsia" w:ascii="宋体" w:hAnsi="宋体" w:cs="宋体"/>
          <w:kern w:val="0"/>
          <w:sz w:val="28"/>
          <w:szCs w:val="28"/>
          <w:highlight w:val="none"/>
          <w:lang w:val="en-US" w:eastAsia="zh-CN"/>
        </w:rPr>
        <w:t>3 房间的装饰装修应满足设置日常诊疗设备及检查身体等要求，在检查床的周围应设活动帷幔，疏散门的宽度应大于1.20m，以保证检查床和轮椅自由出入；</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C00000"/>
          <w:kern w:val="0"/>
          <w:sz w:val="28"/>
          <w:szCs w:val="28"/>
          <w:highlight w:val="none"/>
        </w:rPr>
      </w:pPr>
      <w:r>
        <w:rPr>
          <w:rFonts w:hint="eastAsia" w:ascii="宋体" w:hAnsi="宋体" w:cs="宋体"/>
          <w:kern w:val="0"/>
          <w:sz w:val="28"/>
          <w:szCs w:val="28"/>
          <w:highlight w:val="none"/>
          <w:lang w:val="en-US" w:eastAsia="zh-CN"/>
        </w:rPr>
        <w:t>4 宜设置</w:t>
      </w:r>
      <w:r>
        <w:rPr>
          <w:rFonts w:hint="eastAsia" w:ascii="宋体" w:hAnsi="宋体" w:cs="宋体"/>
          <w:kern w:val="0"/>
          <w:sz w:val="28"/>
          <w:szCs w:val="28"/>
          <w:highlight w:val="none"/>
        </w:rPr>
        <w:t>学生专用</w:t>
      </w:r>
      <w:r>
        <w:rPr>
          <w:rFonts w:hint="eastAsia" w:ascii="宋体" w:hAnsi="宋体" w:cs="宋体"/>
          <w:color w:val="auto"/>
          <w:kern w:val="0"/>
          <w:sz w:val="28"/>
          <w:szCs w:val="28"/>
          <w:highlight w:val="none"/>
        </w:rPr>
        <w:t>卫生间和独立</w:t>
      </w:r>
      <w:r>
        <w:rPr>
          <w:rFonts w:hint="eastAsia" w:ascii="宋体" w:hAnsi="宋体" w:cs="宋体"/>
          <w:kern w:val="0"/>
          <w:sz w:val="28"/>
          <w:szCs w:val="28"/>
          <w:highlight w:val="none"/>
        </w:rPr>
        <w:t>洗手池，</w:t>
      </w:r>
      <w:r>
        <w:rPr>
          <w:rFonts w:hint="eastAsia" w:ascii="宋体" w:hAnsi="宋体" w:cs="宋体"/>
          <w:kern w:val="0"/>
          <w:sz w:val="28"/>
          <w:szCs w:val="28"/>
          <w:highlight w:val="none"/>
          <w:lang w:val="en-US" w:eastAsia="zh-CN"/>
        </w:rPr>
        <w:t>宜</w:t>
      </w:r>
      <w:r>
        <w:rPr>
          <w:rFonts w:hint="eastAsia" w:ascii="宋体" w:hAnsi="宋体" w:cs="宋体"/>
          <w:kern w:val="0"/>
          <w:sz w:val="28"/>
          <w:szCs w:val="28"/>
          <w:highlight w:val="none"/>
        </w:rPr>
        <w:t>采用感应龙头</w:t>
      </w:r>
      <w:r>
        <w:rPr>
          <w:rFonts w:hint="eastAsia" w:ascii="宋体" w:hAnsi="宋体" w:cs="宋体"/>
          <w:b w:val="0"/>
          <w:bCs w:val="0"/>
          <w:color w:val="auto"/>
          <w:kern w:val="0"/>
          <w:sz w:val="28"/>
          <w:szCs w:val="28"/>
          <w:highlight w:val="none"/>
          <w:lang w:val="en-US" w:eastAsia="zh-CN" w:bidi="ar-SA"/>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5 </w:t>
      </w:r>
      <w:r>
        <w:rPr>
          <w:rFonts w:hint="eastAsia" w:ascii="宋体" w:hAnsi="宋体" w:cs="宋体"/>
          <w:kern w:val="0"/>
          <w:sz w:val="28"/>
          <w:szCs w:val="28"/>
          <w:highlight w:val="none"/>
        </w:rPr>
        <w:t>卫生保健室</w:t>
      </w:r>
      <w:r>
        <w:rPr>
          <w:rFonts w:hint="eastAsia" w:ascii="宋体" w:hAnsi="宋体" w:cs="宋体"/>
          <w:kern w:val="0"/>
          <w:sz w:val="28"/>
          <w:szCs w:val="28"/>
          <w:highlight w:val="none"/>
          <w:lang w:val="en-US" w:eastAsia="zh-CN"/>
        </w:rPr>
        <w:t>和</w:t>
      </w:r>
      <w:r>
        <w:rPr>
          <w:rFonts w:hint="eastAsia" w:ascii="宋体" w:hAnsi="宋体" w:cs="宋体"/>
          <w:kern w:val="0"/>
          <w:sz w:val="28"/>
          <w:szCs w:val="28"/>
          <w:highlight w:val="none"/>
        </w:rPr>
        <w:t>隔离室宜相邻设置，两室之间设置观察窗和内部通道；</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lang w:val="en-US" w:eastAsia="zh-CN"/>
        </w:rPr>
        <w:t>6 隔离室</w:t>
      </w:r>
      <w:r>
        <w:rPr>
          <w:rFonts w:hint="eastAsia" w:ascii="宋体" w:hAnsi="宋体" w:cs="宋体"/>
          <w:kern w:val="0"/>
          <w:sz w:val="28"/>
          <w:szCs w:val="28"/>
          <w:highlight w:val="none"/>
        </w:rPr>
        <w:t>应设置独立对外出口</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jc w:val="center"/>
        <w:textAlignment w:val="auto"/>
        <w:rPr>
          <w:rFonts w:hint="eastAsia" w:ascii="Times New Roman" w:hAnsi="Times New Roman" w:eastAsia="宋体" w:cs="Times New Roman"/>
          <w:kern w:val="2"/>
          <w:sz w:val="28"/>
          <w:szCs w:val="28"/>
          <w:highlight w:val="none"/>
          <w:lang w:val="en-US" w:eastAsia="zh-CN" w:bidi="ar-SA"/>
        </w:rPr>
      </w:pPr>
      <w:r>
        <w:rPr>
          <w:rFonts w:hint="eastAsia" w:cs="Times New Roman"/>
          <w:b/>
          <w:bCs/>
          <w:kern w:val="2"/>
          <w:sz w:val="28"/>
          <w:szCs w:val="28"/>
          <w:highlight w:val="none"/>
          <w:lang w:val="en-US" w:eastAsia="zh-CN" w:bidi="ar-SA"/>
        </w:rPr>
        <w:t xml:space="preserve">Ⅲ </w:t>
      </w:r>
      <w:r>
        <w:rPr>
          <w:rFonts w:hint="eastAsia" w:ascii="宋体" w:hAnsi="宋体" w:cs="宋体"/>
          <w:b/>
          <w:bCs/>
          <w:kern w:val="0"/>
          <w:sz w:val="28"/>
          <w:szCs w:val="28"/>
          <w:highlight w:val="none"/>
        </w:rPr>
        <w:t>生活服务用房</w:t>
      </w:r>
      <w:r>
        <w:rPr>
          <w:rFonts w:hint="eastAsia" w:ascii="Times New Roman" w:hAnsi="Times New Roman" w:eastAsia="宋体" w:cs="Times New Roman"/>
          <w:b/>
          <w:bCs/>
          <w:kern w:val="2"/>
          <w:sz w:val="28"/>
          <w:szCs w:val="28"/>
          <w:highlight w:val="none"/>
          <w:lang w:val="en-US" w:eastAsia="zh-CN" w:bidi="ar-SA"/>
        </w:rPr>
        <w:t>空间设计</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b w:val="0"/>
          <w:bCs w:val="0"/>
          <w:kern w:val="0"/>
          <w:sz w:val="28"/>
          <w:szCs w:val="28"/>
          <w:highlight w:val="none"/>
          <w:lang w:val="en-US" w:eastAsia="zh-CN"/>
        </w:rPr>
      </w:pPr>
      <w:r>
        <w:rPr>
          <w:rFonts w:hint="eastAsia" w:ascii="宋体" w:hAnsi="宋体" w:cs="宋体"/>
          <w:b/>
          <w:bCs/>
          <w:kern w:val="0"/>
          <w:sz w:val="28"/>
          <w:szCs w:val="28"/>
          <w:highlight w:val="none"/>
        </w:rPr>
        <w:t>4.4.</w:t>
      </w:r>
      <w:r>
        <w:rPr>
          <w:rFonts w:hint="eastAsia" w:ascii="宋体" w:hAnsi="宋体" w:cs="宋体"/>
          <w:b/>
          <w:bCs/>
          <w:kern w:val="0"/>
          <w:sz w:val="28"/>
          <w:szCs w:val="28"/>
          <w:highlight w:val="none"/>
          <w:lang w:val="en-US" w:eastAsia="zh-CN"/>
        </w:rPr>
        <w:t xml:space="preserve">22  </w:t>
      </w:r>
      <w:r>
        <w:rPr>
          <w:rFonts w:hint="eastAsia" w:ascii="宋体" w:hAnsi="宋体" w:cs="宋体"/>
          <w:b w:val="0"/>
          <w:bCs w:val="0"/>
          <w:kern w:val="0"/>
          <w:sz w:val="28"/>
          <w:szCs w:val="28"/>
          <w:highlight w:val="none"/>
          <w:lang w:val="en-US" w:eastAsia="zh-CN"/>
        </w:rPr>
        <w:t>生活服务用房空间设计包括饮水处、</w:t>
      </w:r>
      <w:r>
        <w:rPr>
          <w:rFonts w:hint="eastAsia" w:ascii="宋体" w:hAnsi="宋体" w:cs="宋体"/>
          <w:b w:val="0"/>
          <w:bCs w:val="0"/>
          <w:kern w:val="0"/>
          <w:sz w:val="28"/>
          <w:szCs w:val="28"/>
          <w:highlight w:val="none"/>
          <w:u w:val="none"/>
          <w:lang w:val="en-US" w:eastAsia="zh-CN"/>
        </w:rPr>
        <w:t>卫生间</w:t>
      </w:r>
      <w:r>
        <w:rPr>
          <w:rFonts w:hint="eastAsia" w:ascii="宋体" w:hAnsi="宋体" w:cs="宋体"/>
          <w:b w:val="0"/>
          <w:bCs w:val="0"/>
          <w:kern w:val="0"/>
          <w:sz w:val="28"/>
          <w:szCs w:val="28"/>
          <w:highlight w:val="none"/>
          <w:lang w:val="en-US" w:eastAsia="zh-CN"/>
        </w:rPr>
        <w:t>、</w:t>
      </w:r>
      <w:r>
        <w:rPr>
          <w:rFonts w:hint="eastAsia" w:ascii="宋体" w:hAnsi="宋体" w:cs="宋体"/>
          <w:b w:val="0"/>
          <w:bCs w:val="0"/>
          <w:kern w:val="0"/>
          <w:sz w:val="28"/>
          <w:szCs w:val="28"/>
          <w:highlight w:val="none"/>
          <w:u w:val="none"/>
          <w:lang w:val="en-US" w:eastAsia="zh-CN"/>
        </w:rPr>
        <w:t>食堂和厨房</w:t>
      </w:r>
      <w:r>
        <w:rPr>
          <w:rFonts w:hint="eastAsia" w:ascii="宋体" w:hAnsi="宋体" w:cs="宋体"/>
          <w:b w:val="0"/>
          <w:bCs w:val="0"/>
          <w:kern w:val="0"/>
          <w:sz w:val="28"/>
          <w:szCs w:val="28"/>
          <w:highlight w:val="none"/>
          <w:lang w:val="en-US" w:eastAsia="zh-CN"/>
        </w:rPr>
        <w:t>、浴室、</w:t>
      </w:r>
      <w:r>
        <w:rPr>
          <w:rFonts w:hint="eastAsia" w:ascii="宋体" w:hAnsi="宋体" w:cs="宋体"/>
          <w:b w:val="0"/>
          <w:bCs w:val="0"/>
          <w:kern w:val="0"/>
          <w:sz w:val="28"/>
          <w:szCs w:val="28"/>
          <w:highlight w:val="none"/>
          <w:u w:val="none"/>
          <w:lang w:val="en-US" w:eastAsia="zh-CN"/>
        </w:rPr>
        <w:t>宿舍</w:t>
      </w:r>
      <w:r>
        <w:rPr>
          <w:rFonts w:hint="eastAsia" w:ascii="宋体" w:hAnsi="宋体" w:cs="宋体"/>
          <w:b w:val="0"/>
          <w:bCs w:val="0"/>
          <w:kern w:val="0"/>
          <w:sz w:val="28"/>
          <w:szCs w:val="28"/>
          <w:highlight w:val="none"/>
          <w:lang w:val="en-US" w:eastAsia="zh-CN"/>
        </w:rPr>
        <w:t>。</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b w:val="0"/>
          <w:bCs w:val="0"/>
          <w:kern w:val="0"/>
          <w:sz w:val="28"/>
          <w:szCs w:val="28"/>
          <w:highlight w:val="none"/>
          <w:lang w:val="en-US" w:eastAsia="zh-CN"/>
        </w:rPr>
      </w:pPr>
      <w:r>
        <w:rPr>
          <w:rFonts w:hint="eastAsia" w:ascii="宋体" w:hAnsi="宋体" w:cs="宋体"/>
          <w:b/>
          <w:bCs/>
          <w:kern w:val="0"/>
          <w:sz w:val="28"/>
          <w:szCs w:val="28"/>
          <w:highlight w:val="none"/>
        </w:rPr>
        <w:t>4.4.</w:t>
      </w:r>
      <w:r>
        <w:rPr>
          <w:rFonts w:hint="eastAsia" w:ascii="宋体" w:hAnsi="宋体" w:cs="宋体"/>
          <w:b/>
          <w:bCs/>
          <w:kern w:val="0"/>
          <w:sz w:val="28"/>
          <w:szCs w:val="28"/>
          <w:highlight w:val="none"/>
          <w:lang w:val="en-US" w:eastAsia="zh-CN"/>
        </w:rPr>
        <w:t xml:space="preserve">23  </w:t>
      </w:r>
      <w:r>
        <w:rPr>
          <w:rFonts w:hint="eastAsia" w:ascii="宋体" w:hAnsi="宋体" w:cs="宋体"/>
          <w:b w:val="0"/>
          <w:bCs w:val="0"/>
          <w:kern w:val="0"/>
          <w:sz w:val="28"/>
          <w:szCs w:val="28"/>
          <w:highlight w:val="none"/>
          <w:lang w:val="en-US" w:eastAsia="zh-CN"/>
        </w:rPr>
        <w:t>饮水处应</w:t>
      </w:r>
      <w:r>
        <w:rPr>
          <w:rFonts w:hint="eastAsia" w:ascii="宋体" w:hAnsi="宋体" w:cs="宋体"/>
          <w:kern w:val="0"/>
          <w:sz w:val="28"/>
          <w:szCs w:val="28"/>
          <w:highlight w:val="none"/>
          <w:lang w:val="en-US" w:eastAsia="zh-CN"/>
        </w:rPr>
        <w:t>设置给水排水装置。</w:t>
      </w:r>
    </w:p>
    <w:p>
      <w:pPr>
        <w:pageBreakBefore w:val="0"/>
        <w:kinsoku/>
        <w:overflowPunct/>
        <w:topLinePunct w:val="0"/>
        <w:autoSpaceDE/>
        <w:autoSpaceDN/>
        <w:bidi w:val="0"/>
        <w:adjustRightInd/>
        <w:snapToGrid/>
        <w:spacing w:beforeAutospacing="0" w:afterAutospacing="0" w:line="30" w:lineRule="atLeast"/>
        <w:jc w:val="left"/>
        <w:textAlignment w:val="auto"/>
        <w:rPr>
          <w:rFonts w:hint="eastAsia" w:ascii="宋体" w:hAnsi="宋体" w:cs="宋体"/>
          <w:b w:val="0"/>
          <w:bCs w:val="0"/>
          <w:kern w:val="0"/>
          <w:sz w:val="28"/>
          <w:szCs w:val="28"/>
          <w:highlight w:val="none"/>
          <w:lang w:val="en-US" w:eastAsia="zh-CN"/>
        </w:rPr>
      </w:pPr>
      <w:r>
        <w:rPr>
          <w:rFonts w:hint="eastAsia" w:ascii="宋体" w:hAnsi="宋体" w:cs="宋体"/>
          <w:b/>
          <w:bCs/>
          <w:kern w:val="0"/>
          <w:sz w:val="28"/>
          <w:szCs w:val="28"/>
          <w:highlight w:val="none"/>
        </w:rPr>
        <w:t>4.4.</w:t>
      </w:r>
      <w:r>
        <w:rPr>
          <w:rFonts w:hint="eastAsia" w:ascii="宋体" w:hAnsi="宋体" w:cs="宋体"/>
          <w:b/>
          <w:bCs/>
          <w:kern w:val="0"/>
          <w:sz w:val="28"/>
          <w:szCs w:val="28"/>
          <w:highlight w:val="none"/>
          <w:lang w:val="en-US" w:eastAsia="zh-CN"/>
        </w:rPr>
        <w:t xml:space="preserve">24  </w:t>
      </w:r>
      <w:r>
        <w:rPr>
          <w:rFonts w:hint="eastAsia" w:ascii="宋体" w:hAnsi="宋体" w:cs="宋体"/>
          <w:b w:val="0"/>
          <w:bCs w:val="0"/>
          <w:kern w:val="0"/>
          <w:sz w:val="28"/>
          <w:szCs w:val="28"/>
          <w:highlight w:val="none"/>
          <w:lang w:val="en-US" w:eastAsia="zh-CN"/>
        </w:rPr>
        <w:t>卫生间</w:t>
      </w:r>
      <w:r>
        <w:rPr>
          <w:rFonts w:hint="eastAsia" w:ascii="宋体" w:hAnsi="宋体" w:cs="宋体"/>
          <w:b w:val="0"/>
          <w:bCs w:val="0"/>
          <w:kern w:val="0"/>
          <w:sz w:val="28"/>
          <w:szCs w:val="28"/>
          <w:highlight w:val="none"/>
          <w:lang w:val="en-US" w:eastAsia="zh-CN"/>
        </w:rPr>
        <w:t>设计应符合下列规定：</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b w:val="0"/>
          <w:bCs w:val="0"/>
          <w:color w:val="auto"/>
          <w:kern w:val="0"/>
          <w:sz w:val="28"/>
          <w:szCs w:val="28"/>
          <w:highlight w:val="none"/>
          <w:lang w:val="en-US" w:eastAsia="zh-CN"/>
        </w:rPr>
      </w:pPr>
      <w:r>
        <w:rPr>
          <w:rFonts w:hint="eastAsia" w:ascii="宋体" w:hAnsi="宋体" w:cs="宋体"/>
          <w:color w:val="auto"/>
          <w:kern w:val="0"/>
          <w:sz w:val="28"/>
          <w:szCs w:val="28"/>
          <w:highlight w:val="none"/>
        </w:rPr>
        <w:t>1</w:t>
      </w:r>
      <w:r>
        <w:rPr>
          <w:rFonts w:hint="eastAsia" w:ascii="宋体" w:hAnsi="宋体" w:cs="宋体"/>
          <w:color w:val="auto"/>
          <w:kern w:val="0"/>
          <w:sz w:val="28"/>
          <w:szCs w:val="28"/>
          <w:highlight w:val="none"/>
          <w:lang w:val="en-US" w:eastAsia="zh-CN"/>
        </w:rPr>
        <w:t xml:space="preserve"> 卫生间包括公共卫生间、宿舍卫生间及无障碍卫生间；</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rPr>
        <w:t>2</w:t>
      </w:r>
      <w:r>
        <w:rPr>
          <w:rFonts w:hint="eastAsia" w:ascii="宋体" w:hAnsi="宋体" w:cs="宋体"/>
          <w:color w:val="auto"/>
          <w:kern w:val="0"/>
          <w:sz w:val="28"/>
          <w:szCs w:val="28"/>
          <w:highlight w:val="none"/>
          <w:lang w:val="en-US" w:eastAsia="zh-CN"/>
        </w:rPr>
        <w:t xml:space="preserve"> 顶面宜采用耐水、耐腐蚀的装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lang w:val="en-US" w:eastAsia="zh-CN"/>
        </w:rPr>
        <w:t>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3 墙面应完成淋水试验、地面应完成蓄水试验后安装面层；</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 xml:space="preserve">4 </w:t>
      </w:r>
      <w:r>
        <w:rPr>
          <w:rFonts w:hint="eastAsia" w:ascii="宋体" w:hAnsi="宋体" w:cs="宋体"/>
          <w:kern w:val="0"/>
          <w:sz w:val="28"/>
          <w:szCs w:val="28"/>
          <w:highlight w:val="none"/>
          <w:lang w:val="en-US" w:eastAsia="zh-CN"/>
        </w:rPr>
        <w:t>地面应采用不吸水、易冲洗、防滑的装修材料，</w:t>
      </w:r>
      <w:r>
        <w:rPr>
          <w:rFonts w:hint="eastAsia" w:ascii="宋体" w:hAnsi="宋体" w:cs="宋体"/>
          <w:color w:val="auto"/>
          <w:kern w:val="0"/>
          <w:sz w:val="28"/>
          <w:szCs w:val="28"/>
          <w:highlight w:val="none"/>
          <w:lang w:val="en-US" w:eastAsia="zh-CN"/>
        </w:rPr>
        <w:t>并应</w:t>
      </w:r>
      <w:r>
        <w:rPr>
          <w:rFonts w:hint="eastAsia" w:ascii="宋体" w:hAnsi="宋体" w:cs="宋体"/>
          <w:kern w:val="0"/>
          <w:sz w:val="28"/>
          <w:szCs w:val="28"/>
          <w:highlight w:val="none"/>
          <w:lang w:val="en-US" w:eastAsia="zh-CN"/>
        </w:rPr>
        <w:t>低于相邻楼地面0.015m，宜设门槛等挡水设施；</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5 卫生间、浴室、盥洗室等地面应设1%~3%的排水坡坡向地漏，与地漏相连的地面材料应按5%泛水找坡；</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kern w:val="0"/>
          <w:sz w:val="28"/>
          <w:szCs w:val="28"/>
          <w:highlight w:val="none"/>
          <w:lang w:val="en-US"/>
        </w:rPr>
      </w:pPr>
      <w:r>
        <w:rPr>
          <w:rFonts w:hint="eastAsia" w:ascii="宋体" w:hAnsi="宋体" w:cs="宋体"/>
          <w:color w:val="auto"/>
          <w:kern w:val="0"/>
          <w:sz w:val="28"/>
          <w:szCs w:val="28"/>
          <w:highlight w:val="none"/>
          <w:lang w:val="en-US" w:eastAsia="zh-CN"/>
        </w:rPr>
        <w:t xml:space="preserve">6 </w:t>
      </w:r>
      <w:r>
        <w:rPr>
          <w:rFonts w:hint="eastAsia" w:ascii="宋体" w:hAnsi="宋体" w:cs="宋体"/>
          <w:kern w:val="0"/>
          <w:sz w:val="28"/>
          <w:szCs w:val="28"/>
          <w:highlight w:val="none"/>
        </w:rPr>
        <w:t>宜采用安全防臭型地漏，并符合现行行业标准《地漏》CJ/T 186的相关规定</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7 </w:t>
      </w:r>
      <w:r>
        <w:rPr>
          <w:rFonts w:hint="eastAsia" w:ascii="宋体" w:hAnsi="宋体" w:cs="宋体"/>
          <w:kern w:val="0"/>
          <w:sz w:val="28"/>
          <w:szCs w:val="28"/>
          <w:highlight w:val="none"/>
        </w:rPr>
        <w:t>卫生间门</w:t>
      </w:r>
      <w:r>
        <w:rPr>
          <w:rFonts w:hint="eastAsia" w:ascii="宋体" w:hAnsi="宋体" w:cs="宋体"/>
          <w:color w:val="auto"/>
          <w:kern w:val="0"/>
          <w:sz w:val="28"/>
          <w:szCs w:val="28"/>
          <w:highlight w:val="none"/>
          <w:lang w:val="en-US" w:eastAsia="zh-CN"/>
        </w:rPr>
        <w:t>及门</w:t>
      </w:r>
      <w:r>
        <w:rPr>
          <w:rFonts w:hint="eastAsia" w:ascii="宋体" w:hAnsi="宋体" w:cs="宋体"/>
          <w:color w:val="auto"/>
          <w:kern w:val="0"/>
          <w:sz w:val="28"/>
          <w:szCs w:val="28"/>
          <w:highlight w:val="none"/>
        </w:rPr>
        <w:t>套</w:t>
      </w:r>
      <w:r>
        <w:rPr>
          <w:rFonts w:hint="eastAsia" w:ascii="宋体" w:hAnsi="宋体" w:cs="宋体"/>
          <w:kern w:val="0"/>
          <w:sz w:val="28"/>
          <w:szCs w:val="28"/>
          <w:highlight w:val="none"/>
        </w:rPr>
        <w:t>下部应采取防潮措施；</w:t>
      </w:r>
    </w:p>
    <w:p>
      <w:pPr>
        <w:pageBreakBefore w:val="0"/>
        <w:numPr>
          <w:ilvl w:val="0"/>
          <w:numId w:val="0"/>
        </w:numPr>
        <w:kinsoku/>
        <w:overflowPunct/>
        <w:topLinePunct w:val="0"/>
        <w:autoSpaceDE/>
        <w:autoSpaceDN/>
        <w:bidi w:val="0"/>
        <w:adjustRightInd/>
        <w:snapToGrid/>
        <w:spacing w:beforeAutospacing="0" w:afterAutospacing="0" w:line="30" w:lineRule="atLeast"/>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8 卫生器具和配件应采用节水型产品，</w:t>
      </w:r>
      <w:r>
        <w:rPr>
          <w:rFonts w:hint="eastAsia" w:ascii="宋体" w:hAnsi="宋体" w:cs="宋体"/>
          <w:color w:val="auto"/>
          <w:kern w:val="0"/>
          <w:sz w:val="28"/>
          <w:szCs w:val="28"/>
          <w:highlight w:val="none"/>
          <w:lang w:val="en-US" w:eastAsia="zh-CN"/>
        </w:rPr>
        <w:t>产品尺寸应满足不同身高学生的使用需求；</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9 </w:t>
      </w:r>
      <w:r>
        <w:rPr>
          <w:rFonts w:hint="eastAsia" w:ascii="宋体" w:hAnsi="宋体" w:cs="宋体"/>
          <w:color w:val="auto"/>
          <w:kern w:val="0"/>
          <w:sz w:val="28"/>
          <w:szCs w:val="28"/>
          <w:highlight w:val="none"/>
          <w:lang w:val="en-US" w:eastAsia="zh-CN"/>
        </w:rPr>
        <w:t>洗手盆宜采用台下盆，洗手盆或洗手槽下应采用钢架固定，并做防锈处理，宜设置高低式，小学低年级洗手台面高度为0.55m，小学中高年级为0.65m，初级中学和高级中学为0.75m，宜采用感应龙头</w:t>
      </w:r>
      <w:r>
        <w:rPr>
          <w:rFonts w:hint="eastAsia" w:ascii="宋体" w:hAnsi="宋体" w:cs="宋体"/>
          <w:kern w:val="0"/>
          <w:sz w:val="28"/>
          <w:szCs w:val="28"/>
          <w:highlight w:val="none"/>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10 </w:t>
      </w:r>
      <w:r>
        <w:rPr>
          <w:rFonts w:hint="eastAsia" w:ascii="宋体" w:hAnsi="宋体" w:cs="宋体"/>
          <w:color w:val="auto"/>
          <w:kern w:val="0"/>
          <w:sz w:val="28"/>
          <w:szCs w:val="28"/>
          <w:highlight w:val="none"/>
          <w:lang w:val="en-US" w:eastAsia="zh-CN"/>
        </w:rPr>
        <w:t>大便器宜采用蹲便式，无障碍卫生间的大便器宜采用坐便式，厕位蹲位距后墙不应小于0.30m；</w:t>
      </w:r>
    </w:p>
    <w:p>
      <w:pPr>
        <w:pageBreakBefore w:val="0"/>
        <w:numPr>
          <w:ilvl w:val="0"/>
          <w:numId w:val="0"/>
        </w:numPr>
        <w:kinsoku/>
        <w:overflowPunct/>
        <w:topLinePunct w:val="0"/>
        <w:autoSpaceDE/>
        <w:autoSpaceDN/>
        <w:bidi w:val="0"/>
        <w:adjustRightInd/>
        <w:snapToGrid/>
        <w:spacing w:beforeAutospacing="0" w:afterAutospacing="0" w:line="30" w:lineRule="atLeast"/>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   </w:t>
      </w:r>
      <w:r>
        <w:rPr>
          <w:rFonts w:hint="eastAsia" w:ascii="宋体" w:hAnsi="宋体" w:cs="宋体"/>
          <w:color w:val="auto"/>
          <w:kern w:val="0"/>
          <w:sz w:val="28"/>
          <w:szCs w:val="28"/>
          <w:highlight w:val="none"/>
          <w:lang w:val="en-US" w:eastAsia="zh-CN"/>
        </w:rPr>
        <w:t xml:space="preserve"> 11 采用大便槽时，小学大便槽宽度不应大于0.18m，初级中学和高级中学为0.20~0.25m；</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color w:val="0000FF"/>
          <w:kern w:val="0"/>
          <w:sz w:val="28"/>
          <w:szCs w:val="28"/>
          <w:highlight w:val="none"/>
          <w:lang w:val="en-US" w:eastAsia="zh-CN"/>
        </w:rPr>
      </w:pPr>
      <w:r>
        <w:rPr>
          <w:rFonts w:hint="eastAsia" w:ascii="宋体" w:hAnsi="宋体" w:cs="宋体"/>
          <w:b w:val="0"/>
          <w:bCs w:val="0"/>
          <w:color w:val="auto"/>
          <w:kern w:val="0"/>
          <w:sz w:val="28"/>
          <w:szCs w:val="28"/>
          <w:highlight w:val="none"/>
          <w:lang w:val="en-US" w:eastAsia="zh-CN"/>
        </w:rPr>
        <w:t xml:space="preserve">12 </w:t>
      </w:r>
      <w:r>
        <w:rPr>
          <w:rFonts w:hint="eastAsia" w:ascii="宋体" w:hAnsi="宋体" w:cs="宋体"/>
          <w:kern w:val="0"/>
          <w:sz w:val="28"/>
          <w:szCs w:val="28"/>
          <w:highlight w:val="none"/>
        </w:rPr>
        <w:t>坐便器排污口密封装置应符合现行行业标准《坐便器排污口密封装置》JC/T 2</w:t>
      </w:r>
      <w:r>
        <w:rPr>
          <w:rFonts w:hint="eastAsia" w:ascii="宋体" w:hAnsi="宋体" w:cs="宋体"/>
          <w:kern w:val="0"/>
          <w:sz w:val="28"/>
          <w:szCs w:val="28"/>
          <w:highlight w:val="none"/>
          <w:lang w:val="en-US" w:eastAsia="zh-CN"/>
        </w:rPr>
        <w:t>0</w:t>
      </w:r>
      <w:r>
        <w:rPr>
          <w:rFonts w:hint="eastAsia" w:ascii="宋体" w:hAnsi="宋体" w:cs="宋体"/>
          <w:kern w:val="0"/>
          <w:sz w:val="28"/>
          <w:szCs w:val="28"/>
          <w:highlight w:val="none"/>
        </w:rPr>
        <w:t>18的相关规定</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0000FF"/>
          <w:kern w:val="0"/>
          <w:sz w:val="28"/>
          <w:szCs w:val="28"/>
          <w:highlight w:val="none"/>
          <w:lang w:val="en-US" w:eastAsia="zh-CN"/>
        </w:rPr>
      </w:pPr>
      <w:r>
        <w:rPr>
          <w:rFonts w:hint="eastAsia" w:ascii="宋体" w:hAnsi="宋体" w:cs="宋体"/>
          <w:kern w:val="0"/>
          <w:sz w:val="28"/>
          <w:szCs w:val="28"/>
          <w:highlight w:val="none"/>
          <w:lang w:val="en-US" w:eastAsia="zh-CN"/>
        </w:rPr>
        <w:t xml:space="preserve">13 </w:t>
      </w:r>
      <w:r>
        <w:rPr>
          <w:rFonts w:hint="eastAsia" w:ascii="宋体" w:hAnsi="宋体" w:cs="宋体"/>
          <w:color w:val="auto"/>
          <w:kern w:val="0"/>
          <w:sz w:val="28"/>
          <w:szCs w:val="28"/>
          <w:highlight w:val="none"/>
          <w:lang w:val="en-US" w:eastAsia="zh-CN"/>
        </w:rPr>
        <w:t>小便器宜采用悬壁式并配合设置一座落地式小便器，小便器之间应设有隔板，小便器前缘高度应考虑学生的平均使用高度，小学低年级高度为0.36m，小学中高年级高度为0.45m，初级中学和高级中学的高度为0.52m,宜采用自动感应冲水；</w:t>
      </w:r>
    </w:p>
    <w:p>
      <w:pPr>
        <w:keepNext w:val="0"/>
        <w:keepLines w:val="0"/>
        <w:pageBreakBefore w:val="0"/>
        <w:widowControl w:val="0"/>
        <w:kinsoku/>
        <w:wordWrap/>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0000FF"/>
          <w:kern w:val="0"/>
          <w:sz w:val="28"/>
          <w:szCs w:val="28"/>
          <w:highlight w:val="none"/>
          <w:lang w:val="en-US" w:eastAsia="zh-CN"/>
        </w:rPr>
      </w:pPr>
      <w:r>
        <w:rPr>
          <w:rFonts w:hint="eastAsia" w:ascii="宋体" w:hAnsi="宋体" w:cs="宋体"/>
          <w:b w:val="0"/>
          <w:bCs w:val="0"/>
          <w:color w:val="auto"/>
          <w:kern w:val="0"/>
          <w:sz w:val="28"/>
          <w:szCs w:val="28"/>
          <w:highlight w:val="none"/>
          <w:lang w:val="en-US" w:eastAsia="zh-CN"/>
        </w:rPr>
        <w:t>14</w:t>
      </w:r>
      <w:r>
        <w:rPr>
          <w:rFonts w:hint="eastAsia" w:ascii="宋体" w:hAnsi="宋体" w:cs="宋体"/>
          <w:color w:val="auto"/>
          <w:kern w:val="0"/>
          <w:sz w:val="28"/>
          <w:szCs w:val="28"/>
          <w:highlight w:val="none"/>
          <w:lang w:val="en-US" w:eastAsia="zh-CN"/>
        </w:rPr>
        <w:t xml:space="preserve"> 采用小便槽时，小便槽冲洗管应采用镀锌钢管或硬质塑料管。冲洗孔应斜向下方安装，冲洗水流同墙面成45°，镀锌钢管钻孔后应进行二次镀锌；</w:t>
      </w:r>
    </w:p>
    <w:p>
      <w:pPr>
        <w:keepNext w:val="0"/>
        <w:keepLines w:val="0"/>
        <w:pageBreakBefore w:val="0"/>
        <w:widowControl w:val="0"/>
        <w:kinsoku/>
        <w:wordWrap/>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0000FF"/>
          <w:kern w:val="0"/>
          <w:sz w:val="28"/>
          <w:szCs w:val="28"/>
          <w:highlight w:val="none"/>
          <w:lang w:val="en-US" w:eastAsia="zh-CN"/>
        </w:rPr>
      </w:pPr>
      <w:r>
        <w:rPr>
          <w:rFonts w:hint="eastAsia" w:ascii="宋体" w:hAnsi="宋体" w:cs="宋体"/>
          <w:b w:val="0"/>
          <w:bCs w:val="0"/>
          <w:color w:val="auto"/>
          <w:kern w:val="0"/>
          <w:sz w:val="28"/>
          <w:szCs w:val="28"/>
          <w:highlight w:val="none"/>
          <w:lang w:val="en-US" w:eastAsia="zh-CN"/>
        </w:rPr>
        <w:t>15</w:t>
      </w:r>
      <w:r>
        <w:rPr>
          <w:rFonts w:hint="eastAsia" w:ascii="宋体" w:hAnsi="宋体" w:cs="宋体"/>
          <w:color w:val="auto"/>
          <w:kern w:val="0"/>
          <w:sz w:val="28"/>
          <w:szCs w:val="28"/>
          <w:highlight w:val="none"/>
          <w:lang w:val="en-US" w:eastAsia="zh-CN"/>
        </w:rPr>
        <w:t xml:space="preserve"> 侧位隔板宜采用轻质、高强度、防腐蚀的材料，小学侧位净尺寸为0.90m×1.10m，初级中学和高级中学侧位净尺寸为1.10m×1.10m。侧位门扇宜采用外开门，门高为1.00m~1.20m，下方留0.20m空隙；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b w:val="0"/>
          <w:bCs w:val="0"/>
          <w:color w:val="0000FF"/>
          <w:kern w:val="0"/>
          <w:sz w:val="21"/>
          <w:szCs w:val="21"/>
          <w:highlight w:val="none"/>
          <w:lang w:val="en-US" w:eastAsia="zh-CN" w:bidi="ar-SA"/>
        </w:rPr>
      </w:pPr>
      <w:r>
        <w:rPr>
          <w:rFonts w:hint="eastAsia" w:ascii="宋体" w:hAnsi="宋体" w:cs="宋体"/>
          <w:b w:val="0"/>
          <w:bCs w:val="0"/>
          <w:color w:val="auto"/>
          <w:kern w:val="0"/>
          <w:sz w:val="28"/>
          <w:szCs w:val="28"/>
          <w:highlight w:val="none"/>
          <w:lang w:val="en-US" w:eastAsia="zh-CN"/>
        </w:rPr>
        <w:t>16</w:t>
      </w:r>
      <w:r>
        <w:rPr>
          <w:rFonts w:hint="eastAsia" w:ascii="宋体" w:hAnsi="宋体" w:cs="宋体"/>
          <w:color w:val="auto"/>
          <w:kern w:val="0"/>
          <w:sz w:val="28"/>
          <w:szCs w:val="28"/>
          <w:highlight w:val="none"/>
          <w:lang w:val="en-US" w:eastAsia="zh-CN"/>
        </w:rPr>
        <w:t xml:space="preserve"> 无障碍卫生间门口应设置专用标志，内部应具有可供轮椅回转的空间，卫生间门应外开，有效宽度应大于0.85m；</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0000FF"/>
          <w:kern w:val="0"/>
          <w:sz w:val="28"/>
          <w:szCs w:val="28"/>
          <w:highlight w:val="none"/>
          <w:lang w:val="en-US" w:eastAsia="zh-CN"/>
        </w:rPr>
      </w:pPr>
      <w:r>
        <w:rPr>
          <w:rFonts w:hint="eastAsia" w:ascii="宋体" w:hAnsi="宋体" w:cs="宋体"/>
          <w:b w:val="0"/>
          <w:bCs w:val="0"/>
          <w:color w:val="auto"/>
          <w:kern w:val="0"/>
          <w:sz w:val="28"/>
          <w:szCs w:val="28"/>
          <w:highlight w:val="none"/>
          <w:lang w:val="en-US" w:eastAsia="zh-CN"/>
        </w:rPr>
        <w:t xml:space="preserve">17 </w:t>
      </w:r>
      <w:r>
        <w:rPr>
          <w:rFonts w:hint="eastAsia" w:ascii="宋体" w:hAnsi="宋体" w:cs="宋体"/>
          <w:color w:val="auto"/>
          <w:kern w:val="0"/>
          <w:sz w:val="28"/>
          <w:szCs w:val="28"/>
          <w:highlight w:val="none"/>
          <w:lang w:val="en-US" w:eastAsia="zh-CN"/>
        </w:rPr>
        <w:t>无障碍卫生间内部至少设置一个落地式小便器和一个自动洗净装置坐便器；</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0000FF"/>
          <w:kern w:val="0"/>
          <w:sz w:val="28"/>
          <w:szCs w:val="28"/>
          <w:highlight w:val="none"/>
          <w:lang w:val="en-US" w:eastAsia="zh-CN"/>
        </w:rPr>
      </w:pPr>
      <w:r>
        <w:rPr>
          <w:rFonts w:hint="eastAsia" w:ascii="宋体" w:hAnsi="宋体" w:cs="宋体"/>
          <w:color w:val="auto"/>
          <w:kern w:val="0"/>
          <w:sz w:val="28"/>
          <w:szCs w:val="28"/>
          <w:highlight w:val="none"/>
          <w:lang w:val="en-US" w:eastAsia="zh-CN"/>
        </w:rPr>
        <w:t>18 无障碍卫生间内部应设置固定扶手或回旋扶手，扶手设计应符合《无障碍设计规范》相关规定；</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0000FF"/>
          <w:kern w:val="0"/>
          <w:sz w:val="28"/>
          <w:szCs w:val="28"/>
          <w:highlight w:val="none"/>
          <w:lang w:val="en-US" w:eastAsia="zh-CN"/>
        </w:rPr>
      </w:pPr>
      <w:r>
        <w:rPr>
          <w:rFonts w:hint="eastAsia" w:ascii="宋体" w:hAnsi="宋体" w:cs="宋体"/>
          <w:color w:val="auto"/>
          <w:kern w:val="0"/>
          <w:sz w:val="28"/>
          <w:szCs w:val="28"/>
          <w:highlight w:val="none"/>
          <w:lang w:val="en-US" w:eastAsia="zh-CN"/>
        </w:rPr>
        <w:t>19 无障碍卫生间内宜设置适合坐姿使用的洗面台，台下空间净高大于0.65m，净深大于0.30m；</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cs="宋体"/>
          <w:color w:val="0000FF"/>
          <w:kern w:val="0"/>
          <w:sz w:val="28"/>
          <w:szCs w:val="28"/>
          <w:highlight w:val="none"/>
          <w:lang w:val="en-US" w:eastAsia="zh-CN"/>
        </w:rPr>
      </w:pPr>
      <w:r>
        <w:rPr>
          <w:rFonts w:hint="eastAsia" w:ascii="宋体" w:hAnsi="宋体" w:cs="宋体"/>
          <w:color w:val="auto"/>
          <w:kern w:val="0"/>
          <w:sz w:val="28"/>
          <w:szCs w:val="28"/>
          <w:highlight w:val="none"/>
          <w:lang w:val="en-US" w:eastAsia="zh-CN"/>
        </w:rPr>
        <w:t>20 无障碍卫生间内镜子宜采用倾斜式。</w:t>
      </w:r>
    </w:p>
    <w:p>
      <w:pPr>
        <w:pageBreakBefore w:val="0"/>
        <w:kinsoku/>
        <w:overflowPunct/>
        <w:topLinePunct w:val="0"/>
        <w:autoSpaceDE/>
        <w:autoSpaceDN/>
        <w:bidi w:val="0"/>
        <w:adjustRightInd/>
        <w:snapToGrid/>
        <w:spacing w:beforeAutospacing="0" w:afterAutospacing="0" w:line="30" w:lineRule="atLeast"/>
        <w:jc w:val="left"/>
        <w:textAlignment w:val="auto"/>
        <w:rPr>
          <w:rFonts w:hint="default" w:ascii="宋体" w:hAnsi="宋体" w:cs="宋体"/>
          <w:b w:val="0"/>
          <w:bCs w:val="0"/>
          <w:kern w:val="0"/>
          <w:sz w:val="28"/>
          <w:szCs w:val="28"/>
          <w:highlight w:val="none"/>
          <w:lang w:val="en-US" w:eastAsia="zh-CN"/>
        </w:rPr>
      </w:pPr>
      <w:r>
        <w:rPr>
          <w:rFonts w:hint="eastAsia" w:ascii="宋体" w:hAnsi="宋体" w:cs="宋体"/>
          <w:b/>
          <w:bCs/>
          <w:kern w:val="0"/>
          <w:sz w:val="28"/>
          <w:szCs w:val="28"/>
          <w:highlight w:val="none"/>
          <w:lang w:val="en-US" w:eastAsia="zh-CN"/>
        </w:rPr>
        <w:t>4.4.25</w:t>
      </w:r>
      <w:r>
        <w:rPr>
          <w:rFonts w:hint="eastAsia" w:ascii="宋体" w:hAnsi="宋体" w:cs="宋体"/>
          <w:b w:val="0"/>
          <w:bCs w:val="0"/>
          <w:kern w:val="0"/>
          <w:sz w:val="28"/>
          <w:szCs w:val="28"/>
          <w:highlight w:val="none"/>
          <w:lang w:val="en-US" w:eastAsia="zh-CN"/>
        </w:rPr>
        <w:t xml:space="preserve">  食堂和厨房</w:t>
      </w:r>
      <w:r>
        <w:rPr>
          <w:rFonts w:hint="eastAsia" w:ascii="宋体" w:hAnsi="宋体" w:cs="宋体"/>
          <w:b w:val="0"/>
          <w:bCs w:val="0"/>
          <w:kern w:val="0"/>
          <w:sz w:val="28"/>
          <w:szCs w:val="28"/>
          <w:highlight w:val="none"/>
          <w:lang w:val="en-US" w:eastAsia="zh-CN"/>
        </w:rPr>
        <w:t>设计应符合下列规定：</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lang w:eastAsia="zh-CN"/>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食堂和厨房</w:t>
      </w:r>
      <w:r>
        <w:rPr>
          <w:rFonts w:hint="eastAsia" w:ascii="宋体" w:hAnsi="宋体" w:cs="宋体"/>
          <w:kern w:val="0"/>
          <w:sz w:val="28"/>
          <w:szCs w:val="28"/>
          <w:highlight w:val="none"/>
        </w:rPr>
        <w:t>应</w:t>
      </w:r>
      <w:r>
        <w:rPr>
          <w:rFonts w:hint="eastAsia" w:ascii="宋体" w:hAnsi="宋体" w:cs="宋体"/>
          <w:kern w:val="0"/>
          <w:sz w:val="28"/>
          <w:szCs w:val="28"/>
          <w:highlight w:val="none"/>
          <w:lang w:val="en-US" w:eastAsia="zh-CN"/>
        </w:rPr>
        <w:t>配合专业设计</w:t>
      </w:r>
      <w:r>
        <w:rPr>
          <w:rFonts w:hint="eastAsia" w:ascii="宋体" w:hAnsi="宋体" w:cs="宋体"/>
          <w:kern w:val="0"/>
          <w:sz w:val="28"/>
          <w:szCs w:val="28"/>
          <w:highlight w:val="none"/>
        </w:rPr>
        <w:t>按操作流程合理布局，并符合现行行业标准《饮食建筑设计标准》JGJ64的相关规定</w:t>
      </w:r>
      <w:r>
        <w:rPr>
          <w:rFonts w:hint="eastAsia" w:ascii="宋体" w:hAnsi="宋体" w:cs="宋体"/>
          <w:kern w:val="0"/>
          <w:sz w:val="28"/>
          <w:szCs w:val="28"/>
          <w:highlight w:val="none"/>
          <w:lang w:eastAsia="zh-CN"/>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0000FF"/>
          <w:kern w:val="0"/>
          <w:sz w:val="28"/>
          <w:szCs w:val="28"/>
          <w:highlight w:val="none"/>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应符</w:t>
      </w:r>
      <w:r>
        <w:rPr>
          <w:rFonts w:hint="eastAsia" w:ascii="宋体" w:hAnsi="宋体" w:cs="宋体"/>
          <w:color w:val="auto"/>
          <w:kern w:val="0"/>
          <w:sz w:val="28"/>
          <w:szCs w:val="28"/>
          <w:highlight w:val="none"/>
        </w:rPr>
        <w:t>合国家现行有关防火设计标准的规定，</w:t>
      </w:r>
      <w:r>
        <w:rPr>
          <w:rFonts w:hint="eastAsia" w:ascii="宋体" w:hAnsi="宋体" w:cs="宋体"/>
          <w:color w:val="auto"/>
          <w:kern w:val="0"/>
          <w:sz w:val="28"/>
          <w:szCs w:val="28"/>
          <w:highlight w:val="none"/>
          <w:lang w:val="en-US" w:eastAsia="zh-CN"/>
        </w:rPr>
        <w:t>配餐区和厨房</w:t>
      </w:r>
      <w:r>
        <w:rPr>
          <w:rFonts w:hint="eastAsia" w:ascii="宋体" w:hAnsi="宋体" w:cs="宋体"/>
          <w:color w:val="auto"/>
          <w:kern w:val="0"/>
          <w:sz w:val="28"/>
          <w:szCs w:val="28"/>
          <w:highlight w:val="none"/>
        </w:rPr>
        <w:t>之间应采用耐火极限高于2.00h的</w:t>
      </w:r>
      <w:r>
        <w:rPr>
          <w:rFonts w:hint="eastAsia" w:ascii="宋体" w:hAnsi="宋体" w:cs="宋体"/>
          <w:color w:val="auto"/>
          <w:kern w:val="0"/>
          <w:sz w:val="28"/>
          <w:szCs w:val="28"/>
          <w:highlight w:val="none"/>
          <w:lang w:val="en-US" w:eastAsia="zh-CN"/>
        </w:rPr>
        <w:t>防火</w:t>
      </w:r>
      <w:r>
        <w:rPr>
          <w:rFonts w:hint="eastAsia" w:ascii="宋体" w:hAnsi="宋体" w:cs="宋体"/>
          <w:color w:val="auto"/>
          <w:kern w:val="0"/>
          <w:sz w:val="28"/>
          <w:szCs w:val="28"/>
          <w:highlight w:val="none"/>
        </w:rPr>
        <w:t>隔墙</w:t>
      </w:r>
      <w:r>
        <w:rPr>
          <w:rFonts w:hint="eastAsia" w:ascii="宋体" w:hAnsi="宋体" w:cs="宋体"/>
          <w:color w:val="auto"/>
          <w:kern w:val="0"/>
          <w:sz w:val="28"/>
          <w:szCs w:val="28"/>
          <w:highlight w:val="none"/>
          <w:lang w:val="en-US" w:eastAsia="zh-CN"/>
        </w:rPr>
        <w:t>分</w:t>
      </w:r>
      <w:r>
        <w:rPr>
          <w:rFonts w:hint="eastAsia" w:ascii="宋体" w:hAnsi="宋体" w:cs="宋体"/>
          <w:color w:val="auto"/>
          <w:kern w:val="0"/>
          <w:sz w:val="28"/>
          <w:szCs w:val="28"/>
          <w:highlight w:val="none"/>
        </w:rPr>
        <w:t>隔，隔墙上的门</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窗应</w:t>
      </w:r>
      <w:r>
        <w:rPr>
          <w:rFonts w:hint="eastAsia" w:ascii="宋体" w:hAnsi="宋体" w:cs="宋体"/>
          <w:color w:val="auto"/>
          <w:kern w:val="0"/>
          <w:sz w:val="28"/>
          <w:szCs w:val="28"/>
          <w:highlight w:val="none"/>
          <w:lang w:val="en-US" w:eastAsia="zh-CN"/>
        </w:rPr>
        <w:t>采用</w:t>
      </w:r>
      <w:r>
        <w:rPr>
          <w:rFonts w:hint="eastAsia" w:ascii="宋体" w:hAnsi="宋体" w:cs="宋体"/>
          <w:color w:val="auto"/>
          <w:kern w:val="0"/>
          <w:sz w:val="28"/>
          <w:szCs w:val="28"/>
          <w:highlight w:val="none"/>
        </w:rPr>
        <w:t>乙级防火门</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窗；</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auto"/>
          <w:kern w:val="0"/>
          <w:sz w:val="28"/>
          <w:szCs w:val="28"/>
          <w:highlight w:val="none"/>
        </w:rPr>
      </w:pPr>
      <w:r>
        <w:rPr>
          <w:rFonts w:hint="eastAsia" w:ascii="宋体" w:hAnsi="宋体" w:cs="宋体"/>
          <w:kern w:val="0"/>
          <w:sz w:val="28"/>
          <w:szCs w:val="28"/>
          <w:highlight w:val="none"/>
          <w:lang w:val="en-US" w:eastAsia="zh-CN"/>
        </w:rPr>
        <w:t xml:space="preserve">3 </w:t>
      </w:r>
      <w:r>
        <w:rPr>
          <w:rFonts w:hint="eastAsia" w:ascii="宋体" w:hAnsi="宋体" w:cs="宋体"/>
          <w:color w:val="auto"/>
          <w:kern w:val="0"/>
          <w:sz w:val="28"/>
          <w:szCs w:val="28"/>
          <w:highlight w:val="none"/>
        </w:rPr>
        <w:t>顶面</w:t>
      </w:r>
      <w:r>
        <w:rPr>
          <w:rFonts w:hint="eastAsia" w:ascii="宋体" w:hAnsi="宋体" w:cs="宋体"/>
          <w:color w:val="auto"/>
          <w:kern w:val="0"/>
          <w:sz w:val="28"/>
          <w:szCs w:val="28"/>
          <w:highlight w:val="none"/>
          <w:lang w:val="en-US" w:eastAsia="zh-CN"/>
        </w:rPr>
        <w:t>应</w:t>
      </w:r>
      <w:r>
        <w:rPr>
          <w:rFonts w:hint="eastAsia" w:ascii="宋体" w:hAnsi="宋体" w:cs="宋体"/>
          <w:color w:val="auto"/>
          <w:kern w:val="0"/>
          <w:sz w:val="28"/>
          <w:szCs w:val="28"/>
          <w:highlight w:val="none"/>
        </w:rPr>
        <w:t>采用无毒、无异味、</w:t>
      </w:r>
      <w:r>
        <w:rPr>
          <w:rFonts w:hint="eastAsia" w:ascii="宋体" w:hAnsi="宋体" w:cs="宋体"/>
          <w:color w:val="auto"/>
          <w:kern w:val="0"/>
          <w:sz w:val="28"/>
          <w:szCs w:val="28"/>
          <w:highlight w:val="none"/>
          <w:lang w:val="en-US" w:eastAsia="zh-CN"/>
        </w:rPr>
        <w:t>不吸水</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val="en-US" w:eastAsia="zh-CN"/>
        </w:rPr>
        <w:t>表面光洁、</w:t>
      </w:r>
      <w:r>
        <w:rPr>
          <w:rFonts w:hint="eastAsia" w:ascii="宋体" w:hAnsi="宋体" w:cs="宋体"/>
          <w:color w:val="auto"/>
          <w:kern w:val="0"/>
          <w:sz w:val="28"/>
          <w:szCs w:val="28"/>
          <w:highlight w:val="none"/>
        </w:rPr>
        <w:t>耐腐蚀</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耐湿的浅色装</w:t>
      </w:r>
      <w:r>
        <w:rPr>
          <w:rFonts w:hint="eastAsia" w:ascii="宋体" w:hAnsi="宋体" w:cs="宋体"/>
          <w:kern w:val="0"/>
          <w:sz w:val="28"/>
          <w:szCs w:val="28"/>
          <w:highlight w:val="none"/>
          <w:lang w:val="en-US" w:eastAsia="zh-CN"/>
        </w:rPr>
        <w:t>修</w:t>
      </w:r>
      <w:r>
        <w:rPr>
          <w:rFonts w:hint="eastAsia" w:ascii="宋体" w:hAnsi="宋体" w:cs="宋体"/>
          <w:color w:val="auto"/>
          <w:kern w:val="0"/>
          <w:sz w:val="28"/>
          <w:szCs w:val="28"/>
          <w:highlight w:val="none"/>
        </w:rPr>
        <w:t>材料</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水蒸气较多的房间顶面宜有适当坡度，减少凝结水滴落</w:t>
      </w:r>
      <w:r>
        <w:rPr>
          <w:rFonts w:hint="eastAsia" w:ascii="宋体" w:hAnsi="宋体" w:cs="宋体"/>
          <w:color w:val="auto"/>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 xml:space="preserve">4 </w:t>
      </w:r>
      <w:r>
        <w:rPr>
          <w:rFonts w:hint="eastAsia" w:ascii="宋体" w:hAnsi="宋体" w:cs="宋体"/>
          <w:color w:val="auto"/>
          <w:kern w:val="0"/>
          <w:sz w:val="28"/>
          <w:szCs w:val="28"/>
          <w:highlight w:val="none"/>
        </w:rPr>
        <w:t>墙面应选用</w:t>
      </w:r>
      <w:r>
        <w:rPr>
          <w:rFonts w:hint="eastAsia" w:ascii="宋体" w:hAnsi="宋体" w:cs="宋体"/>
          <w:kern w:val="0"/>
          <w:sz w:val="28"/>
          <w:szCs w:val="28"/>
          <w:highlight w:val="none"/>
        </w:rPr>
        <w:t>无毒、无污染、光滑</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易清洁的</w:t>
      </w:r>
      <w:r>
        <w:rPr>
          <w:rFonts w:hint="eastAsia" w:ascii="宋体" w:hAnsi="宋体" w:cs="宋体"/>
          <w:color w:val="auto"/>
          <w:kern w:val="0"/>
          <w:sz w:val="28"/>
          <w:szCs w:val="28"/>
          <w:highlight w:val="none"/>
          <w:lang w:val="en-US" w:eastAsia="zh-CN"/>
        </w:rPr>
        <w:t>装</w:t>
      </w:r>
      <w:r>
        <w:rPr>
          <w:rFonts w:hint="eastAsia" w:ascii="宋体" w:hAnsi="宋体" w:cs="宋体"/>
          <w:kern w:val="0"/>
          <w:sz w:val="28"/>
          <w:szCs w:val="28"/>
          <w:highlight w:val="none"/>
          <w:lang w:val="en-US" w:eastAsia="zh-CN"/>
        </w:rPr>
        <w:t>修</w:t>
      </w:r>
      <w:r>
        <w:rPr>
          <w:rFonts w:hint="eastAsia" w:ascii="宋体" w:hAnsi="宋体" w:cs="宋体"/>
          <w:kern w:val="0"/>
          <w:sz w:val="28"/>
          <w:szCs w:val="28"/>
          <w:highlight w:val="none"/>
        </w:rPr>
        <w:t>材料</w:t>
      </w:r>
      <w:r>
        <w:rPr>
          <w:rFonts w:hint="eastAsia" w:ascii="宋体" w:hAnsi="宋体" w:cs="宋体"/>
          <w:color w:val="auto"/>
          <w:kern w:val="0"/>
          <w:sz w:val="28"/>
          <w:szCs w:val="28"/>
          <w:highlight w:val="none"/>
        </w:rPr>
        <w:t>，墙</w:t>
      </w:r>
      <w:r>
        <w:rPr>
          <w:rFonts w:hint="eastAsia" w:ascii="宋体" w:hAnsi="宋体" w:cs="宋体"/>
          <w:color w:val="auto"/>
          <w:kern w:val="0"/>
          <w:sz w:val="28"/>
          <w:szCs w:val="28"/>
          <w:highlight w:val="none"/>
          <w:lang w:val="en-US" w:eastAsia="zh-CN"/>
        </w:rPr>
        <w:t>面与</w:t>
      </w:r>
      <w:r>
        <w:rPr>
          <w:rFonts w:hint="eastAsia" w:ascii="宋体" w:hAnsi="宋体" w:cs="宋体"/>
          <w:color w:val="auto"/>
          <w:kern w:val="0"/>
          <w:sz w:val="28"/>
          <w:szCs w:val="28"/>
          <w:highlight w:val="none"/>
        </w:rPr>
        <w:t>顶面阴角宜</w:t>
      </w:r>
      <w:r>
        <w:rPr>
          <w:rFonts w:hint="eastAsia" w:ascii="宋体" w:hAnsi="宋体" w:cs="宋体"/>
          <w:color w:val="auto"/>
          <w:kern w:val="0"/>
          <w:sz w:val="28"/>
          <w:szCs w:val="28"/>
          <w:highlight w:val="none"/>
          <w:lang w:val="en-US" w:eastAsia="zh-CN"/>
        </w:rPr>
        <w:t>做</w:t>
      </w:r>
      <w:r>
        <w:rPr>
          <w:rFonts w:hint="eastAsia" w:ascii="宋体" w:hAnsi="宋体" w:cs="宋体"/>
          <w:color w:val="auto"/>
          <w:kern w:val="0"/>
          <w:sz w:val="28"/>
          <w:szCs w:val="28"/>
          <w:highlight w:val="none"/>
        </w:rPr>
        <w:t>弧形；</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lang w:val="en-US" w:eastAsia="zh-CN"/>
        </w:rPr>
        <w:t xml:space="preserve">5 </w:t>
      </w:r>
      <w:r>
        <w:rPr>
          <w:rFonts w:hint="eastAsia" w:ascii="宋体" w:hAnsi="宋体" w:cs="宋体"/>
          <w:kern w:val="0"/>
          <w:sz w:val="28"/>
          <w:szCs w:val="28"/>
          <w:highlight w:val="none"/>
        </w:rPr>
        <w:t>地面应采用耐磨、耐腐蚀、防滑、</w:t>
      </w:r>
      <w:r>
        <w:rPr>
          <w:rFonts w:hint="eastAsia" w:ascii="宋体" w:hAnsi="宋体" w:cs="宋体"/>
          <w:kern w:val="0"/>
          <w:sz w:val="28"/>
          <w:szCs w:val="28"/>
          <w:highlight w:val="none"/>
          <w:lang w:val="en-US" w:eastAsia="zh-CN"/>
        </w:rPr>
        <w:t>不</w:t>
      </w:r>
      <w:r>
        <w:rPr>
          <w:rFonts w:hint="eastAsia" w:ascii="宋体" w:hAnsi="宋体" w:cs="宋体"/>
          <w:kern w:val="0"/>
          <w:sz w:val="28"/>
          <w:szCs w:val="28"/>
          <w:highlight w:val="none"/>
        </w:rPr>
        <w:t>渗水、易清洁的装修材料</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且不易设置台阶</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 xml:space="preserve">6 </w:t>
      </w:r>
      <w:r>
        <w:rPr>
          <w:rFonts w:hint="eastAsia" w:ascii="宋体" w:hAnsi="宋体" w:cs="宋体"/>
          <w:color w:val="auto"/>
          <w:kern w:val="0"/>
          <w:sz w:val="28"/>
          <w:szCs w:val="28"/>
          <w:highlight w:val="none"/>
        </w:rPr>
        <w:t>食堂出入口应按人流、货流分别设置，出入口处设置无障碍坡道，坡道坡度</w:t>
      </w:r>
      <w:r>
        <w:rPr>
          <w:rFonts w:hint="eastAsia" w:ascii="宋体" w:hAnsi="宋体" w:cs="宋体"/>
          <w:color w:val="auto"/>
          <w:kern w:val="0"/>
          <w:sz w:val="28"/>
          <w:szCs w:val="28"/>
          <w:highlight w:val="none"/>
          <w:lang w:val="en-US" w:eastAsia="zh-CN"/>
        </w:rPr>
        <w:t>宜</w:t>
      </w:r>
      <w:r>
        <w:rPr>
          <w:rFonts w:hint="eastAsia" w:ascii="宋体" w:hAnsi="宋体" w:cs="宋体"/>
          <w:color w:val="auto"/>
          <w:kern w:val="0"/>
          <w:sz w:val="28"/>
          <w:szCs w:val="28"/>
          <w:highlight w:val="none"/>
        </w:rPr>
        <w:t>小于1:</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，两侧应设置无障碍扶手</w:t>
      </w:r>
      <w:r>
        <w:rPr>
          <w:rFonts w:hint="eastAsia" w:ascii="宋体" w:hAnsi="宋体" w:cs="宋体"/>
          <w:color w:val="auto"/>
          <w:kern w:val="0"/>
          <w:sz w:val="28"/>
          <w:szCs w:val="28"/>
          <w:highlight w:val="none"/>
          <w:lang w:val="en-US" w:eastAsia="zh-CN"/>
        </w:rPr>
        <w:t>和安全阻挡措施</w:t>
      </w:r>
      <w:r>
        <w:rPr>
          <w:rFonts w:hint="eastAsia" w:ascii="宋体" w:hAnsi="宋体" w:cs="宋体"/>
          <w:color w:val="auto"/>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 xml:space="preserve">7 </w:t>
      </w:r>
      <w:r>
        <w:rPr>
          <w:rFonts w:hint="eastAsia" w:ascii="宋体" w:hAnsi="宋体" w:cs="宋体"/>
          <w:kern w:val="0"/>
          <w:sz w:val="28"/>
          <w:szCs w:val="28"/>
          <w:highlight w:val="none"/>
          <w:lang w:val="en-US" w:eastAsia="zh-CN"/>
        </w:rPr>
        <w:t>食堂和厨房</w:t>
      </w:r>
      <w:r>
        <w:rPr>
          <w:rFonts w:hint="eastAsia" w:ascii="宋体" w:hAnsi="宋体" w:cs="宋体"/>
          <w:kern w:val="0"/>
          <w:sz w:val="28"/>
          <w:szCs w:val="28"/>
          <w:highlight w:val="none"/>
        </w:rPr>
        <w:t>内部应采取防蝇</w:t>
      </w:r>
      <w:r>
        <w:rPr>
          <w:rFonts w:hint="eastAsia" w:ascii="宋体" w:hAnsi="宋体" w:cs="宋体"/>
          <w:kern w:val="0"/>
          <w:sz w:val="28"/>
          <w:szCs w:val="28"/>
          <w:highlight w:val="none"/>
          <w:lang w:val="en-US" w:eastAsia="zh-CN"/>
        </w:rPr>
        <w:t>蚊</w:t>
      </w:r>
      <w:r>
        <w:rPr>
          <w:rFonts w:hint="eastAsia" w:ascii="宋体" w:hAnsi="宋体" w:cs="宋体"/>
          <w:kern w:val="0"/>
          <w:sz w:val="28"/>
          <w:szCs w:val="28"/>
          <w:highlight w:val="none"/>
        </w:rPr>
        <w:t>、防鼠、防虫鸟及防尘、防潮</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rPr>
        <w:t>防异味、通风等有效措施；</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 xml:space="preserve">8 </w:t>
      </w:r>
      <w:r>
        <w:rPr>
          <w:rFonts w:hint="eastAsia" w:ascii="宋体" w:hAnsi="宋体" w:cs="宋体"/>
          <w:color w:val="auto"/>
          <w:kern w:val="0"/>
          <w:sz w:val="28"/>
          <w:szCs w:val="28"/>
          <w:highlight w:val="none"/>
        </w:rPr>
        <w:t>食堂餐厅售饭口数量按每50人设一个，售饭窗口间距宜大于1.10m，台面宽度宜大于0.50m，并应采用光滑、不渗水和易清洁的材料，且不留沟槽；</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9 </w:t>
      </w:r>
      <w:r>
        <w:rPr>
          <w:rFonts w:hint="eastAsia" w:ascii="宋体" w:hAnsi="宋体" w:cs="宋体"/>
          <w:kern w:val="0"/>
          <w:sz w:val="28"/>
          <w:szCs w:val="28"/>
          <w:highlight w:val="none"/>
        </w:rPr>
        <w:t>食堂应设置消毒设施，食具洗涤消毒间应单独设置；</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color w:val="0000FF"/>
          <w:kern w:val="0"/>
          <w:sz w:val="28"/>
          <w:szCs w:val="28"/>
          <w:highlight w:val="none"/>
        </w:rPr>
      </w:pPr>
      <w:r>
        <w:rPr>
          <w:rFonts w:hint="eastAsia" w:ascii="宋体" w:hAnsi="宋体" w:cs="宋体"/>
          <w:kern w:val="0"/>
          <w:sz w:val="28"/>
          <w:szCs w:val="28"/>
          <w:highlight w:val="none"/>
          <w:lang w:val="en-US" w:eastAsia="zh-CN"/>
        </w:rPr>
        <w:t xml:space="preserve">10 </w:t>
      </w:r>
      <w:r>
        <w:rPr>
          <w:rFonts w:hint="eastAsia" w:ascii="宋体" w:hAnsi="宋体" w:cs="宋体"/>
          <w:kern w:val="0"/>
          <w:sz w:val="28"/>
          <w:szCs w:val="28"/>
          <w:highlight w:val="none"/>
        </w:rPr>
        <w:t>食堂</w:t>
      </w:r>
      <w:r>
        <w:rPr>
          <w:rFonts w:hint="eastAsia" w:ascii="宋体" w:hAnsi="宋体" w:cs="宋体"/>
          <w:kern w:val="0"/>
          <w:sz w:val="28"/>
          <w:szCs w:val="28"/>
          <w:highlight w:val="none"/>
          <w:lang w:val="en-US" w:eastAsia="zh-CN"/>
        </w:rPr>
        <w:t>内</w:t>
      </w:r>
      <w:r>
        <w:rPr>
          <w:rFonts w:hint="eastAsia" w:ascii="宋体" w:hAnsi="宋体" w:cs="宋体"/>
          <w:kern w:val="0"/>
          <w:sz w:val="28"/>
          <w:szCs w:val="28"/>
          <w:highlight w:val="none"/>
        </w:rPr>
        <w:t>应采用防止废弃物流入和浊气逸出</w:t>
      </w:r>
      <w:r>
        <w:rPr>
          <w:rFonts w:hint="eastAsia" w:ascii="宋体" w:hAnsi="宋体" w:cs="宋体"/>
          <w:kern w:val="0"/>
          <w:sz w:val="28"/>
          <w:szCs w:val="28"/>
          <w:highlight w:val="none"/>
          <w:lang w:val="en-US" w:eastAsia="zh-CN"/>
        </w:rPr>
        <w:t>的</w:t>
      </w:r>
      <w:r>
        <w:rPr>
          <w:rFonts w:hint="eastAsia" w:ascii="宋体" w:hAnsi="宋体" w:cs="宋体"/>
          <w:kern w:val="0"/>
          <w:sz w:val="28"/>
          <w:szCs w:val="28"/>
          <w:highlight w:val="none"/>
        </w:rPr>
        <w:t>地漏；</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 xml:space="preserve">11 </w:t>
      </w:r>
      <w:r>
        <w:rPr>
          <w:rFonts w:hint="eastAsia" w:ascii="宋体" w:hAnsi="宋体" w:cs="宋体"/>
          <w:kern w:val="0"/>
          <w:sz w:val="28"/>
          <w:szCs w:val="28"/>
          <w:highlight w:val="none"/>
        </w:rPr>
        <w:t>两层及以上的</w:t>
      </w:r>
      <w:r>
        <w:rPr>
          <w:rFonts w:hint="eastAsia" w:ascii="宋体" w:hAnsi="宋体" w:cs="宋体"/>
          <w:kern w:val="0"/>
          <w:sz w:val="28"/>
          <w:szCs w:val="28"/>
          <w:highlight w:val="none"/>
          <w:lang w:val="en-US" w:eastAsia="zh-CN"/>
        </w:rPr>
        <w:t>食堂</w:t>
      </w:r>
      <w:r>
        <w:rPr>
          <w:rFonts w:hint="eastAsia" w:ascii="宋体" w:hAnsi="宋体" w:cs="宋体"/>
          <w:kern w:val="0"/>
          <w:sz w:val="28"/>
          <w:szCs w:val="28"/>
          <w:highlight w:val="none"/>
        </w:rPr>
        <w:t>应设置提升食梯，食梯呼叫按钮距地面高度应大于1.70m，食梯口应设置安全</w:t>
      </w:r>
      <w:r>
        <w:rPr>
          <w:rFonts w:hint="eastAsia" w:ascii="宋体" w:hAnsi="宋体" w:cs="宋体"/>
          <w:kern w:val="0"/>
          <w:sz w:val="28"/>
          <w:szCs w:val="28"/>
          <w:highlight w:val="none"/>
          <w:lang w:val="en-US" w:eastAsia="zh-CN"/>
        </w:rPr>
        <w:t>防护</w:t>
      </w:r>
      <w:r>
        <w:rPr>
          <w:rFonts w:hint="eastAsia" w:ascii="宋体" w:hAnsi="宋体" w:cs="宋体"/>
          <w:kern w:val="0"/>
          <w:sz w:val="28"/>
          <w:szCs w:val="28"/>
          <w:highlight w:val="none"/>
        </w:rPr>
        <w:t>措施；</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12 在</w:t>
      </w:r>
      <w:r>
        <w:rPr>
          <w:rFonts w:hint="eastAsia" w:ascii="宋体" w:hAnsi="宋体" w:cs="宋体"/>
          <w:kern w:val="0"/>
          <w:sz w:val="28"/>
          <w:szCs w:val="28"/>
          <w:highlight w:val="none"/>
        </w:rPr>
        <w:t>水池、蒸箱等用水量较大的设备周围，应做带箅子板的明沟排水，地面应有0.5%~1%的坡度坡向明沟；</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13 </w:t>
      </w:r>
      <w:r>
        <w:rPr>
          <w:rFonts w:hint="eastAsia" w:ascii="宋体" w:hAnsi="宋体" w:cs="宋体"/>
          <w:kern w:val="0"/>
          <w:sz w:val="28"/>
          <w:szCs w:val="28"/>
          <w:highlight w:val="none"/>
        </w:rPr>
        <w:t>厨房宜增设食物垃圾处理器</w:t>
      </w:r>
      <w:r>
        <w:rPr>
          <w:rFonts w:hint="eastAsia" w:ascii="宋体" w:hAnsi="宋体" w:cs="宋体"/>
          <w:kern w:val="0"/>
          <w:sz w:val="28"/>
          <w:szCs w:val="28"/>
          <w:highlight w:val="none"/>
          <w:lang w:eastAsia="zh-CN"/>
        </w:rPr>
        <w:t>；</w:t>
      </w:r>
    </w:p>
    <w:p>
      <w:pPr>
        <w:pageBreakBefore w:val="0"/>
        <w:numPr>
          <w:ilvl w:val="0"/>
          <w:numId w:val="0"/>
        </w:numPr>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14 配</w:t>
      </w:r>
      <w:r>
        <w:rPr>
          <w:rFonts w:hint="eastAsia" w:ascii="宋体" w:hAnsi="宋体" w:cs="宋体"/>
          <w:kern w:val="0"/>
          <w:sz w:val="28"/>
          <w:szCs w:val="28"/>
          <w:highlight w:val="none"/>
        </w:rPr>
        <w:t>餐</w:t>
      </w:r>
      <w:r>
        <w:rPr>
          <w:rFonts w:hint="eastAsia"/>
          <w:sz w:val="28"/>
          <w:szCs w:val="28"/>
          <w:highlight w:val="none"/>
        </w:rPr>
        <w:t>室</w:t>
      </w:r>
      <w:r>
        <w:rPr>
          <w:rFonts w:hint="eastAsia" w:ascii="宋体" w:hAnsi="宋体" w:cs="宋体"/>
          <w:kern w:val="0"/>
          <w:sz w:val="28"/>
          <w:szCs w:val="28"/>
          <w:highlight w:val="none"/>
        </w:rPr>
        <w:t>的装修设计应满足卫生防疫要求，留有送餐专用通道，</w:t>
      </w:r>
      <w:r>
        <w:rPr>
          <w:rFonts w:hint="eastAsia" w:ascii="宋体" w:hAnsi="宋体" w:cs="宋体"/>
          <w:kern w:val="0"/>
          <w:sz w:val="28"/>
          <w:szCs w:val="28"/>
          <w:highlight w:val="none"/>
          <w:lang w:val="en-US" w:eastAsia="zh-CN"/>
        </w:rPr>
        <w:t>设置</w:t>
      </w:r>
      <w:r>
        <w:rPr>
          <w:rFonts w:hint="eastAsia" w:ascii="宋体" w:hAnsi="宋体" w:cs="宋体"/>
          <w:kern w:val="0"/>
          <w:sz w:val="28"/>
          <w:szCs w:val="28"/>
          <w:highlight w:val="none"/>
        </w:rPr>
        <w:t>配餐台和开合的食品</w:t>
      </w:r>
      <w:r>
        <w:rPr>
          <w:rFonts w:hint="eastAsia" w:ascii="宋体" w:hAnsi="宋体" w:cs="宋体"/>
          <w:kern w:val="0"/>
          <w:sz w:val="28"/>
          <w:szCs w:val="28"/>
          <w:highlight w:val="none"/>
          <w:lang w:val="en-US" w:eastAsia="zh-CN"/>
        </w:rPr>
        <w:t>发餐室。</w:t>
      </w:r>
    </w:p>
    <w:p>
      <w:pPr>
        <w:pageBreakBefore w:val="0"/>
        <w:kinsoku/>
        <w:overflowPunct/>
        <w:topLinePunct w:val="0"/>
        <w:autoSpaceDE/>
        <w:autoSpaceDN/>
        <w:bidi w:val="0"/>
        <w:adjustRightInd/>
        <w:snapToGrid/>
        <w:spacing w:beforeAutospacing="0" w:afterAutospacing="0" w:line="30" w:lineRule="atLeast"/>
        <w:jc w:val="left"/>
        <w:textAlignment w:val="auto"/>
        <w:rPr>
          <w:rFonts w:ascii="宋体" w:hAnsi="宋体" w:cs="宋体"/>
          <w:color w:val="0000FF"/>
          <w:kern w:val="0"/>
          <w:sz w:val="28"/>
          <w:szCs w:val="28"/>
          <w:highlight w:val="none"/>
        </w:rPr>
      </w:pPr>
      <w:r>
        <w:rPr>
          <w:rFonts w:hint="eastAsia" w:ascii="宋体" w:hAnsi="宋体" w:cs="宋体"/>
          <w:b/>
          <w:bCs/>
          <w:kern w:val="0"/>
          <w:sz w:val="28"/>
          <w:szCs w:val="28"/>
          <w:highlight w:val="none"/>
          <w:lang w:val="en-US" w:eastAsia="zh-CN"/>
        </w:rPr>
        <w:t xml:space="preserve">4.4.26  </w:t>
      </w:r>
      <w:r>
        <w:rPr>
          <w:rFonts w:hint="eastAsia" w:ascii="宋体" w:hAnsi="宋体" w:cs="宋体"/>
          <w:kern w:val="0"/>
          <w:sz w:val="28"/>
          <w:szCs w:val="28"/>
          <w:highlight w:val="none"/>
          <w:lang w:val="en-US" w:eastAsia="zh-CN"/>
        </w:rPr>
        <w:t>宿</w:t>
      </w:r>
      <w:r>
        <w:rPr>
          <w:rFonts w:hint="eastAsia" w:ascii="宋体" w:hAnsi="宋体" w:cs="宋体"/>
          <w:kern w:val="0"/>
          <w:sz w:val="28"/>
          <w:szCs w:val="28"/>
          <w:highlight w:val="none"/>
        </w:rPr>
        <w:t>舍设计应符合下列</w:t>
      </w:r>
      <w:r>
        <w:rPr>
          <w:rFonts w:hint="eastAsia"/>
          <w:sz w:val="28"/>
          <w:szCs w:val="28"/>
          <w:highlight w:val="none"/>
          <w:lang w:val="en-US" w:eastAsia="zh-CN"/>
        </w:rPr>
        <w:t>规定</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rPr>
        <w:t>1</w:t>
      </w:r>
      <w:r>
        <w:rPr>
          <w:rFonts w:hint="eastAsia" w:ascii="宋体" w:hAnsi="宋体" w:cs="宋体"/>
          <w:kern w:val="0"/>
          <w:sz w:val="28"/>
          <w:szCs w:val="28"/>
          <w:highlight w:val="none"/>
          <w:lang w:val="en-US" w:eastAsia="zh-CN"/>
        </w:rPr>
        <w:t xml:space="preserve"> </w:t>
      </w:r>
      <w:r>
        <w:rPr>
          <w:rFonts w:hint="eastAsia" w:ascii="宋体" w:hAnsi="宋体" w:cs="宋体"/>
          <w:kern w:val="0"/>
          <w:sz w:val="28"/>
          <w:szCs w:val="28"/>
          <w:highlight w:val="none"/>
        </w:rPr>
        <w:t>应</w:t>
      </w:r>
      <w:r>
        <w:rPr>
          <w:rFonts w:hint="eastAsia" w:ascii="宋体" w:hAnsi="宋体" w:cs="宋体"/>
          <w:kern w:val="0"/>
          <w:sz w:val="28"/>
          <w:szCs w:val="28"/>
          <w:highlight w:val="none"/>
          <w:lang w:val="en-US" w:eastAsia="zh-CN"/>
        </w:rPr>
        <w:t>符合</w:t>
      </w:r>
      <w:r>
        <w:rPr>
          <w:rFonts w:hint="eastAsia" w:ascii="宋体" w:hAnsi="宋体" w:cs="宋体"/>
          <w:kern w:val="0"/>
          <w:sz w:val="28"/>
          <w:szCs w:val="28"/>
          <w:highlight w:val="none"/>
        </w:rPr>
        <w:t>居住、生活等使用功能和国家现行标准的有关规定，</w:t>
      </w:r>
      <w:r>
        <w:rPr>
          <w:rFonts w:hint="eastAsia" w:ascii="宋体" w:hAnsi="宋体" w:cs="宋体"/>
          <w:kern w:val="0"/>
          <w:sz w:val="28"/>
          <w:szCs w:val="28"/>
          <w:highlight w:val="none"/>
          <w:lang w:val="en-US" w:eastAsia="zh-CN"/>
        </w:rPr>
        <w:t>顶面宜采用无异味、防潮、</w:t>
      </w:r>
      <w:r>
        <w:rPr>
          <w:rFonts w:hint="eastAsia" w:ascii="宋体" w:hAnsi="宋体" w:cs="宋体"/>
          <w:kern w:val="0"/>
          <w:sz w:val="28"/>
          <w:szCs w:val="28"/>
          <w:highlight w:val="none"/>
        </w:rPr>
        <w:t>易清洁</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浅色的装修材料；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2 </w:t>
      </w:r>
      <w:r>
        <w:rPr>
          <w:rFonts w:hint="eastAsia" w:ascii="宋体" w:hAnsi="宋体" w:cs="宋体"/>
          <w:kern w:val="0"/>
          <w:sz w:val="28"/>
          <w:szCs w:val="28"/>
          <w:highlight w:val="none"/>
        </w:rPr>
        <w:t>墙面平整无锐角，宜采用便于消毒、清洁的</w:t>
      </w:r>
      <w:r>
        <w:rPr>
          <w:rFonts w:hint="eastAsia" w:ascii="宋体" w:hAnsi="宋体" w:cs="宋体"/>
          <w:kern w:val="0"/>
          <w:sz w:val="28"/>
          <w:szCs w:val="28"/>
          <w:highlight w:val="none"/>
          <w:lang w:val="en-US" w:eastAsia="zh-CN"/>
        </w:rPr>
        <w:t>装修</w:t>
      </w:r>
      <w:r>
        <w:rPr>
          <w:rFonts w:hint="eastAsia" w:ascii="宋体" w:hAnsi="宋体" w:cs="宋体"/>
          <w:kern w:val="0"/>
          <w:sz w:val="28"/>
          <w:szCs w:val="28"/>
          <w:highlight w:val="none"/>
        </w:rPr>
        <w:t>材料；</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default" w:ascii="宋体" w:hAnsi="宋体" w:eastAsia="宋体" w:cs="宋体"/>
          <w:kern w:val="0"/>
          <w:sz w:val="28"/>
          <w:szCs w:val="28"/>
          <w:highlight w:val="none"/>
          <w:lang w:val="en-US" w:eastAsia="zh-CN"/>
        </w:rPr>
      </w:pPr>
      <w:r>
        <w:rPr>
          <w:rFonts w:hint="eastAsia" w:ascii="宋体" w:hAnsi="宋体" w:cs="宋体"/>
          <w:kern w:val="0"/>
          <w:sz w:val="28"/>
          <w:szCs w:val="28"/>
          <w:highlight w:val="none"/>
          <w:lang w:val="en-US" w:eastAsia="zh-CN"/>
        </w:rPr>
        <w:t>3 毗邻</w:t>
      </w:r>
      <w:r>
        <w:rPr>
          <w:rFonts w:hint="eastAsia" w:ascii="宋体" w:hAnsi="宋体" w:cs="宋体"/>
          <w:kern w:val="0"/>
          <w:sz w:val="28"/>
          <w:szCs w:val="28"/>
          <w:highlight w:val="none"/>
        </w:rPr>
        <w:t>潮湿环境的墙面应做防潮处理；</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4 </w:t>
      </w:r>
      <w:r>
        <w:rPr>
          <w:rFonts w:hint="eastAsia" w:ascii="宋体" w:hAnsi="宋体" w:cs="宋体"/>
          <w:kern w:val="0"/>
          <w:sz w:val="28"/>
          <w:szCs w:val="28"/>
          <w:highlight w:val="none"/>
        </w:rPr>
        <w:t>宿舍、洗浴室的窗应</w:t>
      </w:r>
      <w:r>
        <w:rPr>
          <w:rFonts w:hint="eastAsia" w:ascii="宋体" w:hAnsi="宋体" w:cs="宋体"/>
          <w:kern w:val="0"/>
          <w:sz w:val="28"/>
          <w:szCs w:val="28"/>
          <w:highlight w:val="none"/>
          <w:lang w:val="en-US" w:eastAsia="zh-CN"/>
        </w:rPr>
        <w:t>采取</w:t>
      </w:r>
      <w:r>
        <w:rPr>
          <w:rFonts w:hint="eastAsia" w:ascii="宋体" w:hAnsi="宋体" w:cs="宋体"/>
          <w:kern w:val="0"/>
          <w:sz w:val="28"/>
          <w:szCs w:val="28"/>
          <w:highlight w:val="none"/>
        </w:rPr>
        <w:t>防隐私</w:t>
      </w:r>
      <w:r>
        <w:rPr>
          <w:rFonts w:hint="eastAsia" w:ascii="宋体" w:hAnsi="宋体" w:cs="宋体"/>
          <w:kern w:val="0"/>
          <w:sz w:val="28"/>
          <w:szCs w:val="28"/>
          <w:highlight w:val="none"/>
          <w:lang w:val="en-US" w:eastAsia="zh-CN"/>
        </w:rPr>
        <w:t>措施</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ascii="宋体" w:hAnsi="宋体" w:cs="宋体"/>
          <w:kern w:val="0"/>
          <w:sz w:val="28"/>
          <w:szCs w:val="28"/>
          <w:highlight w:val="none"/>
        </w:rPr>
      </w:pPr>
      <w:r>
        <w:rPr>
          <w:rFonts w:hint="eastAsia" w:ascii="宋体" w:hAnsi="宋体" w:cs="宋体"/>
          <w:kern w:val="0"/>
          <w:sz w:val="28"/>
          <w:szCs w:val="28"/>
          <w:highlight w:val="none"/>
          <w:lang w:val="en-US" w:eastAsia="zh-CN"/>
        </w:rPr>
        <w:t xml:space="preserve">5 </w:t>
      </w:r>
      <w:r>
        <w:rPr>
          <w:rFonts w:hint="eastAsia" w:ascii="宋体" w:hAnsi="宋体" w:cs="宋体"/>
          <w:kern w:val="0"/>
          <w:sz w:val="28"/>
          <w:szCs w:val="28"/>
          <w:highlight w:val="none"/>
        </w:rPr>
        <w:t>宿舍的窗帘宜具有阻燃功能</w:t>
      </w:r>
      <w:r>
        <w:rPr>
          <w:rFonts w:hint="eastAsia" w:ascii="宋体" w:hAnsi="宋体" w:cs="宋体"/>
          <w:kern w:val="0"/>
          <w:sz w:val="28"/>
          <w:szCs w:val="28"/>
          <w:highlight w:val="none"/>
          <w:lang w:eastAsia="zh-CN"/>
        </w:rPr>
        <w:t>，</w:t>
      </w:r>
      <w:r>
        <w:rPr>
          <w:rFonts w:hint="eastAsia"/>
          <w:sz w:val="28"/>
          <w:szCs w:val="28"/>
          <w:highlight w:val="none"/>
          <w:lang w:val="en-US" w:eastAsia="zh-CN"/>
        </w:rPr>
        <w:t>燃烧性能等级</w:t>
      </w:r>
      <w:r>
        <w:rPr>
          <w:rFonts w:hint="eastAsia" w:ascii="宋体" w:hAnsi="宋体" w:cs="宋体"/>
          <w:kern w:val="0"/>
          <w:sz w:val="28"/>
          <w:szCs w:val="28"/>
          <w:highlight w:val="none"/>
          <w:lang w:val="en-US" w:eastAsia="zh-CN"/>
        </w:rPr>
        <w:t>达到B1级</w:t>
      </w:r>
      <w:r>
        <w:rPr>
          <w:rFonts w:hint="eastAsia" w:ascii="宋体" w:hAnsi="宋体" w:cs="宋体"/>
          <w:kern w:val="0"/>
          <w:sz w:val="28"/>
          <w:szCs w:val="28"/>
          <w:highlight w:val="none"/>
        </w:rPr>
        <w:t>；</w:t>
      </w:r>
    </w:p>
    <w:p>
      <w:pPr>
        <w:pageBreakBefore w:val="0"/>
        <w:kinsoku/>
        <w:overflowPunct/>
        <w:topLinePunct w:val="0"/>
        <w:autoSpaceDE/>
        <w:autoSpaceDN/>
        <w:bidi w:val="0"/>
        <w:adjustRightInd/>
        <w:snapToGrid/>
        <w:spacing w:beforeAutospacing="0" w:afterAutospacing="0" w:line="30" w:lineRule="atLeast"/>
        <w:ind w:firstLine="560" w:firstLineChars="200"/>
        <w:jc w:val="left"/>
        <w:textAlignment w:val="auto"/>
        <w:rPr>
          <w:rFonts w:hint="eastAsia" w:ascii="宋体" w:hAnsi="宋体" w:cs="宋体"/>
          <w:kern w:val="0"/>
          <w:sz w:val="28"/>
          <w:szCs w:val="28"/>
          <w:highlight w:val="none"/>
        </w:rPr>
      </w:pPr>
      <w:r>
        <w:rPr>
          <w:rFonts w:hint="eastAsia" w:ascii="宋体" w:hAnsi="宋体" w:cs="宋体"/>
          <w:kern w:val="0"/>
          <w:sz w:val="28"/>
          <w:szCs w:val="28"/>
          <w:highlight w:val="none"/>
          <w:lang w:val="en-US" w:eastAsia="zh-CN"/>
        </w:rPr>
        <w:t xml:space="preserve">6 </w:t>
      </w:r>
      <w:r>
        <w:rPr>
          <w:rFonts w:hint="eastAsia" w:ascii="宋体" w:hAnsi="宋体" w:cs="宋体"/>
          <w:kern w:val="0"/>
          <w:sz w:val="28"/>
          <w:szCs w:val="28"/>
          <w:highlight w:val="none"/>
        </w:rPr>
        <w:t>阳台应设置安全防护措施。</w:t>
      </w:r>
    </w:p>
    <w:p>
      <w:pPr>
        <w:pStyle w:val="13"/>
        <w:spacing w:before="0" w:beforeAutospacing="0" w:after="0" w:afterAutospacing="0" w:line="30" w:lineRule="atLeast"/>
        <w:jc w:val="center"/>
        <w:rPr>
          <w:rFonts w:ascii="Times New Roman" w:hAnsi="Times New Roman" w:eastAsia="黑体" w:cs="Times New Roman"/>
          <w:b/>
          <w:kern w:val="2"/>
          <w:sz w:val="28"/>
          <w:szCs w:val="28"/>
        </w:rPr>
      </w:pPr>
      <w:r>
        <w:rPr>
          <w:rFonts w:hint="eastAsia" w:ascii="Times New Roman" w:hAnsi="Times New Roman" w:eastAsia="黑体" w:cs="Times New Roman"/>
          <w:b/>
          <w:kern w:val="2"/>
          <w:sz w:val="28"/>
          <w:szCs w:val="28"/>
        </w:rPr>
        <w:t>4．5 电气及照明设计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firstLine="0"/>
        <w:jc w:val="left"/>
        <w:rPr>
          <w:rFonts w:hint="eastAsia"/>
          <w:sz w:val="28"/>
          <w:szCs w:val="28"/>
        </w:rPr>
      </w:pPr>
      <w:r>
        <w:rPr>
          <w:rFonts w:hint="eastAsia"/>
          <w:b/>
          <w:bCs/>
          <w:sz w:val="28"/>
          <w:szCs w:val="28"/>
        </w:rPr>
        <w:t>4.5.1</w:t>
      </w:r>
      <w:r>
        <w:rPr>
          <w:rFonts w:hint="eastAsia"/>
          <w:sz w:val="28"/>
          <w:szCs w:val="28"/>
        </w:rPr>
        <w:t xml:space="preserve"> </w:t>
      </w:r>
      <w:r>
        <w:rPr>
          <w:rFonts w:hint="eastAsia" w:ascii="宋体" w:hAnsi="宋体" w:eastAsia="宋体" w:cs="宋体"/>
          <w:b w:val="0"/>
          <w:bCs w:val="0"/>
          <w:kern w:val="0"/>
          <w:sz w:val="28"/>
          <w:szCs w:val="28"/>
          <w:lang w:val="en-US" w:eastAsia="zh-CN" w:bidi="ar-SA"/>
        </w:rPr>
        <w:t>中小学室内装饰装修电气照明设计应符合国家现行标准</w:t>
      </w:r>
      <w:r>
        <w:rPr>
          <w:rFonts w:hint="default" w:ascii="宋体" w:hAnsi="宋体" w:eastAsia="宋体" w:cs="宋体"/>
          <w:b w:val="0"/>
          <w:bCs w:val="0"/>
          <w:kern w:val="0"/>
          <w:sz w:val="28"/>
          <w:szCs w:val="28"/>
          <w:lang w:val="en-US" w:eastAsia="zh-CN" w:bidi="ar-SA"/>
        </w:rPr>
        <w:t>《中小学校普通教室照明设计安装卫生要求》GB 36876</w:t>
      </w:r>
      <w:r>
        <w:rPr>
          <w:rFonts w:hint="eastAsia" w:ascii="宋体" w:hAnsi="宋体" w:eastAsia="宋体" w:cs="宋体"/>
          <w:b w:val="0"/>
          <w:bCs w:val="0"/>
          <w:kern w:val="0"/>
          <w:sz w:val="28"/>
          <w:szCs w:val="28"/>
          <w:lang w:val="en-US" w:eastAsia="zh-CN" w:bidi="ar-SA"/>
        </w:rPr>
        <w:t>、《建筑采光设计标准》CB 50033、《建筑照明设计标准》GB 50034和《民用建筑电气设计标准》GB 51348的相关规定。</w:t>
      </w:r>
    </w:p>
    <w:p>
      <w:pPr>
        <w:pStyle w:val="13"/>
        <w:spacing w:before="0" w:beforeAutospacing="0" w:after="0" w:afterAutospacing="0" w:line="30" w:lineRule="atLeast"/>
        <w:rPr>
          <w:sz w:val="28"/>
          <w:szCs w:val="28"/>
        </w:rPr>
      </w:pPr>
      <w:r>
        <w:rPr>
          <w:rFonts w:hint="eastAsia"/>
          <w:b/>
          <w:bCs/>
          <w:sz w:val="28"/>
          <w:szCs w:val="28"/>
        </w:rPr>
        <w:t>4.5.2</w:t>
      </w:r>
      <w:r>
        <w:rPr>
          <w:rFonts w:hint="eastAsia"/>
          <w:sz w:val="28"/>
          <w:szCs w:val="28"/>
        </w:rPr>
        <w:t xml:space="preserve"> 电气设计应符合下列规定：</w:t>
      </w:r>
    </w:p>
    <w:p>
      <w:pPr>
        <w:pStyle w:val="13"/>
        <w:spacing w:before="0" w:beforeAutospacing="0" w:after="0" w:afterAutospacing="0" w:line="30" w:lineRule="atLeast"/>
        <w:rPr>
          <w:sz w:val="28"/>
          <w:szCs w:val="28"/>
        </w:rPr>
      </w:pPr>
      <w:r>
        <w:rPr>
          <w:rFonts w:hint="eastAsia"/>
          <w:sz w:val="28"/>
          <w:szCs w:val="28"/>
        </w:rPr>
        <w:t>  1 大于3kg的电扇、显示屏等重型设备应通过型钢构件固定在建筑主体上；</w:t>
      </w:r>
    </w:p>
    <w:p>
      <w:pPr>
        <w:pStyle w:val="13"/>
        <w:spacing w:before="0" w:beforeAutospacing="0" w:after="0" w:afterAutospacing="0" w:line="30" w:lineRule="atLeast"/>
        <w:rPr>
          <w:sz w:val="28"/>
          <w:szCs w:val="28"/>
        </w:rPr>
      </w:pPr>
      <w:r>
        <w:rPr>
          <w:rFonts w:hint="eastAsia"/>
          <w:sz w:val="28"/>
          <w:szCs w:val="28"/>
        </w:rPr>
        <w:t>  2 应采用安全型插座，厨房、卫生间的插座应有防溅功能；</w:t>
      </w:r>
    </w:p>
    <w:p>
      <w:pPr>
        <w:pStyle w:val="13"/>
        <w:spacing w:before="0" w:beforeAutospacing="0" w:after="0" w:afterAutospacing="0" w:line="30" w:lineRule="atLeast"/>
        <w:rPr>
          <w:sz w:val="28"/>
          <w:szCs w:val="28"/>
        </w:rPr>
      </w:pPr>
      <w:r>
        <w:rPr>
          <w:rFonts w:hint="eastAsia"/>
          <w:sz w:val="28"/>
          <w:szCs w:val="28"/>
        </w:rPr>
        <w:t>  3 在低于A级燃烧性能等级的饰面板上安装开关、插座，接线盒和饰面板之间的间隙，应采取阻燃隔热措施；</w:t>
      </w:r>
    </w:p>
    <w:p>
      <w:pPr>
        <w:pStyle w:val="13"/>
        <w:spacing w:before="0" w:beforeAutospacing="0" w:after="0" w:afterAutospacing="0" w:line="30" w:lineRule="atLeast"/>
        <w:rPr>
          <w:sz w:val="28"/>
          <w:szCs w:val="28"/>
        </w:rPr>
      </w:pPr>
      <w:r>
        <w:rPr>
          <w:rFonts w:hint="eastAsia"/>
          <w:sz w:val="28"/>
          <w:szCs w:val="28"/>
        </w:rPr>
        <w:t>  4 电源配线所用导线截面应满足用电设备的最大输出功率，每一回路应设过载保护，线管宜采用镀锌管埋设；</w:t>
      </w:r>
    </w:p>
    <w:p>
      <w:pPr>
        <w:pStyle w:val="13"/>
        <w:spacing w:before="0" w:beforeAutospacing="0" w:after="0" w:afterAutospacing="0" w:line="30" w:lineRule="atLeast"/>
        <w:rPr>
          <w:sz w:val="28"/>
          <w:szCs w:val="28"/>
        </w:rPr>
      </w:pPr>
      <w:r>
        <w:rPr>
          <w:rFonts w:hint="eastAsia"/>
          <w:sz w:val="28"/>
          <w:szCs w:val="28"/>
        </w:rPr>
        <w:t>  5 带淋浴设施的卫生间应做局部等电位连接，金属桥架系统应可靠接地，采用中性点接地、接零保护，工作接零与保护接零应采取各自独立的五线制系统(TN-S)；</w:t>
      </w:r>
    </w:p>
    <w:p>
      <w:pPr>
        <w:pStyle w:val="13"/>
        <w:spacing w:before="0" w:beforeAutospacing="0" w:after="0" w:afterAutospacing="0" w:line="30" w:lineRule="atLeast"/>
        <w:rPr>
          <w:sz w:val="28"/>
          <w:szCs w:val="28"/>
        </w:rPr>
      </w:pPr>
      <w:r>
        <w:rPr>
          <w:rFonts w:hint="eastAsia"/>
          <w:sz w:val="28"/>
          <w:szCs w:val="28"/>
        </w:rPr>
        <w:t>  6 配电箱应根据室内用电设备的不同功率分别配备，大功率设备宜独立配线安装插座且设独立回路；</w:t>
      </w:r>
    </w:p>
    <w:p>
      <w:pPr>
        <w:pStyle w:val="13"/>
        <w:spacing w:before="0" w:beforeAutospacing="0" w:after="0" w:afterAutospacing="0" w:line="30" w:lineRule="atLeast"/>
        <w:rPr>
          <w:sz w:val="28"/>
          <w:szCs w:val="28"/>
        </w:rPr>
      </w:pPr>
      <w:r>
        <w:rPr>
          <w:rFonts w:hint="eastAsia"/>
          <w:sz w:val="28"/>
          <w:szCs w:val="28"/>
        </w:rPr>
        <w:t xml:space="preserve">    7学生宿舍应采用安全低压型插座。</w:t>
      </w:r>
    </w:p>
    <w:p>
      <w:pPr>
        <w:pStyle w:val="13"/>
        <w:spacing w:before="0" w:beforeAutospacing="0" w:after="0" w:afterAutospacing="0" w:line="30" w:lineRule="atLeast"/>
        <w:rPr>
          <w:sz w:val="28"/>
          <w:szCs w:val="28"/>
        </w:rPr>
      </w:pPr>
      <w:r>
        <w:rPr>
          <w:rFonts w:hint="eastAsia"/>
          <w:b/>
          <w:bCs/>
          <w:sz w:val="28"/>
          <w:szCs w:val="28"/>
        </w:rPr>
        <w:t>4.5.3</w:t>
      </w:r>
      <w:r>
        <w:rPr>
          <w:rFonts w:hint="eastAsia"/>
          <w:sz w:val="28"/>
          <w:szCs w:val="28"/>
        </w:rPr>
        <w:t xml:space="preserve"> 采光系数最低值、窗地面积比和房间照明标准值应符合国家现行标准《中小学设计规范》GB 50099的相关规定；</w:t>
      </w:r>
    </w:p>
    <w:p>
      <w:pPr>
        <w:pStyle w:val="13"/>
        <w:spacing w:before="0" w:beforeAutospacing="0" w:after="0" w:afterAutospacing="0" w:line="30" w:lineRule="atLeast"/>
        <w:rPr>
          <w:sz w:val="28"/>
          <w:szCs w:val="28"/>
        </w:rPr>
      </w:pPr>
      <w:r>
        <w:rPr>
          <w:rFonts w:hint="eastAsia"/>
          <w:b/>
          <w:bCs/>
          <w:sz w:val="28"/>
          <w:szCs w:val="28"/>
        </w:rPr>
        <w:t>4.5.4</w:t>
      </w:r>
      <w:r>
        <w:rPr>
          <w:rFonts w:hint="eastAsia"/>
          <w:sz w:val="28"/>
          <w:szCs w:val="28"/>
        </w:rPr>
        <w:t xml:space="preserve"> 普通教室、专用教室、公共教学用房及其各自的辅助用房照度应符合下列要求：</w:t>
      </w:r>
    </w:p>
    <w:p>
      <w:pPr>
        <w:pStyle w:val="13"/>
        <w:spacing w:before="0" w:beforeAutospacing="0" w:after="0" w:afterAutospacing="0" w:line="30" w:lineRule="atLeast"/>
        <w:ind w:firstLine="560" w:firstLineChars="200"/>
        <w:rPr>
          <w:sz w:val="28"/>
          <w:szCs w:val="28"/>
        </w:rPr>
      </w:pPr>
      <w:r>
        <w:rPr>
          <w:rFonts w:hint="eastAsia"/>
          <w:sz w:val="28"/>
          <w:szCs w:val="28"/>
        </w:rPr>
        <w:t>1 照度均匀度应符合国家现行标准《中小学设计规范》GB 50099第9．3．1 条的规定，最小照度与平均照度之比应高于0．7且避免产生眩光；</w:t>
      </w:r>
    </w:p>
    <w:p>
      <w:pPr>
        <w:pStyle w:val="13"/>
        <w:spacing w:before="0" w:beforeAutospacing="0" w:after="0" w:afterAutospacing="0" w:line="30" w:lineRule="atLeast"/>
        <w:ind w:firstLine="560" w:firstLineChars="200"/>
        <w:rPr>
          <w:rFonts w:hint="eastAsia"/>
          <w:sz w:val="28"/>
          <w:szCs w:val="28"/>
        </w:rPr>
      </w:pPr>
      <w:r>
        <w:rPr>
          <w:rFonts w:hint="eastAsia"/>
          <w:sz w:val="28"/>
          <w:szCs w:val="28"/>
        </w:rPr>
        <w:t>2 不舒适眩光应符合国家现行标准《室内照明不舒适眩光》GB/Z 26212的相关规定。</w:t>
      </w:r>
    </w:p>
    <w:p>
      <w:pPr>
        <w:pStyle w:val="13"/>
        <w:spacing w:before="0" w:beforeAutospacing="0" w:after="0" w:afterAutospacing="0" w:line="30" w:lineRule="atLeast"/>
        <w:ind w:firstLine="560" w:firstLineChars="200"/>
        <w:rPr>
          <w:rFonts w:hint="eastAsia" w:eastAsia="宋体"/>
          <w:sz w:val="28"/>
          <w:szCs w:val="28"/>
          <w:lang w:val="en-US" w:eastAsia="zh-CN"/>
        </w:rPr>
      </w:pPr>
      <w:r>
        <w:rPr>
          <w:rFonts w:hint="eastAsia"/>
          <w:sz w:val="28"/>
          <w:szCs w:val="28"/>
          <w:lang w:val="en-US" w:eastAsia="zh-CN"/>
        </w:rPr>
        <w:t>3</w:t>
      </w:r>
      <w:r>
        <w:rPr>
          <w:rFonts w:hint="default" w:ascii="宋体" w:hAnsi="宋体" w:eastAsia="宋体" w:cs="宋体"/>
          <w:b w:val="0"/>
          <w:bCs w:val="0"/>
          <w:kern w:val="0"/>
          <w:sz w:val="28"/>
          <w:szCs w:val="28"/>
          <w:lang w:val="en-US" w:eastAsia="zh-CN" w:bidi="ar-SA"/>
        </w:rPr>
        <w:t>照明设计</w:t>
      </w:r>
      <w:r>
        <w:rPr>
          <w:rFonts w:hint="eastAsia"/>
          <w:sz w:val="28"/>
          <w:szCs w:val="28"/>
        </w:rPr>
        <w:t>应符合国家现行标准</w:t>
      </w:r>
      <w:r>
        <w:rPr>
          <w:rFonts w:hint="default" w:ascii="宋体" w:hAnsi="宋体" w:eastAsia="宋体" w:cs="宋体"/>
          <w:b w:val="0"/>
          <w:bCs w:val="0"/>
          <w:kern w:val="0"/>
          <w:sz w:val="28"/>
          <w:szCs w:val="28"/>
          <w:lang w:val="en-US" w:eastAsia="zh-CN" w:bidi="ar-SA"/>
        </w:rPr>
        <w:t>《中小学校普通教室照明设计安装卫生要求》GB 36876</w:t>
      </w:r>
    </w:p>
    <w:p>
      <w:pPr>
        <w:pStyle w:val="13"/>
        <w:spacing w:before="0" w:beforeAutospacing="0" w:after="0" w:afterAutospacing="0" w:line="30" w:lineRule="atLeast"/>
        <w:rPr>
          <w:sz w:val="28"/>
          <w:szCs w:val="28"/>
        </w:rPr>
      </w:pPr>
      <w:r>
        <w:rPr>
          <w:rFonts w:hint="eastAsia"/>
          <w:b/>
          <w:bCs/>
          <w:sz w:val="28"/>
          <w:szCs w:val="28"/>
        </w:rPr>
        <w:t>4.5.5</w:t>
      </w:r>
      <w:r>
        <w:rPr>
          <w:rFonts w:hint="eastAsia"/>
          <w:sz w:val="28"/>
          <w:szCs w:val="28"/>
        </w:rPr>
        <w:t xml:space="preserve"> 风雨操场宜采用自然采光，并应根据项目和多功能使用时对光线的要求，设置必要的遮光和防眩光措施。室内场地的照度应符合本规程表的规定。</w:t>
      </w:r>
    </w:p>
    <w:p>
      <w:pPr>
        <w:pStyle w:val="13"/>
        <w:wordWrap w:val="0"/>
        <w:spacing w:before="0" w:beforeAutospacing="0" w:after="0" w:afterAutospacing="0" w:line="30" w:lineRule="atLeast"/>
        <w:jc w:val="center"/>
      </w:pPr>
      <w:r>
        <w:drawing>
          <wp:inline distT="0" distB="0" distL="114300" distR="114300">
            <wp:extent cx="5269230" cy="2762885"/>
            <wp:effectExtent l="0" t="0" r="7620" b="1841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5269230" cy="2762885"/>
                    </a:xfrm>
                    <a:prstGeom prst="rect">
                      <a:avLst/>
                    </a:prstGeom>
                    <a:noFill/>
                    <a:ln>
                      <a:noFill/>
                    </a:ln>
                  </pic:spPr>
                </pic:pic>
              </a:graphicData>
            </a:graphic>
          </wp:inline>
        </w:drawing>
      </w:r>
    </w:p>
    <w:p>
      <w:pPr>
        <w:pStyle w:val="13"/>
        <w:spacing w:before="0" w:beforeAutospacing="0" w:after="0" w:afterAutospacing="0" w:line="30" w:lineRule="atLeast"/>
        <w:rPr>
          <w:rFonts w:hint="eastAsia"/>
          <w:sz w:val="28"/>
          <w:szCs w:val="28"/>
        </w:rPr>
      </w:pPr>
      <w:r>
        <w:rPr>
          <w:rFonts w:hint="eastAsia"/>
          <w:b/>
          <w:bCs/>
          <w:sz w:val="28"/>
          <w:szCs w:val="28"/>
        </w:rPr>
        <w:t>4.5.6</w:t>
      </w:r>
      <w:r>
        <w:rPr>
          <w:rFonts w:hint="eastAsia"/>
          <w:sz w:val="28"/>
          <w:szCs w:val="28"/>
        </w:rPr>
        <w:t xml:space="preserve"> 游泳场地的采光及照明应符合下列规定：</w:t>
      </w:r>
    </w:p>
    <w:p>
      <w:pPr>
        <w:pStyle w:val="13"/>
        <w:spacing w:before="0" w:beforeAutospacing="0" w:after="0" w:afterAutospacing="0" w:line="30" w:lineRule="atLeast"/>
        <w:ind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室内场地的照明应符合现行国家标准《体育场馆照明设计及检测标准》JGJ 153的规定</w:t>
      </w:r>
      <w:r>
        <w:rPr>
          <w:rFonts w:hint="eastAsia"/>
          <w:sz w:val="28"/>
          <w:szCs w:val="28"/>
          <w:lang w:eastAsia="zh-CN"/>
        </w:rPr>
        <w:t>；</w:t>
      </w:r>
    </w:p>
    <w:p>
      <w:pPr>
        <w:pStyle w:val="13"/>
        <w:spacing w:before="0" w:beforeAutospacing="0" w:after="0" w:afterAutospacing="0" w:line="30" w:lineRule="atLeast"/>
        <w:ind w:firstLine="560" w:firstLineChars="200"/>
        <w:rPr>
          <w:rFonts w:hint="eastAsia"/>
          <w:sz w:val="28"/>
          <w:szCs w:val="28"/>
        </w:rPr>
      </w:pPr>
      <w:r>
        <w:rPr>
          <w:rFonts w:hint="eastAsia"/>
          <w:sz w:val="28"/>
          <w:szCs w:val="28"/>
          <w:lang w:val="en-US" w:eastAsia="zh-CN"/>
        </w:rPr>
        <w:t>2</w:t>
      </w:r>
      <w:r>
        <w:rPr>
          <w:rFonts w:hint="eastAsia"/>
          <w:sz w:val="28"/>
          <w:szCs w:val="28"/>
        </w:rPr>
        <w:t>室内游泳场地的自然采光，不应产生眩光，太阳光不宜直接照射到水面；</w:t>
      </w:r>
    </w:p>
    <w:p>
      <w:pPr>
        <w:pStyle w:val="13"/>
        <w:spacing w:before="0" w:beforeAutospacing="0" w:after="0" w:afterAutospacing="0" w:line="30" w:lineRule="atLeast"/>
        <w:ind w:firstLine="560" w:firstLineChars="200"/>
        <w:rPr>
          <w:rFonts w:hint="eastAsia" w:eastAsia="宋体"/>
          <w:sz w:val="28"/>
          <w:szCs w:val="28"/>
          <w:lang w:eastAsia="zh-CN"/>
        </w:rPr>
      </w:pPr>
      <w:r>
        <w:rPr>
          <w:rFonts w:hint="eastAsia"/>
          <w:sz w:val="28"/>
          <w:szCs w:val="28"/>
          <w:lang w:val="en-US" w:eastAsia="zh-CN"/>
        </w:rPr>
        <w:t>3</w:t>
      </w:r>
      <w:r>
        <w:rPr>
          <w:rFonts w:hint="eastAsia"/>
          <w:sz w:val="28"/>
          <w:szCs w:val="28"/>
        </w:rPr>
        <w:t>室内场地的灯光主光源应使用侧光</w:t>
      </w:r>
      <w:r>
        <w:rPr>
          <w:rFonts w:hint="eastAsia"/>
          <w:sz w:val="28"/>
          <w:szCs w:val="28"/>
          <w:lang w:eastAsia="zh-CN"/>
        </w:rPr>
        <w:t>。</w:t>
      </w:r>
    </w:p>
    <w:p>
      <w:pPr>
        <w:pStyle w:val="13"/>
        <w:spacing w:before="0" w:beforeAutospacing="0" w:after="0" w:afterAutospacing="0" w:line="30" w:lineRule="atLeast"/>
        <w:rPr>
          <w:color w:val="FF0000"/>
          <w:sz w:val="28"/>
          <w:szCs w:val="28"/>
        </w:rPr>
      </w:pPr>
      <w:r>
        <w:rPr>
          <w:rFonts w:hint="eastAsia"/>
          <w:b/>
          <w:bCs/>
          <w:sz w:val="28"/>
          <w:szCs w:val="28"/>
        </w:rPr>
        <w:t>4.5.7</w:t>
      </w:r>
      <w:r>
        <w:rPr>
          <w:rFonts w:hint="eastAsia"/>
          <w:color w:val="FF0000"/>
          <w:sz w:val="28"/>
          <w:szCs w:val="28"/>
        </w:rPr>
        <w:t xml:space="preserve"> </w:t>
      </w:r>
      <w:r>
        <w:rPr>
          <w:rFonts w:hint="eastAsia"/>
          <w:sz w:val="28"/>
          <w:szCs w:val="28"/>
        </w:rPr>
        <w:t>学术报告厅、多功能厅的采光及照度应符合下列要求：</w:t>
      </w:r>
    </w:p>
    <w:p>
      <w:pPr>
        <w:pStyle w:val="13"/>
        <w:spacing w:before="0" w:beforeAutospacing="0" w:after="0" w:afterAutospacing="0" w:line="30" w:lineRule="atLeast"/>
        <w:ind w:firstLine="560" w:firstLineChars="200"/>
        <w:rPr>
          <w:sz w:val="28"/>
          <w:szCs w:val="28"/>
        </w:rPr>
      </w:pPr>
      <w:r>
        <w:rPr>
          <w:rFonts w:hint="eastAsia"/>
          <w:sz w:val="28"/>
          <w:szCs w:val="28"/>
        </w:rPr>
        <w:t>1学术报告厅、多功能厅坐席照明应</w:t>
      </w:r>
      <w:r>
        <w:rPr>
          <w:rFonts w:hint="eastAsia"/>
          <w:sz w:val="28"/>
          <w:szCs w:val="28"/>
          <w:lang w:val="en-US" w:eastAsia="zh-CN"/>
        </w:rPr>
        <w:t>设置</w:t>
      </w:r>
      <w:r>
        <w:rPr>
          <w:rFonts w:hint="eastAsia"/>
          <w:sz w:val="28"/>
          <w:szCs w:val="28"/>
        </w:rPr>
        <w:t>平滑调节</w:t>
      </w:r>
      <w:r>
        <w:rPr>
          <w:rFonts w:hint="eastAsia"/>
          <w:sz w:val="28"/>
          <w:szCs w:val="28"/>
          <w:lang w:val="en-US" w:eastAsia="zh-CN"/>
        </w:rPr>
        <w:t>光源设施</w:t>
      </w:r>
      <w:r>
        <w:rPr>
          <w:rFonts w:hint="eastAsia"/>
          <w:sz w:val="28"/>
          <w:szCs w:val="28"/>
        </w:rPr>
        <w:t>，调光控制装置应能在灯光控制室等处设置；</w:t>
      </w:r>
    </w:p>
    <w:p>
      <w:pPr>
        <w:pStyle w:val="13"/>
        <w:spacing w:before="0" w:beforeAutospacing="0" w:after="0" w:afterAutospacing="0" w:line="30" w:lineRule="atLeast"/>
        <w:ind w:firstLine="560" w:firstLineChars="200"/>
        <w:rPr>
          <w:sz w:val="28"/>
          <w:szCs w:val="28"/>
        </w:rPr>
      </w:pPr>
      <w:r>
        <w:rPr>
          <w:rFonts w:hint="eastAsia"/>
          <w:sz w:val="28"/>
          <w:szCs w:val="28"/>
        </w:rPr>
        <w:t>2坐席应</w:t>
      </w:r>
      <w:r>
        <w:rPr>
          <w:rFonts w:hint="eastAsia"/>
          <w:sz w:val="28"/>
          <w:szCs w:val="28"/>
          <w:lang w:val="en-US" w:eastAsia="zh-CN"/>
        </w:rPr>
        <w:t>宜</w:t>
      </w:r>
      <w:r>
        <w:rPr>
          <w:rFonts w:hint="eastAsia"/>
          <w:sz w:val="28"/>
          <w:szCs w:val="28"/>
        </w:rPr>
        <w:t>清扫场地用的照明，并可与坐席照明共用灯具，其控制开关</w:t>
      </w:r>
      <w:r>
        <w:rPr>
          <w:rFonts w:hint="eastAsia"/>
          <w:sz w:val="28"/>
          <w:szCs w:val="28"/>
          <w:lang w:val="en-US" w:eastAsia="zh-CN"/>
        </w:rPr>
        <w:t>宜</w:t>
      </w:r>
      <w:r>
        <w:rPr>
          <w:rFonts w:hint="eastAsia"/>
          <w:sz w:val="28"/>
          <w:szCs w:val="28"/>
        </w:rPr>
        <w:t>设在前厅值班室或便于清扫人员操作的地点；</w:t>
      </w:r>
    </w:p>
    <w:p>
      <w:pPr>
        <w:pStyle w:val="13"/>
        <w:spacing w:before="0" w:beforeAutospacing="0" w:after="0" w:afterAutospacing="0" w:line="30" w:lineRule="atLeast"/>
        <w:ind w:firstLine="560" w:firstLineChars="200"/>
        <w:rPr>
          <w:sz w:val="28"/>
          <w:szCs w:val="28"/>
        </w:rPr>
      </w:pPr>
      <w:r>
        <w:rPr>
          <w:rFonts w:hint="eastAsia"/>
          <w:sz w:val="28"/>
          <w:szCs w:val="28"/>
        </w:rPr>
        <w:t>3学术报告厅坐席</w:t>
      </w:r>
      <w:r>
        <w:rPr>
          <w:rFonts w:hint="eastAsia"/>
          <w:sz w:val="28"/>
          <w:szCs w:val="28"/>
          <w:lang w:val="en-US" w:eastAsia="zh-CN"/>
        </w:rPr>
        <w:t>宜</w:t>
      </w:r>
      <w:r>
        <w:rPr>
          <w:rFonts w:hint="eastAsia"/>
          <w:sz w:val="28"/>
          <w:szCs w:val="28"/>
        </w:rPr>
        <w:t>设置座位排号灯；</w:t>
      </w:r>
    </w:p>
    <w:p>
      <w:pPr>
        <w:pStyle w:val="13"/>
        <w:spacing w:before="0" w:beforeAutospacing="0" w:after="0" w:afterAutospacing="0" w:line="30" w:lineRule="atLeast"/>
        <w:ind w:firstLine="560" w:firstLineChars="200"/>
        <w:rPr>
          <w:sz w:val="28"/>
          <w:szCs w:val="28"/>
        </w:rPr>
      </w:pPr>
      <w:r>
        <w:rPr>
          <w:rFonts w:hint="eastAsia"/>
          <w:sz w:val="28"/>
          <w:szCs w:val="28"/>
        </w:rPr>
        <w:t>4学术报告厅、多功能厅、前厅、休息厅、走廊等空间，其照明控制开关应集中设置并单独控制；</w:t>
      </w:r>
    </w:p>
    <w:p>
      <w:pPr>
        <w:pStyle w:val="13"/>
        <w:spacing w:before="0" w:beforeAutospacing="0" w:after="0" w:afterAutospacing="0" w:line="30" w:lineRule="atLeast"/>
        <w:ind w:firstLine="560" w:firstLineChars="200"/>
        <w:rPr>
          <w:sz w:val="28"/>
          <w:szCs w:val="28"/>
        </w:rPr>
      </w:pPr>
      <w:r>
        <w:rPr>
          <w:rFonts w:hint="eastAsia"/>
          <w:sz w:val="28"/>
          <w:szCs w:val="28"/>
        </w:rPr>
        <w:t>5舞台、主席台照明设备电控室(调光柜室)、舞台机械设备电控室、功放室、灯控室、声控室供电等的各路电源，应在各室内设</w:t>
      </w:r>
      <w:r>
        <w:rPr>
          <w:rFonts w:hint="eastAsia"/>
          <w:sz w:val="28"/>
          <w:szCs w:val="28"/>
          <w:lang w:val="en-US" w:eastAsia="zh-CN"/>
        </w:rPr>
        <w:t>接</w:t>
      </w:r>
      <w:r>
        <w:rPr>
          <w:rFonts w:hint="eastAsia"/>
          <w:sz w:val="28"/>
          <w:szCs w:val="28"/>
        </w:rPr>
        <w:t>地保护及隔离开关电器。6学术报告厅、多功能厅台口两侧宜预留显示屏电源，其电源配电柜及计算机控制设备应设在灯控室内；</w:t>
      </w:r>
    </w:p>
    <w:p>
      <w:pPr>
        <w:pStyle w:val="13"/>
        <w:spacing w:before="0" w:beforeAutospacing="0" w:after="0" w:afterAutospacing="0" w:line="30" w:lineRule="atLeast"/>
        <w:ind w:firstLine="560" w:firstLineChars="200"/>
        <w:rPr>
          <w:sz w:val="28"/>
          <w:szCs w:val="28"/>
        </w:rPr>
      </w:pPr>
      <w:r>
        <w:rPr>
          <w:rFonts w:hint="eastAsia"/>
          <w:sz w:val="28"/>
          <w:szCs w:val="28"/>
        </w:rPr>
        <w:t>7学术报告厅、多功能厅各类房间的照度标准值宜符合下表的规定。</w:t>
      </w:r>
    </w:p>
    <w:p>
      <w:pPr>
        <w:pStyle w:val="13"/>
        <w:wordWrap w:val="0"/>
        <w:spacing w:before="0" w:beforeAutospacing="0" w:after="0" w:afterAutospacing="0" w:line="30" w:lineRule="atLeast"/>
        <w:jc w:val="center"/>
        <w:rPr>
          <w:rFonts w:ascii="微软雅黑" w:hAnsi="微软雅黑" w:eastAsia="微软雅黑" w:cs="微软雅黑"/>
          <w:b/>
          <w:bCs/>
          <w:color w:val="323232"/>
          <w:sz w:val="26"/>
          <w:szCs w:val="26"/>
          <w:shd w:val="clear" w:color="auto" w:fill="FFFFFF"/>
        </w:rPr>
      </w:pPr>
      <w:r>
        <w:rPr>
          <w:rFonts w:hint="eastAsia" w:ascii="微软雅黑" w:hAnsi="微软雅黑" w:eastAsia="微软雅黑" w:cs="微软雅黑"/>
          <w:b/>
          <w:bCs/>
          <w:color w:val="323232"/>
          <w:sz w:val="26"/>
          <w:szCs w:val="26"/>
          <w:shd w:val="clear" w:color="auto" w:fill="FFFFFF"/>
        </w:rPr>
        <w:t>学术报告厅、多功能厅各类房间的照度标准值</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1243"/>
        <w:gridCol w:w="1950"/>
        <w:gridCol w:w="1372"/>
        <w:gridCol w:w="144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序号</w:t>
            </w:r>
          </w:p>
        </w:tc>
        <w:tc>
          <w:tcPr>
            <w:tcW w:w="1243" w:type="dxa"/>
          </w:tcPr>
          <w:p>
            <w:pPr>
              <w:pStyle w:val="13"/>
              <w:spacing w:before="0" w:beforeAutospacing="0" w:after="0" w:afterAutospacing="0" w:line="30" w:lineRule="atLeast"/>
              <w:jc w:val="center"/>
            </w:pPr>
            <w:r>
              <w:rPr>
                <w:rFonts w:hint="eastAsia"/>
              </w:rPr>
              <w:t>房间名称</w:t>
            </w:r>
          </w:p>
        </w:tc>
        <w:tc>
          <w:tcPr>
            <w:tcW w:w="1950" w:type="dxa"/>
          </w:tcPr>
          <w:p>
            <w:pPr>
              <w:pStyle w:val="13"/>
              <w:spacing w:before="0" w:beforeAutospacing="0" w:after="0" w:afterAutospacing="0" w:line="30" w:lineRule="atLeast"/>
              <w:jc w:val="center"/>
            </w:pPr>
            <w:r>
              <w:rPr>
                <w:rFonts w:hint="eastAsia"/>
              </w:rPr>
              <w:t>参考平面及高度</w:t>
            </w:r>
          </w:p>
        </w:tc>
        <w:tc>
          <w:tcPr>
            <w:tcW w:w="1372" w:type="dxa"/>
          </w:tcPr>
          <w:p>
            <w:pPr>
              <w:pStyle w:val="13"/>
              <w:spacing w:before="0" w:beforeAutospacing="0" w:after="0" w:afterAutospacing="0" w:line="30" w:lineRule="atLeast"/>
              <w:jc w:val="center"/>
            </w:pPr>
            <w:r>
              <w:rPr>
                <w:rFonts w:hint="eastAsia"/>
              </w:rPr>
              <w:t>照度（lx）</w:t>
            </w:r>
          </w:p>
        </w:tc>
        <w:tc>
          <w:tcPr>
            <w:tcW w:w="1446" w:type="dxa"/>
          </w:tcPr>
          <w:p>
            <w:pPr>
              <w:pStyle w:val="13"/>
              <w:spacing w:before="0" w:beforeAutospacing="0" w:after="0" w:afterAutospacing="0" w:line="30" w:lineRule="atLeast"/>
              <w:jc w:val="center"/>
            </w:pPr>
            <w:r>
              <w:rPr>
                <w:rFonts w:hint="eastAsia"/>
              </w:rPr>
              <w:t>眩光值UGR</w:t>
            </w:r>
          </w:p>
        </w:tc>
        <w:tc>
          <w:tcPr>
            <w:tcW w:w="1640" w:type="dxa"/>
          </w:tcPr>
          <w:p>
            <w:pPr>
              <w:pStyle w:val="13"/>
              <w:spacing w:before="0" w:beforeAutospacing="0" w:after="0" w:afterAutospacing="0" w:line="30" w:lineRule="atLeast"/>
              <w:jc w:val="center"/>
            </w:pPr>
            <w:r>
              <w:rPr>
                <w:rFonts w:hint="eastAsia"/>
              </w:rPr>
              <w:t>显色指数Ra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1</w:t>
            </w:r>
          </w:p>
        </w:tc>
        <w:tc>
          <w:tcPr>
            <w:tcW w:w="1243" w:type="dxa"/>
          </w:tcPr>
          <w:p>
            <w:pPr>
              <w:pStyle w:val="13"/>
              <w:spacing w:before="0" w:beforeAutospacing="0" w:after="0" w:afterAutospacing="0" w:line="30" w:lineRule="atLeast"/>
              <w:jc w:val="center"/>
            </w:pPr>
            <w:r>
              <w:rPr>
                <w:rFonts w:hint="eastAsia"/>
              </w:rPr>
              <w:t>前厅、休息厅</w:t>
            </w:r>
          </w:p>
        </w:tc>
        <w:tc>
          <w:tcPr>
            <w:tcW w:w="1950" w:type="dxa"/>
          </w:tcPr>
          <w:p>
            <w:pPr>
              <w:pStyle w:val="13"/>
              <w:spacing w:before="0" w:beforeAutospacing="0" w:after="0" w:afterAutospacing="0" w:line="30" w:lineRule="atLeast"/>
              <w:jc w:val="center"/>
            </w:pPr>
            <w:r>
              <w:rPr>
                <w:rFonts w:hint="eastAsia"/>
              </w:rPr>
              <w:t>地面</w:t>
            </w:r>
          </w:p>
        </w:tc>
        <w:tc>
          <w:tcPr>
            <w:tcW w:w="1372" w:type="dxa"/>
          </w:tcPr>
          <w:p>
            <w:pPr>
              <w:pStyle w:val="13"/>
              <w:spacing w:before="0" w:beforeAutospacing="0" w:after="0" w:afterAutospacing="0" w:line="30" w:lineRule="atLeast"/>
              <w:jc w:val="center"/>
            </w:pPr>
            <w:r>
              <w:rPr>
                <w:rFonts w:hint="eastAsia"/>
              </w:rPr>
              <w:t>200</w:t>
            </w:r>
          </w:p>
        </w:tc>
        <w:tc>
          <w:tcPr>
            <w:tcW w:w="1446" w:type="dxa"/>
          </w:tcPr>
          <w:p>
            <w:pPr>
              <w:pStyle w:val="13"/>
              <w:spacing w:before="0" w:beforeAutospacing="0" w:after="0" w:afterAutospacing="0" w:line="30" w:lineRule="atLeast"/>
              <w:jc w:val="center"/>
            </w:pPr>
            <w:r>
              <w:rPr>
                <w:rFonts w:hint="eastAsia"/>
              </w:rPr>
              <w:t>-</w:t>
            </w:r>
          </w:p>
        </w:tc>
        <w:tc>
          <w:tcPr>
            <w:tcW w:w="1640" w:type="dxa"/>
          </w:tcPr>
          <w:p>
            <w:pPr>
              <w:pStyle w:val="13"/>
              <w:spacing w:before="0" w:beforeAutospacing="0" w:after="0" w:afterAutospacing="0" w:line="30" w:lineRule="atLeast"/>
              <w:jc w:val="cente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2</w:t>
            </w:r>
          </w:p>
        </w:tc>
        <w:tc>
          <w:tcPr>
            <w:tcW w:w="1243" w:type="dxa"/>
          </w:tcPr>
          <w:p>
            <w:pPr>
              <w:pStyle w:val="13"/>
              <w:spacing w:before="0" w:beforeAutospacing="0" w:after="0" w:afterAutospacing="0" w:line="30" w:lineRule="atLeast"/>
              <w:jc w:val="center"/>
            </w:pPr>
            <w:r>
              <w:rPr>
                <w:rFonts w:hint="eastAsia"/>
              </w:rPr>
              <w:t>接待室</w:t>
            </w:r>
          </w:p>
        </w:tc>
        <w:tc>
          <w:tcPr>
            <w:tcW w:w="1950" w:type="dxa"/>
          </w:tcPr>
          <w:p>
            <w:pPr>
              <w:pStyle w:val="13"/>
              <w:spacing w:before="0" w:beforeAutospacing="0" w:after="0" w:afterAutospacing="0" w:line="30" w:lineRule="atLeast"/>
              <w:jc w:val="center"/>
            </w:pPr>
            <w:r>
              <w:rPr>
                <w:rFonts w:hint="eastAsia"/>
              </w:rPr>
              <w:t>0.75水平面</w:t>
            </w:r>
          </w:p>
        </w:tc>
        <w:tc>
          <w:tcPr>
            <w:tcW w:w="1372" w:type="dxa"/>
          </w:tcPr>
          <w:p>
            <w:pPr>
              <w:pStyle w:val="13"/>
              <w:spacing w:before="0" w:beforeAutospacing="0" w:after="0" w:afterAutospacing="0" w:line="30" w:lineRule="atLeast"/>
              <w:jc w:val="center"/>
            </w:pPr>
            <w:r>
              <w:rPr>
                <w:rFonts w:hint="eastAsia"/>
              </w:rPr>
              <w:t>100</w:t>
            </w:r>
          </w:p>
        </w:tc>
        <w:tc>
          <w:tcPr>
            <w:tcW w:w="1446" w:type="dxa"/>
          </w:tcPr>
          <w:p>
            <w:pPr>
              <w:pStyle w:val="13"/>
              <w:spacing w:before="0" w:beforeAutospacing="0" w:after="0" w:afterAutospacing="0" w:line="30" w:lineRule="atLeast"/>
              <w:jc w:val="center"/>
            </w:pPr>
          </w:p>
        </w:tc>
        <w:tc>
          <w:tcPr>
            <w:tcW w:w="1640" w:type="dxa"/>
          </w:tcPr>
          <w:p>
            <w:pPr>
              <w:pStyle w:val="13"/>
              <w:spacing w:before="0" w:beforeAutospacing="0" w:after="0" w:afterAutospacing="0" w:line="30" w:lineRule="atLeast"/>
              <w:jc w:val="cente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3</w:t>
            </w:r>
          </w:p>
        </w:tc>
        <w:tc>
          <w:tcPr>
            <w:tcW w:w="1243" w:type="dxa"/>
          </w:tcPr>
          <w:p>
            <w:pPr>
              <w:pStyle w:val="13"/>
              <w:spacing w:before="0" w:beforeAutospacing="0" w:after="0" w:afterAutospacing="0" w:line="30" w:lineRule="atLeast"/>
              <w:jc w:val="center"/>
            </w:pPr>
            <w:r>
              <w:rPr>
                <w:rFonts w:hint="eastAsia"/>
              </w:rPr>
              <w:t>坐席厅</w:t>
            </w:r>
          </w:p>
        </w:tc>
        <w:tc>
          <w:tcPr>
            <w:tcW w:w="1950" w:type="dxa"/>
          </w:tcPr>
          <w:p>
            <w:pPr>
              <w:pStyle w:val="13"/>
              <w:spacing w:before="0" w:beforeAutospacing="0" w:after="0" w:afterAutospacing="0" w:line="30" w:lineRule="atLeast"/>
              <w:jc w:val="center"/>
            </w:pPr>
            <w:r>
              <w:rPr>
                <w:rFonts w:hint="eastAsia"/>
              </w:rPr>
              <w:t>0.75水平面</w:t>
            </w:r>
          </w:p>
        </w:tc>
        <w:tc>
          <w:tcPr>
            <w:tcW w:w="1372" w:type="dxa"/>
          </w:tcPr>
          <w:p>
            <w:pPr>
              <w:pStyle w:val="13"/>
              <w:spacing w:before="0" w:beforeAutospacing="0" w:after="0" w:afterAutospacing="0" w:line="30" w:lineRule="atLeast"/>
              <w:jc w:val="center"/>
            </w:pPr>
            <w:r>
              <w:rPr>
                <w:rFonts w:hint="eastAsia"/>
              </w:rPr>
              <w:t>200</w:t>
            </w:r>
          </w:p>
        </w:tc>
        <w:tc>
          <w:tcPr>
            <w:tcW w:w="1446" w:type="dxa"/>
          </w:tcPr>
          <w:p>
            <w:pPr>
              <w:pStyle w:val="13"/>
              <w:spacing w:before="0" w:beforeAutospacing="0" w:after="0" w:afterAutospacing="0" w:line="30" w:lineRule="atLeast"/>
              <w:jc w:val="center"/>
            </w:pPr>
            <w:r>
              <w:rPr>
                <w:rFonts w:hint="eastAsia"/>
              </w:rPr>
              <w:t>22</w:t>
            </w:r>
          </w:p>
        </w:tc>
        <w:tc>
          <w:tcPr>
            <w:tcW w:w="1640" w:type="dxa"/>
          </w:tcPr>
          <w:p>
            <w:pPr>
              <w:pStyle w:val="13"/>
              <w:spacing w:before="0" w:beforeAutospacing="0" w:after="0" w:afterAutospacing="0" w:line="30" w:lineRule="atLeast"/>
              <w:jc w:val="cente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4</w:t>
            </w:r>
          </w:p>
        </w:tc>
        <w:tc>
          <w:tcPr>
            <w:tcW w:w="1243" w:type="dxa"/>
          </w:tcPr>
          <w:p>
            <w:pPr>
              <w:pStyle w:val="13"/>
              <w:spacing w:before="0" w:beforeAutospacing="0" w:after="0" w:afterAutospacing="0" w:line="30" w:lineRule="atLeast"/>
              <w:jc w:val="center"/>
            </w:pPr>
            <w:r>
              <w:rPr>
                <w:rFonts w:hint="eastAsia"/>
              </w:rPr>
              <w:t>控制室</w:t>
            </w:r>
          </w:p>
        </w:tc>
        <w:tc>
          <w:tcPr>
            <w:tcW w:w="1950" w:type="dxa"/>
          </w:tcPr>
          <w:p>
            <w:pPr>
              <w:pStyle w:val="13"/>
              <w:spacing w:before="0" w:beforeAutospacing="0" w:after="0" w:afterAutospacing="0" w:line="30" w:lineRule="atLeast"/>
              <w:jc w:val="center"/>
            </w:pPr>
            <w:r>
              <w:rPr>
                <w:rFonts w:hint="eastAsia"/>
              </w:rPr>
              <w:t>0.75水平面</w:t>
            </w:r>
          </w:p>
        </w:tc>
        <w:tc>
          <w:tcPr>
            <w:tcW w:w="1372" w:type="dxa"/>
          </w:tcPr>
          <w:p>
            <w:pPr>
              <w:pStyle w:val="13"/>
              <w:spacing w:before="0" w:beforeAutospacing="0" w:after="0" w:afterAutospacing="0" w:line="30" w:lineRule="atLeast"/>
              <w:jc w:val="center"/>
            </w:pPr>
            <w:r>
              <w:rPr>
                <w:rFonts w:hint="eastAsia"/>
              </w:rPr>
              <w:t>300</w:t>
            </w:r>
          </w:p>
        </w:tc>
        <w:tc>
          <w:tcPr>
            <w:tcW w:w="1446" w:type="dxa"/>
          </w:tcPr>
          <w:p>
            <w:pPr>
              <w:pStyle w:val="13"/>
              <w:spacing w:before="0" w:beforeAutospacing="0" w:after="0" w:afterAutospacing="0" w:line="30" w:lineRule="atLeast"/>
              <w:jc w:val="center"/>
            </w:pPr>
            <w:r>
              <w:rPr>
                <w:rFonts w:hint="eastAsia"/>
              </w:rPr>
              <w:t>22</w:t>
            </w:r>
          </w:p>
        </w:tc>
        <w:tc>
          <w:tcPr>
            <w:tcW w:w="1640" w:type="dxa"/>
          </w:tcPr>
          <w:p>
            <w:pPr>
              <w:pStyle w:val="13"/>
              <w:spacing w:before="0" w:beforeAutospacing="0" w:after="0" w:afterAutospacing="0" w:line="30" w:lineRule="atLeast"/>
              <w:jc w:val="cente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tcPr>
          <w:p>
            <w:pPr>
              <w:pStyle w:val="13"/>
              <w:spacing w:before="0" w:beforeAutospacing="0" w:after="0" w:afterAutospacing="0" w:line="30" w:lineRule="atLeast"/>
              <w:jc w:val="center"/>
            </w:pPr>
            <w:r>
              <w:rPr>
                <w:rFonts w:hint="eastAsia"/>
              </w:rPr>
              <w:t>5</w:t>
            </w:r>
          </w:p>
        </w:tc>
        <w:tc>
          <w:tcPr>
            <w:tcW w:w="1243" w:type="dxa"/>
          </w:tcPr>
          <w:p>
            <w:pPr>
              <w:pStyle w:val="13"/>
              <w:spacing w:before="0" w:beforeAutospacing="0" w:after="0" w:afterAutospacing="0" w:line="30" w:lineRule="atLeast"/>
              <w:jc w:val="center"/>
            </w:pPr>
            <w:r>
              <w:rPr>
                <w:rFonts w:hint="eastAsia"/>
              </w:rPr>
              <w:t>主席台、舞台</w:t>
            </w:r>
          </w:p>
        </w:tc>
        <w:tc>
          <w:tcPr>
            <w:tcW w:w="1950" w:type="dxa"/>
          </w:tcPr>
          <w:p>
            <w:pPr>
              <w:pStyle w:val="13"/>
              <w:spacing w:before="0" w:beforeAutospacing="0" w:after="0" w:afterAutospacing="0" w:line="30" w:lineRule="atLeast"/>
              <w:jc w:val="center"/>
            </w:pPr>
            <w:r>
              <w:rPr>
                <w:rFonts w:hint="eastAsia"/>
              </w:rPr>
              <w:t>地面</w:t>
            </w:r>
          </w:p>
        </w:tc>
        <w:tc>
          <w:tcPr>
            <w:tcW w:w="1372" w:type="dxa"/>
          </w:tcPr>
          <w:p>
            <w:pPr>
              <w:pStyle w:val="13"/>
              <w:spacing w:before="0" w:beforeAutospacing="0" w:after="0" w:afterAutospacing="0" w:line="30" w:lineRule="atLeast"/>
              <w:jc w:val="center"/>
            </w:pPr>
            <w:r>
              <w:rPr>
                <w:rFonts w:hint="eastAsia"/>
              </w:rPr>
              <w:t>300</w:t>
            </w:r>
          </w:p>
        </w:tc>
        <w:tc>
          <w:tcPr>
            <w:tcW w:w="1446" w:type="dxa"/>
          </w:tcPr>
          <w:p>
            <w:pPr>
              <w:pStyle w:val="13"/>
              <w:spacing w:before="0" w:beforeAutospacing="0" w:after="0" w:afterAutospacing="0" w:line="30" w:lineRule="atLeast"/>
              <w:jc w:val="center"/>
            </w:pPr>
            <w:r>
              <w:rPr>
                <w:rFonts w:hint="eastAsia"/>
              </w:rPr>
              <w:t>-</w:t>
            </w:r>
          </w:p>
        </w:tc>
        <w:tc>
          <w:tcPr>
            <w:tcW w:w="1640" w:type="dxa"/>
          </w:tcPr>
          <w:p>
            <w:pPr>
              <w:pStyle w:val="13"/>
              <w:spacing w:before="0" w:beforeAutospacing="0" w:after="0" w:afterAutospacing="0" w:line="30" w:lineRule="atLeast"/>
              <w:jc w:val="center"/>
            </w:pPr>
            <w:r>
              <w:rPr>
                <w:rFonts w:hint="eastAsia"/>
              </w:rPr>
              <w:t>80</w:t>
            </w:r>
          </w:p>
        </w:tc>
      </w:tr>
    </w:tbl>
    <w:p>
      <w:pPr>
        <w:pStyle w:val="13"/>
        <w:spacing w:before="0" w:beforeAutospacing="0" w:after="0" w:afterAutospacing="0" w:line="30" w:lineRule="atLeast"/>
        <w:rPr>
          <w:sz w:val="28"/>
          <w:szCs w:val="28"/>
        </w:rPr>
      </w:pPr>
      <w:r>
        <w:rPr>
          <w:rFonts w:hint="eastAsia"/>
          <w:b/>
          <w:bCs/>
          <w:sz w:val="28"/>
          <w:szCs w:val="28"/>
        </w:rPr>
        <w:t>4.5.8</w:t>
      </w:r>
      <w:r>
        <w:rPr>
          <w:rFonts w:hint="eastAsia"/>
          <w:sz w:val="28"/>
          <w:szCs w:val="28"/>
        </w:rPr>
        <w:t xml:space="preserve"> 卫生保健室、隔离室、厨房设置紫外线杀菌灯应符合下列规定：</w:t>
      </w:r>
    </w:p>
    <w:p>
      <w:pPr>
        <w:pStyle w:val="13"/>
        <w:spacing w:before="0" w:beforeAutospacing="0" w:after="0" w:afterAutospacing="0" w:line="30" w:lineRule="atLeast"/>
        <w:rPr>
          <w:sz w:val="28"/>
          <w:szCs w:val="28"/>
        </w:rPr>
      </w:pPr>
      <w:r>
        <w:rPr>
          <w:rFonts w:hint="eastAsia"/>
          <w:sz w:val="28"/>
          <w:szCs w:val="28"/>
        </w:rPr>
        <w:t>  1 紫外线杀菌灯应单独设置回路；</w:t>
      </w:r>
    </w:p>
    <w:p>
      <w:pPr>
        <w:pStyle w:val="13"/>
        <w:spacing w:before="0" w:beforeAutospacing="0" w:after="0" w:afterAutospacing="0" w:line="30" w:lineRule="atLeast"/>
        <w:rPr>
          <w:sz w:val="28"/>
          <w:szCs w:val="28"/>
        </w:rPr>
      </w:pPr>
      <w:r>
        <w:rPr>
          <w:rFonts w:hint="eastAsia"/>
          <w:sz w:val="28"/>
          <w:szCs w:val="28"/>
        </w:rPr>
        <w:t>  2 开关应集中控制，并采取防误开关措施；</w:t>
      </w:r>
    </w:p>
    <w:p>
      <w:pPr>
        <w:pStyle w:val="13"/>
        <w:spacing w:before="0" w:beforeAutospacing="0" w:after="0" w:afterAutospacing="0" w:line="30" w:lineRule="atLeast"/>
        <w:rPr>
          <w:sz w:val="28"/>
          <w:szCs w:val="28"/>
        </w:rPr>
      </w:pPr>
      <w:r>
        <w:rPr>
          <w:rFonts w:hint="eastAsia"/>
          <w:sz w:val="28"/>
          <w:szCs w:val="28"/>
        </w:rPr>
        <w:t>  3 安装高度应为1．8m～2．0m，宜采用可升降型紫外线杀菌灯；</w:t>
      </w:r>
    </w:p>
    <w:p>
      <w:pPr>
        <w:pStyle w:val="13"/>
        <w:spacing w:before="0" w:beforeAutospacing="0" w:after="0" w:afterAutospacing="0" w:line="30" w:lineRule="atLeast"/>
        <w:rPr>
          <w:sz w:val="28"/>
          <w:szCs w:val="28"/>
        </w:rPr>
      </w:pPr>
      <w:r>
        <w:rPr>
          <w:rFonts w:hint="eastAsia"/>
          <w:b/>
          <w:bCs/>
          <w:sz w:val="28"/>
          <w:szCs w:val="28"/>
        </w:rPr>
        <w:t xml:space="preserve">4.5.9 </w:t>
      </w:r>
      <w:r>
        <w:rPr>
          <w:rFonts w:hint="eastAsia"/>
          <w:sz w:val="28"/>
          <w:szCs w:val="28"/>
        </w:rPr>
        <w:t>生活用房应采用有安全保护罩的灯具。</w:t>
      </w:r>
    </w:p>
    <w:p>
      <w:pPr>
        <w:pStyle w:val="13"/>
        <w:spacing w:before="0" w:beforeAutospacing="0" w:after="0" w:afterAutospacing="0" w:line="30" w:lineRule="atLeast"/>
        <w:jc w:val="center"/>
        <w:rPr>
          <w:sz w:val="28"/>
          <w:szCs w:val="28"/>
        </w:rPr>
      </w:pPr>
      <w:r>
        <w:rPr>
          <w:rFonts w:hint="eastAsia" w:ascii="Times New Roman" w:hAnsi="Times New Roman" w:eastAsia="黑体" w:cs="Times New Roman"/>
          <w:b/>
          <w:kern w:val="2"/>
          <w:sz w:val="28"/>
          <w:szCs w:val="28"/>
        </w:rPr>
        <w:t>4．6 给水排水设计</w:t>
      </w:r>
    </w:p>
    <w:p>
      <w:pPr>
        <w:pStyle w:val="13"/>
        <w:spacing w:before="0" w:beforeAutospacing="0" w:after="0" w:afterAutospacing="0" w:line="30" w:lineRule="atLeast"/>
        <w:rPr>
          <w:sz w:val="28"/>
          <w:szCs w:val="28"/>
        </w:rPr>
      </w:pPr>
      <w:r>
        <w:rPr>
          <w:rFonts w:hint="eastAsia"/>
          <w:b/>
          <w:bCs/>
          <w:sz w:val="28"/>
          <w:szCs w:val="28"/>
        </w:rPr>
        <w:t>4．6．1</w:t>
      </w:r>
      <w:r>
        <w:rPr>
          <w:rFonts w:hint="eastAsia"/>
          <w:sz w:val="28"/>
          <w:szCs w:val="28"/>
        </w:rPr>
        <w:t xml:space="preserve"> 中小学室内装饰装修给水排水设计应满足中小学的使用要求，且用水量标准、系统选择和水质应符合国家现行标准《建筑给水排水设计规范》GB 50015和《生活饮用水卫生标准》GB 5749的相关规定。</w:t>
      </w:r>
    </w:p>
    <w:p>
      <w:pPr>
        <w:pStyle w:val="13"/>
        <w:spacing w:before="0" w:beforeAutospacing="0" w:after="0" w:afterAutospacing="0" w:line="30" w:lineRule="atLeast"/>
        <w:rPr>
          <w:sz w:val="28"/>
          <w:szCs w:val="28"/>
        </w:rPr>
      </w:pPr>
      <w:r>
        <w:rPr>
          <w:rFonts w:hint="eastAsia"/>
          <w:b/>
          <w:bCs/>
          <w:sz w:val="28"/>
          <w:szCs w:val="28"/>
        </w:rPr>
        <w:t>4.6.2</w:t>
      </w:r>
      <w:r>
        <w:rPr>
          <w:rFonts w:hint="eastAsia"/>
          <w:sz w:val="28"/>
          <w:szCs w:val="28"/>
        </w:rPr>
        <w:t xml:space="preserve"> 中小学室内装饰装修给水排水设计应符合下列规定：</w:t>
      </w:r>
    </w:p>
    <w:p>
      <w:pPr>
        <w:pStyle w:val="13"/>
        <w:spacing w:before="0" w:beforeAutospacing="0" w:after="0" w:afterAutospacing="0" w:line="30" w:lineRule="atLeast"/>
        <w:rPr>
          <w:sz w:val="28"/>
          <w:szCs w:val="28"/>
        </w:rPr>
      </w:pPr>
      <w:r>
        <w:rPr>
          <w:rFonts w:hint="eastAsia"/>
          <w:sz w:val="28"/>
          <w:szCs w:val="28"/>
        </w:rPr>
        <w:t>  1 宜设置恒温热水供应系统，出水温度应不超过36℃；</w:t>
      </w:r>
    </w:p>
    <w:p>
      <w:pPr>
        <w:pStyle w:val="13"/>
        <w:spacing w:before="0" w:beforeAutospacing="0" w:after="0" w:afterAutospacing="0" w:line="30" w:lineRule="atLeast"/>
        <w:rPr>
          <w:sz w:val="28"/>
          <w:szCs w:val="28"/>
        </w:rPr>
      </w:pPr>
      <w:r>
        <w:rPr>
          <w:rFonts w:hint="eastAsia"/>
          <w:sz w:val="28"/>
          <w:szCs w:val="28"/>
        </w:rPr>
        <w:t>  2 开水炉应设置在专用空间，并应设置防护装置；</w:t>
      </w:r>
    </w:p>
    <w:p>
      <w:pPr>
        <w:pStyle w:val="13"/>
        <w:spacing w:before="0" w:beforeAutospacing="0" w:after="0" w:afterAutospacing="0" w:line="30" w:lineRule="atLeast"/>
        <w:ind w:firstLine="560" w:firstLineChars="200"/>
        <w:rPr>
          <w:sz w:val="28"/>
          <w:szCs w:val="28"/>
        </w:rPr>
      </w:pPr>
      <w:r>
        <w:rPr>
          <w:rFonts w:hint="eastAsia"/>
          <w:sz w:val="28"/>
          <w:szCs w:val="28"/>
        </w:rPr>
        <w:t>3 宜设置直饮水装置。</w:t>
      </w:r>
    </w:p>
    <w:p>
      <w:pPr>
        <w:pStyle w:val="13"/>
        <w:spacing w:before="0" w:beforeAutospacing="0" w:after="0" w:afterAutospacing="0" w:line="30" w:lineRule="atLeast"/>
        <w:rPr>
          <w:sz w:val="28"/>
          <w:szCs w:val="28"/>
        </w:rPr>
      </w:pPr>
      <w:r>
        <w:rPr>
          <w:rFonts w:hint="eastAsia"/>
          <w:b/>
          <w:bCs/>
          <w:sz w:val="28"/>
          <w:szCs w:val="28"/>
        </w:rPr>
        <w:t>4.6.3</w:t>
      </w:r>
      <w:r>
        <w:rPr>
          <w:rFonts w:hint="eastAsia"/>
          <w:sz w:val="28"/>
          <w:szCs w:val="28"/>
        </w:rPr>
        <w:t>实验室装修给水排水设计应符合下列规定：</w:t>
      </w:r>
    </w:p>
    <w:p>
      <w:pPr>
        <w:pStyle w:val="13"/>
        <w:spacing w:before="0" w:beforeAutospacing="0" w:after="0" w:afterAutospacing="0" w:line="30" w:lineRule="atLeast"/>
        <w:ind w:firstLine="560" w:firstLineChars="200"/>
        <w:rPr>
          <w:sz w:val="28"/>
          <w:szCs w:val="28"/>
        </w:rPr>
      </w:pPr>
      <w:r>
        <w:rPr>
          <w:rFonts w:hint="eastAsia"/>
          <w:sz w:val="28"/>
          <w:szCs w:val="28"/>
        </w:rPr>
        <w:t>1 当化学实验室给水水嘴的工作压力大于0.02MPa，急救冲洗水嘴的工作压力大于0.01MPa时，应采取减压措施；</w:t>
      </w:r>
    </w:p>
    <w:p>
      <w:pPr>
        <w:pStyle w:val="13"/>
        <w:spacing w:before="0" w:beforeAutospacing="0" w:after="0" w:afterAutospacing="0" w:line="30" w:lineRule="atLeast"/>
        <w:ind w:firstLine="560" w:firstLineChars="200"/>
        <w:rPr>
          <w:sz w:val="28"/>
          <w:szCs w:val="28"/>
        </w:rPr>
      </w:pPr>
      <w:r>
        <w:rPr>
          <w:rFonts w:hint="eastAsia"/>
          <w:sz w:val="28"/>
          <w:szCs w:val="28"/>
        </w:rPr>
        <w:t>2 实验室化验盆排水口应装设耐腐蚀的挡污箅，排水管道应采用耐腐蚀管材；</w:t>
      </w:r>
    </w:p>
    <w:p>
      <w:pPr>
        <w:pStyle w:val="13"/>
        <w:spacing w:before="0" w:beforeAutospacing="0" w:after="0" w:afterAutospacing="0" w:line="30" w:lineRule="atLeast"/>
        <w:ind w:firstLine="560" w:firstLineChars="200"/>
        <w:rPr>
          <w:sz w:val="28"/>
          <w:szCs w:val="28"/>
        </w:rPr>
      </w:pPr>
      <w:r>
        <w:rPr>
          <w:rFonts w:hint="eastAsia"/>
          <w:sz w:val="28"/>
          <w:szCs w:val="28"/>
        </w:rPr>
        <w:t>3 化学实验室的废水应经过处理后再排入污水管道。</w:t>
      </w:r>
    </w:p>
    <w:p>
      <w:pPr>
        <w:pStyle w:val="13"/>
        <w:spacing w:before="0" w:beforeAutospacing="0" w:after="0" w:afterAutospacing="0" w:line="30" w:lineRule="atLeast"/>
        <w:rPr>
          <w:sz w:val="28"/>
          <w:szCs w:val="28"/>
        </w:rPr>
      </w:pPr>
      <w:r>
        <w:rPr>
          <w:rFonts w:hint="eastAsia"/>
          <w:b/>
          <w:bCs/>
          <w:sz w:val="28"/>
          <w:szCs w:val="28"/>
        </w:rPr>
        <w:t>4.6.4</w:t>
      </w:r>
      <w:r>
        <w:rPr>
          <w:rFonts w:hint="eastAsia"/>
          <w:sz w:val="28"/>
          <w:szCs w:val="28"/>
        </w:rPr>
        <w:t xml:space="preserve"> 厨房给水排水管道宜采用易清洁耐锈蚀材质管道，排水应符合下列规定：</w:t>
      </w:r>
    </w:p>
    <w:p>
      <w:pPr>
        <w:pStyle w:val="13"/>
        <w:spacing w:before="0" w:beforeAutospacing="0" w:after="0" w:afterAutospacing="0" w:line="30" w:lineRule="atLeast"/>
        <w:ind w:firstLine="560" w:firstLineChars="200"/>
        <w:rPr>
          <w:sz w:val="28"/>
          <w:szCs w:val="28"/>
        </w:rPr>
      </w:pPr>
      <w:r>
        <w:rPr>
          <w:rFonts w:hint="eastAsia"/>
          <w:sz w:val="28"/>
          <w:szCs w:val="28"/>
        </w:rPr>
        <w:t>1 采用排水沟，排水沟与排水管道连接处应设置格栅或带网地漏，并应设水封装置；</w:t>
      </w:r>
    </w:p>
    <w:p>
      <w:pPr>
        <w:pStyle w:val="13"/>
        <w:spacing w:before="0" w:beforeAutospacing="0" w:after="0" w:afterAutospacing="0" w:line="30" w:lineRule="atLeast"/>
        <w:ind w:firstLine="560" w:firstLineChars="200"/>
        <w:rPr>
          <w:sz w:val="28"/>
          <w:szCs w:val="28"/>
        </w:rPr>
      </w:pPr>
      <w:r>
        <w:rPr>
          <w:rFonts w:hint="eastAsia"/>
          <w:sz w:val="28"/>
          <w:szCs w:val="28"/>
        </w:rPr>
        <w:t>2 采用管道，管径应比计算管径大一级，且干管管径应大于</w:t>
      </w:r>
      <w:r>
        <w:rPr>
          <w:rFonts w:hint="eastAsia"/>
          <w:sz w:val="28"/>
          <w:szCs w:val="28"/>
          <w:lang w:val="en-US" w:eastAsia="zh-CN"/>
        </w:rPr>
        <w:t>0.</w:t>
      </w:r>
      <w:r>
        <w:rPr>
          <w:rFonts w:hint="eastAsia"/>
          <w:sz w:val="28"/>
          <w:szCs w:val="28"/>
        </w:rPr>
        <w:t>1m，支管管径应大于</w:t>
      </w:r>
      <w:r>
        <w:rPr>
          <w:rFonts w:hint="eastAsia"/>
          <w:sz w:val="28"/>
          <w:szCs w:val="28"/>
          <w:lang w:val="en-US" w:eastAsia="zh-CN"/>
        </w:rPr>
        <w:t>0.0</w:t>
      </w:r>
      <w:r>
        <w:rPr>
          <w:rFonts w:hint="eastAsia"/>
          <w:sz w:val="28"/>
          <w:szCs w:val="28"/>
        </w:rPr>
        <w:t>75m。</w:t>
      </w:r>
    </w:p>
    <w:p>
      <w:pPr>
        <w:pStyle w:val="13"/>
        <w:spacing w:before="0" w:beforeAutospacing="0" w:after="0" w:afterAutospacing="0" w:line="30" w:lineRule="atLeast"/>
        <w:ind w:firstLine="560" w:firstLineChars="200"/>
        <w:rPr>
          <w:sz w:val="28"/>
          <w:szCs w:val="28"/>
        </w:rPr>
      </w:pPr>
      <w:r>
        <w:rPr>
          <w:rFonts w:hint="eastAsia"/>
          <w:sz w:val="28"/>
          <w:szCs w:val="28"/>
        </w:rPr>
        <w:t>3厨房、食堂等房间排出的含油污水应经除油处理后再排入污水管道。</w:t>
      </w:r>
    </w:p>
    <w:p>
      <w:pPr>
        <w:pStyle w:val="13"/>
        <w:spacing w:before="0" w:beforeAutospacing="0" w:after="0" w:afterAutospacing="0" w:line="30" w:lineRule="atLeast"/>
        <w:rPr>
          <w:sz w:val="28"/>
          <w:szCs w:val="28"/>
        </w:rPr>
      </w:pPr>
      <w:r>
        <w:rPr>
          <w:rFonts w:hint="eastAsia"/>
          <w:b/>
          <w:bCs/>
          <w:sz w:val="28"/>
          <w:szCs w:val="28"/>
        </w:rPr>
        <w:t>4.6.5</w:t>
      </w:r>
      <w:r>
        <w:rPr>
          <w:rFonts w:hint="eastAsia"/>
          <w:sz w:val="28"/>
          <w:szCs w:val="28"/>
        </w:rPr>
        <w:t xml:space="preserve"> 有条件采用太阳能的地区，宜优先采用太阳能供应热水，安装应符合国家现行标准《民用建筑太阳能热水系统应用技术标准》GB 50364的相关规定。</w:t>
      </w:r>
    </w:p>
    <w:p>
      <w:pPr>
        <w:pStyle w:val="13"/>
        <w:spacing w:before="0" w:beforeAutospacing="0" w:after="0" w:afterAutospacing="0" w:line="30" w:lineRule="atLeast"/>
        <w:rPr>
          <w:sz w:val="28"/>
          <w:szCs w:val="28"/>
        </w:rPr>
      </w:pPr>
      <w:r>
        <w:rPr>
          <w:rFonts w:hint="eastAsia"/>
          <w:b/>
          <w:bCs/>
          <w:sz w:val="28"/>
          <w:szCs w:val="28"/>
        </w:rPr>
        <w:t>4.6.6</w:t>
      </w:r>
      <w:r>
        <w:rPr>
          <w:rFonts w:hint="eastAsia"/>
          <w:sz w:val="28"/>
          <w:szCs w:val="28"/>
        </w:rPr>
        <w:t xml:space="preserve"> 游泳池的给水排水系统应符合国家现行标准《建筑给水排水设计规范》GB 50015及《游泳池给水排水工程技术规程》CJJ 122的有关规定。</w:t>
      </w:r>
    </w:p>
    <w:p>
      <w:pPr>
        <w:pStyle w:val="13"/>
        <w:spacing w:before="0" w:beforeAutospacing="0" w:after="0" w:afterAutospacing="0" w:line="30" w:lineRule="atLeast"/>
        <w:rPr>
          <w:color w:val="0000FF"/>
          <w:sz w:val="28"/>
          <w:szCs w:val="28"/>
        </w:rPr>
      </w:pPr>
      <w:r>
        <w:rPr>
          <w:rFonts w:hint="eastAsia"/>
          <w:b/>
          <w:bCs/>
          <w:sz w:val="28"/>
          <w:szCs w:val="28"/>
        </w:rPr>
        <w:t>4.6.7</w:t>
      </w:r>
      <w:r>
        <w:rPr>
          <w:rFonts w:hint="eastAsia"/>
          <w:sz w:val="28"/>
          <w:szCs w:val="28"/>
        </w:rPr>
        <w:t xml:space="preserve"> 游泳场所必须配备循环水净化消毒设备，循环水处理系统的设计和设施配备应符合现行行业标准《游泳池给水排水工程技术规程》CJJ 122的规定。</w:t>
      </w:r>
    </w:p>
    <w:p>
      <w:pPr>
        <w:pStyle w:val="13"/>
        <w:spacing w:before="0" w:beforeAutospacing="0" w:after="0" w:afterAutospacing="0" w:line="30" w:lineRule="atLeast"/>
        <w:jc w:val="center"/>
        <w:rPr>
          <w:rFonts w:ascii="Times New Roman" w:hAnsi="Times New Roman" w:eastAsia="黑体" w:cs="Times New Roman"/>
          <w:b/>
          <w:kern w:val="2"/>
          <w:sz w:val="28"/>
          <w:szCs w:val="28"/>
        </w:rPr>
      </w:pPr>
      <w:r>
        <w:rPr>
          <w:rFonts w:hint="eastAsia" w:ascii="Times New Roman" w:hAnsi="Times New Roman" w:eastAsia="黑体" w:cs="Times New Roman"/>
          <w:b/>
          <w:kern w:val="2"/>
          <w:sz w:val="28"/>
          <w:szCs w:val="28"/>
        </w:rPr>
        <w:t>4．7 暖通空调设计</w:t>
      </w:r>
    </w:p>
    <w:p>
      <w:pPr>
        <w:pStyle w:val="13"/>
        <w:spacing w:before="0" w:beforeAutospacing="0" w:after="0" w:afterAutospacing="0" w:line="30" w:lineRule="atLeast"/>
        <w:rPr>
          <w:sz w:val="28"/>
          <w:szCs w:val="28"/>
        </w:rPr>
      </w:pPr>
      <w:r>
        <w:rPr>
          <w:rFonts w:hint="eastAsia"/>
          <w:b/>
          <w:bCs/>
          <w:sz w:val="28"/>
          <w:szCs w:val="28"/>
        </w:rPr>
        <w:t>4.7.1</w:t>
      </w:r>
      <w:r>
        <w:rPr>
          <w:rFonts w:hint="eastAsia"/>
          <w:sz w:val="28"/>
          <w:szCs w:val="28"/>
        </w:rPr>
        <w:t xml:space="preserve"> 中小学室内装饰装修暖通空调设计应满足中小学使用要求，且应符合国家现行标准《民用建筑供暖通风与空气调节设计规范》GB 50736的相关规定。</w:t>
      </w:r>
    </w:p>
    <w:p>
      <w:pPr>
        <w:pStyle w:val="13"/>
        <w:spacing w:before="0" w:beforeAutospacing="0" w:after="0" w:afterAutospacing="0" w:line="30" w:lineRule="atLeast"/>
        <w:rPr>
          <w:sz w:val="28"/>
          <w:szCs w:val="28"/>
        </w:rPr>
      </w:pPr>
      <w:r>
        <w:rPr>
          <w:rFonts w:hint="eastAsia"/>
          <w:b/>
          <w:bCs/>
          <w:sz w:val="28"/>
          <w:szCs w:val="28"/>
        </w:rPr>
        <w:t>4.7.2</w:t>
      </w:r>
      <w:r>
        <w:rPr>
          <w:rFonts w:hint="eastAsia"/>
          <w:sz w:val="28"/>
          <w:szCs w:val="28"/>
        </w:rPr>
        <w:t xml:space="preserve"> 采暖系统应具有分室控温功能，地热采暖地面温度应控制在28℃以内，散热器应暗装。</w:t>
      </w:r>
    </w:p>
    <w:p>
      <w:pPr>
        <w:pStyle w:val="13"/>
        <w:spacing w:before="0" w:beforeAutospacing="0" w:after="0" w:afterAutospacing="0" w:line="30" w:lineRule="atLeast"/>
        <w:rPr>
          <w:sz w:val="28"/>
          <w:szCs w:val="28"/>
        </w:rPr>
      </w:pPr>
      <w:r>
        <w:rPr>
          <w:rFonts w:hint="eastAsia"/>
          <w:b/>
          <w:bCs/>
          <w:sz w:val="28"/>
          <w:szCs w:val="28"/>
        </w:rPr>
        <w:t>4.7.3</w:t>
      </w:r>
      <w:r>
        <w:rPr>
          <w:rFonts w:hint="eastAsia"/>
          <w:sz w:val="28"/>
          <w:szCs w:val="28"/>
        </w:rPr>
        <w:t xml:space="preserve"> 空调系统宜采用具有抗雾霾过滤功能</w:t>
      </w:r>
      <w:r>
        <w:rPr>
          <w:rFonts w:hint="eastAsia"/>
          <w:sz w:val="28"/>
          <w:szCs w:val="28"/>
          <w:lang w:val="en-US" w:eastAsia="zh-CN"/>
        </w:rPr>
        <w:t>的</w:t>
      </w:r>
      <w:r>
        <w:rPr>
          <w:rFonts w:hint="eastAsia"/>
          <w:sz w:val="28"/>
          <w:szCs w:val="28"/>
        </w:rPr>
        <w:t>独立系统</w:t>
      </w:r>
      <w:r>
        <w:rPr>
          <w:rFonts w:hint="eastAsia"/>
          <w:sz w:val="28"/>
          <w:szCs w:val="28"/>
          <w:lang w:eastAsia="zh-CN"/>
        </w:rPr>
        <w:t>，</w:t>
      </w:r>
      <w:r>
        <w:rPr>
          <w:rFonts w:hint="eastAsia"/>
          <w:sz w:val="28"/>
          <w:szCs w:val="28"/>
        </w:rPr>
        <w:t>应具有空气净化功能，管道</w:t>
      </w:r>
      <w:r>
        <w:rPr>
          <w:rFonts w:hint="eastAsia"/>
          <w:sz w:val="28"/>
          <w:szCs w:val="28"/>
          <w:lang w:val="en-US" w:eastAsia="zh-CN"/>
        </w:rPr>
        <w:t>及风口</w:t>
      </w:r>
      <w:r>
        <w:rPr>
          <w:rFonts w:hint="eastAsia"/>
          <w:sz w:val="28"/>
          <w:szCs w:val="28"/>
        </w:rPr>
        <w:t>应采取防结露措施。</w:t>
      </w:r>
    </w:p>
    <w:p>
      <w:pPr>
        <w:pStyle w:val="13"/>
        <w:spacing w:before="0" w:beforeAutospacing="0" w:after="0" w:afterAutospacing="0" w:line="30" w:lineRule="atLeast"/>
        <w:rPr>
          <w:sz w:val="28"/>
          <w:szCs w:val="28"/>
        </w:rPr>
      </w:pPr>
      <w:r>
        <w:rPr>
          <w:rFonts w:hint="eastAsia"/>
          <w:b/>
          <w:bCs/>
          <w:sz w:val="28"/>
          <w:szCs w:val="28"/>
        </w:rPr>
        <w:t>4.7.</w:t>
      </w:r>
      <w:r>
        <w:rPr>
          <w:rFonts w:hint="eastAsia"/>
          <w:b/>
          <w:bCs/>
          <w:sz w:val="28"/>
          <w:szCs w:val="28"/>
          <w:lang w:val="en-US" w:eastAsia="zh-CN"/>
        </w:rPr>
        <w:t>5</w:t>
      </w:r>
      <w:r>
        <w:rPr>
          <w:rFonts w:hint="eastAsia"/>
          <w:sz w:val="28"/>
          <w:szCs w:val="28"/>
        </w:rPr>
        <w:t xml:space="preserve"> 在夏热冬冷等气候区中的中小学校，除化学与生物实验室专用教室，计算机教室、视听阅览室</w:t>
      </w:r>
      <w:r>
        <w:rPr>
          <w:rFonts w:hint="eastAsia"/>
          <w:sz w:val="28"/>
          <w:szCs w:val="28"/>
          <w:lang w:eastAsia="zh-CN"/>
        </w:rPr>
        <w:t>、</w:t>
      </w:r>
      <w:r>
        <w:rPr>
          <w:rFonts w:hint="eastAsia"/>
          <w:sz w:val="28"/>
          <w:szCs w:val="28"/>
        </w:rPr>
        <w:t>食堂、宿舍、风雨操场、游泳馆、大型空间、行政办公楼及相关辅助用房宜设空调系统。当教学用房、学生宿舍不设空调且在夏季通过开窗通风不能达到基本热舒适度时，应设置电风扇。</w:t>
      </w:r>
    </w:p>
    <w:p>
      <w:pPr>
        <w:pStyle w:val="13"/>
        <w:spacing w:before="0" w:beforeAutospacing="0" w:after="0" w:afterAutospacing="0" w:line="30" w:lineRule="atLeast"/>
        <w:ind w:firstLine="560" w:firstLineChars="200"/>
        <w:rPr>
          <w:sz w:val="28"/>
          <w:szCs w:val="28"/>
        </w:rPr>
      </w:pPr>
      <w:r>
        <w:rPr>
          <w:rFonts w:hint="eastAsia"/>
          <w:sz w:val="28"/>
          <w:szCs w:val="28"/>
        </w:rPr>
        <w:t>1 计算机教室、视听阅览室及相关辅助用房宜设空调系统；</w:t>
      </w:r>
    </w:p>
    <w:p>
      <w:pPr>
        <w:pStyle w:val="13"/>
        <w:spacing w:before="0" w:beforeAutospacing="0" w:after="0" w:afterAutospacing="0" w:line="30" w:lineRule="atLeast"/>
        <w:ind w:firstLine="560" w:firstLineChars="200"/>
        <w:rPr>
          <w:sz w:val="28"/>
          <w:szCs w:val="28"/>
        </w:rPr>
      </w:pPr>
      <w:r>
        <w:rPr>
          <w:rFonts w:hint="eastAsia"/>
          <w:sz w:val="28"/>
          <w:szCs w:val="28"/>
        </w:rPr>
        <w:t>2 中小学校的网络控制室应单独设置空调设施，其温、湿度应符合现行国家标准《电子信息系统机房设计规范》GB 50174的有关规定；</w:t>
      </w:r>
    </w:p>
    <w:p>
      <w:pPr>
        <w:pStyle w:val="13"/>
        <w:spacing w:before="0" w:beforeAutospacing="0" w:after="0" w:afterAutospacing="0" w:line="30" w:lineRule="atLeast"/>
        <w:rPr>
          <w:sz w:val="28"/>
          <w:szCs w:val="28"/>
        </w:rPr>
      </w:pPr>
      <w:r>
        <w:rPr>
          <w:rFonts w:hint="eastAsia"/>
          <w:b/>
          <w:bCs/>
          <w:sz w:val="28"/>
          <w:szCs w:val="28"/>
        </w:rPr>
        <w:t>4.7.7</w:t>
      </w:r>
      <w:r>
        <w:rPr>
          <w:rFonts w:hint="eastAsia"/>
          <w:sz w:val="28"/>
          <w:szCs w:val="28"/>
        </w:rPr>
        <w:t xml:space="preserve"> 化学与生物实验室、药品储藏室、准备室的通风设计应符合下列规定： </w:t>
      </w:r>
    </w:p>
    <w:p>
      <w:pPr>
        <w:pStyle w:val="13"/>
        <w:spacing w:before="0" w:beforeAutospacing="0" w:after="0" w:afterAutospacing="0" w:line="30" w:lineRule="atLeast"/>
        <w:ind w:firstLine="560" w:firstLineChars="200"/>
        <w:rPr>
          <w:sz w:val="28"/>
          <w:szCs w:val="28"/>
        </w:rPr>
      </w:pPr>
      <w:r>
        <w:rPr>
          <w:rFonts w:hint="eastAsia"/>
          <w:sz w:val="28"/>
          <w:szCs w:val="28"/>
        </w:rPr>
        <w:t xml:space="preserve">1 应采用机械排风通风方式，各教室排风系统及通风柜排风系统均应单独设置； </w:t>
      </w:r>
    </w:p>
    <w:p>
      <w:pPr>
        <w:pStyle w:val="13"/>
        <w:spacing w:before="0" w:beforeAutospacing="0" w:after="0" w:afterAutospacing="0" w:line="30" w:lineRule="atLeast"/>
        <w:ind w:firstLine="560" w:firstLineChars="200"/>
        <w:rPr>
          <w:sz w:val="28"/>
          <w:szCs w:val="28"/>
        </w:rPr>
      </w:pPr>
      <w:r>
        <w:rPr>
          <w:rFonts w:hint="eastAsia"/>
          <w:sz w:val="28"/>
          <w:szCs w:val="28"/>
        </w:rPr>
        <w:t>2 补风方式应优先采用自然补风，条件不允许时，可采用机械补风；</w:t>
      </w:r>
    </w:p>
    <w:p>
      <w:pPr>
        <w:pStyle w:val="13"/>
        <w:spacing w:before="0" w:beforeAutospacing="0" w:after="0" w:afterAutospacing="0" w:line="30" w:lineRule="atLeast"/>
        <w:ind w:firstLine="560" w:firstLineChars="200"/>
        <w:rPr>
          <w:sz w:val="28"/>
          <w:szCs w:val="28"/>
        </w:rPr>
      </w:pPr>
      <w:r>
        <w:rPr>
          <w:rFonts w:hint="eastAsia"/>
          <w:sz w:val="28"/>
          <w:szCs w:val="28"/>
        </w:rPr>
        <w:t>3 室内气流组织应根据实验室性质确定，化学实验室宜采用下排风；</w:t>
      </w:r>
    </w:p>
    <w:p>
      <w:pPr>
        <w:pStyle w:val="13"/>
        <w:spacing w:before="0" w:beforeAutospacing="0" w:after="0" w:afterAutospacing="0" w:line="30" w:lineRule="atLeast"/>
        <w:ind w:firstLine="560" w:firstLineChars="200"/>
        <w:rPr>
          <w:sz w:val="28"/>
          <w:szCs w:val="28"/>
        </w:rPr>
      </w:pPr>
      <w:r>
        <w:rPr>
          <w:rFonts w:hint="eastAsia"/>
          <w:sz w:val="28"/>
          <w:szCs w:val="28"/>
        </w:rPr>
        <w:t xml:space="preserve">4 强制排风系统的室外排风口宜高于建筑主体，其最低点应高于人员逗留地面2.50m以上； </w:t>
      </w:r>
    </w:p>
    <w:p>
      <w:pPr>
        <w:pStyle w:val="13"/>
        <w:spacing w:before="0" w:beforeAutospacing="0" w:after="0" w:afterAutospacing="0" w:line="30" w:lineRule="atLeast"/>
        <w:ind w:firstLine="560" w:firstLineChars="200"/>
        <w:rPr>
          <w:sz w:val="28"/>
          <w:szCs w:val="28"/>
        </w:rPr>
      </w:pPr>
      <w:r>
        <w:rPr>
          <w:rFonts w:hint="eastAsia"/>
          <w:sz w:val="28"/>
          <w:szCs w:val="28"/>
        </w:rPr>
        <w:t>5 进、排风口应设防尘及防虫鼠装置，排风口应采用防雨雪进入、抗风向干扰的风口形式。</w:t>
      </w:r>
    </w:p>
    <w:p>
      <w:pPr>
        <w:pStyle w:val="13"/>
        <w:spacing w:before="0" w:beforeAutospacing="0" w:after="0" w:afterAutospacing="0" w:line="30" w:lineRule="atLeast"/>
        <w:rPr>
          <w:sz w:val="28"/>
          <w:szCs w:val="28"/>
        </w:rPr>
      </w:pPr>
      <w:r>
        <w:rPr>
          <w:rFonts w:hint="eastAsia"/>
          <w:b/>
          <w:bCs/>
          <w:sz w:val="28"/>
          <w:szCs w:val="28"/>
        </w:rPr>
        <w:t xml:space="preserve">4.7.8 </w:t>
      </w:r>
      <w:r>
        <w:rPr>
          <w:rFonts w:hint="eastAsia"/>
          <w:sz w:val="28"/>
          <w:szCs w:val="28"/>
        </w:rPr>
        <w:t>风雨操场应优先采用自然通风，在场地、标高、环境许可的条件下，宜采取低位开窗；当场地条件不满足时，应设机械通风或空调；气候适宜地区的场馆宜安装低位通风百叶窗。</w:t>
      </w:r>
    </w:p>
    <w:p>
      <w:pPr>
        <w:pStyle w:val="13"/>
        <w:spacing w:before="0" w:beforeAutospacing="0" w:after="0" w:afterAutospacing="0" w:line="30" w:lineRule="atLeast"/>
        <w:jc w:val="center"/>
        <w:rPr>
          <w:rFonts w:ascii="Times New Roman" w:hAnsi="Times New Roman" w:eastAsia="黑体" w:cs="Times New Roman"/>
          <w:b/>
          <w:kern w:val="2"/>
          <w:sz w:val="28"/>
          <w:szCs w:val="28"/>
        </w:rPr>
      </w:pPr>
      <w:r>
        <w:rPr>
          <w:rFonts w:hint="eastAsia" w:ascii="Times New Roman" w:hAnsi="Times New Roman" w:eastAsia="黑体" w:cs="Times New Roman"/>
          <w:b/>
          <w:kern w:val="2"/>
          <w:sz w:val="28"/>
          <w:szCs w:val="28"/>
        </w:rPr>
        <w:t>4．8 智能化设计</w:t>
      </w:r>
    </w:p>
    <w:p>
      <w:pPr>
        <w:pStyle w:val="13"/>
        <w:spacing w:before="0" w:beforeAutospacing="0" w:after="0" w:afterAutospacing="0" w:line="30" w:lineRule="atLeast"/>
        <w:rPr>
          <w:sz w:val="28"/>
          <w:szCs w:val="28"/>
        </w:rPr>
      </w:pPr>
      <w:r>
        <w:rPr>
          <w:rFonts w:hint="eastAsia"/>
          <w:b/>
          <w:bCs/>
          <w:sz w:val="28"/>
          <w:szCs w:val="28"/>
        </w:rPr>
        <w:t>4.8.1</w:t>
      </w:r>
      <w:r>
        <w:rPr>
          <w:rFonts w:hint="eastAsia"/>
          <w:sz w:val="28"/>
          <w:szCs w:val="28"/>
        </w:rPr>
        <w:t xml:space="preserve"> 中小学室内装饰装修智能化设计应符合下列要求：</w:t>
      </w:r>
    </w:p>
    <w:p>
      <w:pPr>
        <w:pStyle w:val="13"/>
        <w:spacing w:before="0" w:beforeAutospacing="0" w:after="0" w:afterAutospacing="0" w:line="30" w:lineRule="atLeast"/>
        <w:rPr>
          <w:sz w:val="28"/>
          <w:szCs w:val="28"/>
        </w:rPr>
      </w:pPr>
      <w:r>
        <w:rPr>
          <w:rFonts w:hint="eastAsia"/>
          <w:sz w:val="28"/>
          <w:szCs w:val="28"/>
        </w:rPr>
        <w:t>  1 智能化设计包括电话、计算机网络、广播、有线电视和安防等系统；</w:t>
      </w:r>
    </w:p>
    <w:p>
      <w:pPr>
        <w:pStyle w:val="13"/>
        <w:spacing w:before="0" w:beforeAutospacing="0" w:after="0" w:afterAutospacing="0" w:line="30" w:lineRule="atLeast"/>
        <w:rPr>
          <w:rFonts w:hint="eastAsia"/>
          <w:sz w:val="28"/>
          <w:szCs w:val="28"/>
        </w:rPr>
      </w:pPr>
      <w:r>
        <w:rPr>
          <w:rFonts w:hint="eastAsia"/>
          <w:sz w:val="28"/>
          <w:szCs w:val="28"/>
        </w:rPr>
        <w:t>  2 重要区域包括校长室、财务室、机电设备监控中心、信息机房、重要物品库等；</w:t>
      </w:r>
    </w:p>
    <w:p>
      <w:pPr>
        <w:pStyle w:val="13"/>
        <w:spacing w:before="0" w:beforeAutospacing="0" w:after="0" w:afterAutospacing="0" w:line="30" w:lineRule="atLeast"/>
        <w:rPr>
          <w:sz w:val="28"/>
          <w:szCs w:val="28"/>
        </w:rPr>
      </w:pPr>
      <w:r>
        <w:rPr>
          <w:rFonts w:hint="eastAsia"/>
          <w:sz w:val="28"/>
          <w:szCs w:val="28"/>
        </w:rPr>
        <w:t>  3 应满足中小学使用功能，并应符合国家现行标准《智能建筑设计标准》GB 50314、《安全防范工程技术规范》GB 50348、《视频安防监控系统工程设计规范》GB 50395和《中小学安全技术防范系统要求》GB/T 29315的相关规定和《教育部中小学数字校园建设规范》2018版的有关规定。</w:t>
      </w:r>
    </w:p>
    <w:p>
      <w:pPr>
        <w:pStyle w:val="13"/>
        <w:spacing w:before="0" w:beforeAutospacing="0" w:after="0" w:afterAutospacing="0" w:line="30" w:lineRule="atLeast"/>
        <w:rPr>
          <w:sz w:val="28"/>
          <w:szCs w:val="28"/>
        </w:rPr>
      </w:pPr>
      <w:r>
        <w:rPr>
          <w:rFonts w:hint="eastAsia"/>
          <w:b/>
          <w:bCs/>
          <w:sz w:val="28"/>
          <w:szCs w:val="28"/>
        </w:rPr>
        <w:t>4.8.2</w:t>
      </w:r>
      <w:r>
        <w:rPr>
          <w:rFonts w:hint="eastAsia"/>
          <w:sz w:val="28"/>
          <w:szCs w:val="28"/>
        </w:rPr>
        <w:t xml:space="preserve"> 中小学智能化系统应符合下列要求：</w:t>
      </w:r>
    </w:p>
    <w:p>
      <w:pPr>
        <w:pStyle w:val="13"/>
        <w:spacing w:before="0" w:beforeAutospacing="0" w:after="0" w:afterAutospacing="0" w:line="30" w:lineRule="atLeast"/>
        <w:rPr>
          <w:sz w:val="28"/>
          <w:szCs w:val="28"/>
        </w:rPr>
      </w:pPr>
      <w:r>
        <w:rPr>
          <w:rFonts w:hint="eastAsia"/>
          <w:sz w:val="28"/>
          <w:szCs w:val="28"/>
        </w:rPr>
        <w:t>  1 安防系统的视频图像显示清晰、连续，保存时间为7天；</w:t>
      </w:r>
    </w:p>
    <w:p>
      <w:pPr>
        <w:pStyle w:val="13"/>
        <w:spacing w:before="0" w:beforeAutospacing="0" w:after="0" w:afterAutospacing="0" w:line="30" w:lineRule="atLeast"/>
        <w:rPr>
          <w:sz w:val="28"/>
          <w:szCs w:val="28"/>
        </w:rPr>
      </w:pPr>
      <w:r>
        <w:rPr>
          <w:rFonts w:hint="eastAsia"/>
          <w:sz w:val="28"/>
          <w:szCs w:val="28"/>
        </w:rPr>
        <w:t>  2 便于日常教学活动观测；</w:t>
      </w:r>
    </w:p>
    <w:p>
      <w:pPr>
        <w:pStyle w:val="13"/>
        <w:spacing w:before="0" w:beforeAutospacing="0" w:after="0" w:afterAutospacing="0" w:line="30" w:lineRule="atLeast"/>
        <w:rPr>
          <w:sz w:val="28"/>
          <w:szCs w:val="28"/>
        </w:rPr>
      </w:pPr>
      <w:r>
        <w:rPr>
          <w:rFonts w:hint="eastAsia"/>
          <w:sz w:val="28"/>
          <w:szCs w:val="28"/>
        </w:rPr>
        <w:t xml:space="preserve">    3 园内功能性专业教室和园外远程教学互动；</w:t>
      </w:r>
    </w:p>
    <w:p>
      <w:pPr>
        <w:pStyle w:val="13"/>
        <w:spacing w:before="0" w:beforeAutospacing="0" w:after="0" w:afterAutospacing="0" w:line="30" w:lineRule="atLeast"/>
        <w:rPr>
          <w:sz w:val="28"/>
          <w:szCs w:val="28"/>
        </w:rPr>
      </w:pPr>
      <w:r>
        <w:rPr>
          <w:rFonts w:hint="eastAsia"/>
          <w:sz w:val="28"/>
          <w:szCs w:val="28"/>
        </w:rPr>
        <w:t>  4 重要区域应设置视频监控和入侵紧急报警装置；</w:t>
      </w:r>
    </w:p>
    <w:p>
      <w:pPr>
        <w:pStyle w:val="13"/>
        <w:spacing w:before="0" w:beforeAutospacing="0" w:after="0" w:afterAutospacing="0" w:line="30" w:lineRule="atLeast"/>
        <w:rPr>
          <w:sz w:val="28"/>
          <w:szCs w:val="28"/>
        </w:rPr>
      </w:pPr>
      <w:r>
        <w:rPr>
          <w:rFonts w:hint="eastAsia"/>
          <w:sz w:val="28"/>
          <w:szCs w:val="28"/>
        </w:rPr>
        <w:t>  5 厨房的食品加工区、传菜区应设置图像监视系统；</w:t>
      </w:r>
    </w:p>
    <w:p>
      <w:pPr>
        <w:pStyle w:val="13"/>
        <w:spacing w:before="0" w:beforeAutospacing="0" w:after="0" w:afterAutospacing="0" w:line="30" w:lineRule="atLeast"/>
        <w:ind w:firstLine="560" w:firstLineChars="200"/>
        <w:rPr>
          <w:sz w:val="28"/>
          <w:szCs w:val="28"/>
        </w:rPr>
      </w:pPr>
      <w:r>
        <w:rPr>
          <w:rFonts w:hint="eastAsia"/>
          <w:sz w:val="28"/>
          <w:szCs w:val="28"/>
        </w:rPr>
        <w:t>6初、高中考试教室宜设置音影同步监控设施</w:t>
      </w:r>
      <w:r>
        <w:rPr>
          <w:rFonts w:hint="eastAsia"/>
          <w:sz w:val="28"/>
          <w:szCs w:val="28"/>
          <w:lang w:val="en-US" w:eastAsia="zh-CN"/>
        </w:rPr>
        <w:t>及</w:t>
      </w:r>
      <w:r>
        <w:rPr>
          <w:rFonts w:hint="eastAsia"/>
          <w:sz w:val="28"/>
          <w:szCs w:val="28"/>
        </w:rPr>
        <w:t>设置全封闭监控设施。</w:t>
      </w:r>
      <w:bookmarkStart w:id="10" w:name="6-11"/>
      <w:bookmarkEnd w:id="10"/>
    </w:p>
    <w:p>
      <w:pPr>
        <w:pStyle w:val="13"/>
        <w:spacing w:before="0" w:beforeAutospacing="0" w:after="0" w:afterAutospacing="0" w:line="30" w:lineRule="atLeast"/>
        <w:rPr>
          <w:sz w:val="28"/>
          <w:szCs w:val="28"/>
        </w:rPr>
      </w:pPr>
      <w:r>
        <w:rPr>
          <w:rFonts w:hint="eastAsia"/>
          <w:b/>
          <w:bCs/>
          <w:sz w:val="28"/>
          <w:szCs w:val="28"/>
        </w:rPr>
        <w:t>4.8.3</w:t>
      </w:r>
      <w:r>
        <w:rPr>
          <w:rFonts w:hint="eastAsia"/>
          <w:sz w:val="28"/>
          <w:szCs w:val="28"/>
        </w:rPr>
        <w:t xml:space="preserve"> 中小学校园环境数字化系统应符合下列要求：</w:t>
      </w:r>
    </w:p>
    <w:p>
      <w:pPr>
        <w:pStyle w:val="13"/>
        <w:spacing w:before="0" w:beforeAutospacing="0" w:after="0" w:afterAutospacing="0" w:line="30" w:lineRule="atLeast"/>
        <w:ind w:firstLine="560" w:firstLineChars="200"/>
        <w:rPr>
          <w:sz w:val="28"/>
          <w:szCs w:val="28"/>
        </w:rPr>
      </w:pPr>
      <w:r>
        <w:rPr>
          <w:rFonts w:hint="eastAsia"/>
          <w:sz w:val="28"/>
          <w:szCs w:val="28"/>
        </w:rPr>
        <w:t>1应利用云计算、大数据、物联网、移动通讯、人工智能等信息技术，实现从基础设施(网络、终端、教室等)、资源(教材、图书、讲义等)到应用(学习、教学、管理、生活等)的数字化；</w:t>
      </w:r>
    </w:p>
    <w:p>
      <w:pPr>
        <w:pStyle w:val="13"/>
        <w:spacing w:before="0" w:beforeAutospacing="0" w:after="0" w:afterAutospacing="0" w:line="30" w:lineRule="atLeast"/>
        <w:ind w:firstLine="560" w:firstLineChars="200"/>
        <w:rPr>
          <w:sz w:val="28"/>
          <w:szCs w:val="28"/>
        </w:rPr>
      </w:pPr>
      <w:r>
        <w:rPr>
          <w:rFonts w:hint="eastAsia"/>
          <w:sz w:val="28"/>
          <w:szCs w:val="28"/>
        </w:rPr>
        <w:t>2应实现应用系统互联互通；建设网络应用环境，实现校园宽带网络全接入、全覆盖；促进优质数字教育资源的建设、应用和共享，实现教育资源共享；打造网络学习空间，促进家校之间的互动；</w:t>
      </w:r>
    </w:p>
    <w:p>
      <w:pPr>
        <w:pStyle w:val="13"/>
        <w:spacing w:before="0" w:beforeAutospacing="0" w:after="0" w:afterAutospacing="0" w:line="30" w:lineRule="atLeast"/>
        <w:jc w:val="center"/>
        <w:rPr>
          <w:rFonts w:asciiTheme="minorEastAsia" w:hAnsiTheme="minorEastAsia" w:eastAsiaTheme="minorEastAsia" w:cstheme="minorEastAsia"/>
          <w:bCs/>
          <w:color w:val="000000" w:themeColor="text1"/>
          <w:sz w:val="28"/>
          <w:szCs w:val="28"/>
          <w:lang w:bidi="ar"/>
          <w14:textFill>
            <w14:solidFill>
              <w14:schemeClr w14:val="tx1"/>
            </w14:solidFill>
          </w14:textFill>
        </w:rPr>
      </w:pPr>
      <w:r>
        <w:rPr>
          <w:rFonts w:hint="eastAsia" w:ascii="Times New Roman" w:hAnsi="Times New Roman" w:eastAsia="黑体" w:cs="Times New Roman"/>
          <w:b/>
          <w:kern w:val="2"/>
          <w:sz w:val="28"/>
          <w:szCs w:val="28"/>
        </w:rPr>
        <w:t>4．9 声学设计</w:t>
      </w:r>
    </w:p>
    <w:p>
      <w:pPr>
        <w:tabs>
          <w:tab w:val="left" w:pos="420"/>
        </w:tabs>
        <w:spacing w:line="30" w:lineRule="atLeast"/>
        <w:jc w:val="left"/>
        <w:rPr>
          <w:rFonts w:ascii="宋体" w:hAnsi="宋体" w:cs="宋体"/>
          <w:color w:val="000000"/>
          <w:kern w:val="0"/>
          <w:sz w:val="28"/>
          <w:szCs w:val="28"/>
        </w:rPr>
      </w:pPr>
      <w:r>
        <w:rPr>
          <w:rFonts w:hint="eastAsia" w:ascii="宋体" w:hAnsi="宋体" w:cs="宋体"/>
          <w:b/>
          <w:bCs/>
          <w:color w:val="000000"/>
          <w:kern w:val="0"/>
          <w:sz w:val="28"/>
          <w:szCs w:val="28"/>
        </w:rPr>
        <w:t>4.9.1</w:t>
      </w:r>
      <w:r>
        <w:rPr>
          <w:rFonts w:hint="eastAsia" w:ascii="宋体" w:hAnsi="宋体" w:cs="宋体"/>
          <w:color w:val="000000"/>
          <w:kern w:val="0"/>
          <w:sz w:val="28"/>
          <w:szCs w:val="28"/>
        </w:rPr>
        <w:t xml:space="preserve">  中小学室内装饰装修声学设计应符合现行国家标准《剧场、电影院和多用途厅堂建筑声学设计规范》GB 50356、《体育场建筑声学技术规范》GB／T 50948和</w:t>
      </w:r>
      <w:r>
        <w:rPr>
          <w:rFonts w:hint="eastAsia"/>
          <w:sz w:val="28"/>
          <w:szCs w:val="28"/>
        </w:rPr>
        <w:t>《民用建筑隔声设计规范》</w:t>
      </w:r>
      <w:r>
        <w:rPr>
          <w:rFonts w:hint="eastAsia" w:ascii="宋体" w:hAnsi="宋体" w:cs="宋体"/>
          <w:kern w:val="0"/>
          <w:sz w:val="28"/>
          <w:szCs w:val="28"/>
        </w:rPr>
        <w:t>的</w:t>
      </w:r>
      <w:r>
        <w:rPr>
          <w:rFonts w:hint="eastAsia" w:ascii="宋体" w:hAnsi="宋体" w:cs="宋体"/>
          <w:color w:val="000000"/>
          <w:kern w:val="0"/>
          <w:sz w:val="28"/>
          <w:szCs w:val="28"/>
        </w:rPr>
        <w:t>相关规定。</w:t>
      </w:r>
    </w:p>
    <w:p>
      <w:pPr>
        <w:tabs>
          <w:tab w:val="left" w:pos="420"/>
        </w:tabs>
        <w:spacing w:line="30" w:lineRule="atLeast"/>
        <w:jc w:val="left"/>
        <w:rPr>
          <w:rFonts w:ascii="宋体" w:hAnsi="宋体" w:cs="宋体"/>
          <w:color w:val="0000FF"/>
          <w:kern w:val="0"/>
          <w:sz w:val="28"/>
          <w:szCs w:val="28"/>
        </w:rPr>
      </w:pPr>
      <w:r>
        <w:rPr>
          <w:rFonts w:hint="eastAsia" w:ascii="宋体" w:hAnsi="宋体" w:cs="宋体"/>
          <w:b/>
          <w:bCs/>
          <w:color w:val="000000"/>
          <w:kern w:val="0"/>
          <w:sz w:val="28"/>
          <w:szCs w:val="28"/>
        </w:rPr>
        <w:t>4.9.2</w:t>
      </w:r>
      <w:r>
        <w:rPr>
          <w:rFonts w:hint="eastAsia" w:ascii="宋体" w:hAnsi="宋体" w:cs="宋体"/>
          <w:color w:val="000000"/>
          <w:kern w:val="0"/>
          <w:sz w:val="28"/>
          <w:szCs w:val="28"/>
        </w:rPr>
        <w:t xml:space="preserve">  </w:t>
      </w:r>
      <w:r>
        <w:rPr>
          <w:rFonts w:hint="eastAsia" w:ascii="宋体" w:hAnsi="宋体" w:cs="宋体"/>
          <w:kern w:val="0"/>
          <w:sz w:val="28"/>
          <w:szCs w:val="28"/>
        </w:rPr>
        <w:t>报告厅、多功能厅等大型空间的声学设计应满足下列要求：</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 报告厅、多功能厅应依据坐席装饰的三维模型、声学分析软件对模型内的所有表面都赋予对应的材料及吸声系数、散射系数，模拟出坐席内的混响时间、早期衰变时间、清晰度、声强因子在观众区的分布等音质参数，优化坐席的声学设计；</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 坐席吊顶造型应使坐席大部分区域接收到来自天花面的反射声；</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3 采用装饰板时，作为声反射型使用时，板厚不得小于</w:t>
      </w:r>
      <w:r>
        <w:rPr>
          <w:rFonts w:hint="eastAsia" w:ascii="宋体" w:hAnsi="宋体" w:cs="宋体"/>
          <w:color w:val="000000"/>
          <w:kern w:val="0"/>
          <w:sz w:val="28"/>
          <w:szCs w:val="28"/>
          <w:lang w:val="en-US" w:eastAsia="zh-CN"/>
        </w:rPr>
        <w:t>0.0</w:t>
      </w:r>
      <w:r>
        <w:rPr>
          <w:rFonts w:hint="eastAsia" w:ascii="宋体" w:hAnsi="宋体" w:cs="宋体"/>
          <w:color w:val="000000"/>
          <w:kern w:val="0"/>
          <w:sz w:val="28"/>
          <w:szCs w:val="28"/>
        </w:rPr>
        <w:t>4</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m，支撑节点之间的距离不得大于</w:t>
      </w:r>
      <w:r>
        <w:rPr>
          <w:rFonts w:hint="eastAsia" w:ascii="宋体" w:hAnsi="宋体" w:cs="宋体"/>
          <w:color w:val="000000"/>
          <w:kern w:val="0"/>
          <w:sz w:val="28"/>
          <w:szCs w:val="28"/>
          <w:lang w:val="en-US" w:eastAsia="zh-CN"/>
        </w:rPr>
        <w:t>0.</w:t>
      </w:r>
      <w:r>
        <w:rPr>
          <w:rFonts w:hint="eastAsia" w:ascii="宋体" w:hAnsi="宋体" w:cs="宋体"/>
          <w:color w:val="000000"/>
          <w:kern w:val="0"/>
          <w:sz w:val="28"/>
          <w:szCs w:val="28"/>
        </w:rPr>
        <w:t>6m；</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 报告厅、多功能厅坐席前区两侧墙宜设计成凸弧曲面，形成漫反射声，有助于提高主席台或舞台中央区域的声音清晰度；</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 报告厅、多功能厅主席台或舞台上方宜采用曲面的反声板，改善声音从舞台到观众区的传播，改善舞台上的演员和主席台人员的交流环境；</w:t>
      </w:r>
    </w:p>
    <w:p>
      <w:pPr>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 报告厅、多功能厅坐席内后墙面、两侧墙面、楼座护板面的表面上宜做声扩散处理，减少反射声产生刺耳的“眩声”；</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7 坐席各处获得合适的响度、侧向声能比、混响时间和清晰度，并应使舞台上具有合适的声支持度；</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8 坐席及舞台内任何位置上不得出现回声、多重回声、颤动回声、声聚焦和振颤声等可识别的音质缺陷；</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9 设备噪声和外界环境噪声不得对剧院内的音质产生干扰；</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10 演出不采用扩声时，舞台上宜设置活动声反射板或声反射罩；</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11舞台空间混响时间宜与坐席空场混响时间保持一致；</w:t>
      </w:r>
    </w:p>
    <w:p>
      <w:pPr>
        <w:tabs>
          <w:tab w:val="left" w:pos="420"/>
        </w:tabs>
        <w:spacing w:line="3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12声桥与坐席吊顶内部空间应做隔声处理，其他安装扬声器位置的内部空间宜做吸声处理；</w:t>
      </w:r>
    </w:p>
    <w:p>
      <w:pPr>
        <w:tabs>
          <w:tab w:val="left" w:pos="420"/>
        </w:tabs>
        <w:spacing w:line="3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13休息厅和前厅宜做吸声降噪处理。坐席的出入口应设置声闸、隔声门；</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14当坐席下部设置送风静压箱时，静压箱内宜做隔声、吸声降噪处理。</w:t>
      </w:r>
    </w:p>
    <w:p>
      <w:pPr>
        <w:tabs>
          <w:tab w:val="left" w:pos="420"/>
        </w:tabs>
        <w:spacing w:line="30" w:lineRule="atLeast"/>
        <w:jc w:val="left"/>
        <w:rPr>
          <w:rFonts w:ascii="宋体" w:hAnsi="宋体" w:cs="宋体"/>
          <w:color w:val="000000"/>
          <w:kern w:val="0"/>
          <w:sz w:val="28"/>
          <w:szCs w:val="28"/>
        </w:rPr>
      </w:pPr>
      <w:r>
        <w:rPr>
          <w:rFonts w:hint="eastAsia" w:ascii="宋体" w:hAnsi="宋体" w:cs="宋体"/>
          <w:b/>
          <w:bCs/>
          <w:color w:val="000000"/>
          <w:kern w:val="0"/>
          <w:sz w:val="28"/>
          <w:szCs w:val="28"/>
        </w:rPr>
        <w:t>4.9.3</w:t>
      </w:r>
      <w:r>
        <w:rPr>
          <w:rFonts w:hint="eastAsia" w:ascii="宋体" w:hAnsi="宋体" w:cs="宋体"/>
          <w:color w:val="000000"/>
          <w:kern w:val="0"/>
          <w:sz w:val="28"/>
          <w:szCs w:val="28"/>
        </w:rPr>
        <w:t xml:space="preserve"> 游泳馆的声学设计应满足下列要求：</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 游泳馆中应使用防潮类型的、防酸碱雾声学材料；</w:t>
      </w:r>
    </w:p>
    <w:p>
      <w:pPr>
        <w:tabs>
          <w:tab w:val="left" w:pos="420"/>
        </w:tabs>
        <w:spacing w:line="3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 游泳池应采用水下扩声系统；游泳馆的中频（500Hz）混响时间应控制在2.5一3.0s范围内；游泳馆设计满场1000Hz混响时间目标：≤2.5秒，使用扩声系统的语言应明晰度符合要求，不应出现声聚焦、颤抖回声等声学缺陷。</w:t>
      </w:r>
    </w:p>
    <w:p>
      <w:pPr>
        <w:tabs>
          <w:tab w:val="left" w:pos="420"/>
        </w:tabs>
        <w:spacing w:line="30" w:lineRule="atLeast"/>
        <w:jc w:val="left"/>
        <w:rPr>
          <w:rFonts w:ascii="宋体" w:hAnsi="宋体" w:cs="宋体"/>
          <w:color w:val="000000"/>
          <w:kern w:val="0"/>
          <w:sz w:val="28"/>
          <w:szCs w:val="28"/>
        </w:rPr>
      </w:pPr>
      <w:r>
        <w:rPr>
          <w:rFonts w:hint="eastAsia" w:ascii="宋体" w:hAnsi="宋体" w:cs="宋体"/>
          <w:b/>
          <w:bCs/>
          <w:color w:val="000000"/>
          <w:kern w:val="0"/>
          <w:sz w:val="28"/>
          <w:szCs w:val="28"/>
        </w:rPr>
        <w:t xml:space="preserve">4.9.4 </w:t>
      </w:r>
      <w:r>
        <w:rPr>
          <w:rFonts w:hint="eastAsia" w:ascii="宋体" w:hAnsi="宋体" w:cs="宋体"/>
          <w:color w:val="000000"/>
          <w:kern w:val="0"/>
          <w:sz w:val="28"/>
          <w:szCs w:val="28"/>
        </w:rPr>
        <w:t>语言教室、音体教室、舞蹈教室、合班教室</w:t>
      </w:r>
      <w:r>
        <w:rPr>
          <w:rFonts w:hint="eastAsia" w:ascii="宋体" w:hAnsi="宋体" w:cs="宋体"/>
          <w:color w:val="0000FF"/>
          <w:kern w:val="0"/>
          <w:sz w:val="28"/>
          <w:szCs w:val="28"/>
        </w:rPr>
        <w:t>、</w:t>
      </w:r>
      <w:r>
        <w:rPr>
          <w:rFonts w:hint="eastAsia" w:ascii="宋体" w:hAnsi="宋体" w:cs="宋体"/>
          <w:color w:val="000000"/>
          <w:kern w:val="0"/>
          <w:sz w:val="28"/>
          <w:szCs w:val="28"/>
        </w:rPr>
        <w:t>报告厅、多功能厅等的顶面和墙面应具有吸声要求，走道的吊顶宜进行吸声处理。吸声的要求应符合现行国家标准《民用建筑隔声设计规范》GB 50118的有关规定。</w:t>
      </w:r>
    </w:p>
    <w:p>
      <w:pPr>
        <w:tabs>
          <w:tab w:val="left" w:pos="420"/>
        </w:tabs>
        <w:spacing w:line="30" w:lineRule="atLeast"/>
        <w:jc w:val="left"/>
        <w:rPr>
          <w:rFonts w:ascii="宋体" w:hAnsi="宋体" w:cs="宋体"/>
          <w:color w:val="000000"/>
          <w:kern w:val="0"/>
          <w:sz w:val="28"/>
          <w:szCs w:val="28"/>
        </w:rPr>
      </w:pPr>
      <w:r>
        <w:rPr>
          <w:rFonts w:hint="eastAsia" w:ascii="宋体" w:hAnsi="宋体" w:cs="宋体"/>
          <w:b/>
          <w:bCs/>
          <w:color w:val="000000"/>
          <w:kern w:val="0"/>
          <w:sz w:val="28"/>
          <w:szCs w:val="28"/>
        </w:rPr>
        <w:t xml:space="preserve">4.9.5 </w:t>
      </w:r>
      <w:r>
        <w:rPr>
          <w:rFonts w:hint="eastAsia" w:ascii="宋体" w:hAnsi="宋体" w:cs="宋体"/>
          <w:color w:val="000000"/>
          <w:kern w:val="0"/>
          <w:sz w:val="28"/>
          <w:szCs w:val="28"/>
        </w:rPr>
        <w:t>空调机房、风机房和锅炉房等产生噪声或振动的区域，应采取有效的隔声、隔振与降噪措施。</w:t>
      </w:r>
    </w:p>
    <w:p>
      <w:pPr>
        <w:tabs>
          <w:tab w:val="left" w:pos="420"/>
        </w:tabs>
        <w:spacing w:line="30" w:lineRule="atLeast"/>
        <w:jc w:val="left"/>
        <w:rPr>
          <w:rFonts w:ascii="宋体" w:hAnsi="宋体" w:cs="宋体"/>
          <w:color w:val="000000"/>
          <w:kern w:val="0"/>
          <w:sz w:val="28"/>
          <w:szCs w:val="28"/>
        </w:rPr>
      </w:pPr>
      <w:r>
        <w:rPr>
          <w:rFonts w:hint="eastAsia" w:ascii="宋体" w:hAnsi="宋体" w:cs="宋体"/>
          <w:b/>
          <w:bCs/>
          <w:color w:val="000000"/>
          <w:kern w:val="0"/>
          <w:sz w:val="28"/>
          <w:szCs w:val="28"/>
        </w:rPr>
        <w:t>4.9.6</w:t>
      </w:r>
      <w:r>
        <w:rPr>
          <w:rFonts w:hint="eastAsia" w:ascii="宋体" w:hAnsi="宋体" w:cs="宋体"/>
          <w:color w:val="000000"/>
          <w:kern w:val="0"/>
          <w:sz w:val="28"/>
          <w:szCs w:val="28"/>
        </w:rPr>
        <w:t>通风或空气调节系统应采取消声减噪措施。</w:t>
      </w:r>
    </w:p>
    <w:p>
      <w:pPr>
        <w:pStyle w:val="13"/>
        <w:pageBreakBefore w:val="0"/>
        <w:kinsoku/>
        <w:overflowPunct/>
        <w:topLinePunct w:val="0"/>
        <w:autoSpaceDE/>
        <w:autoSpaceDN/>
        <w:bidi w:val="0"/>
        <w:adjustRightInd/>
        <w:snapToGrid/>
        <w:spacing w:before="0" w:beforeAutospacing="0" w:after="0" w:afterAutospacing="0" w:line="30" w:lineRule="atLeast"/>
        <w:ind w:firstLine="562" w:firstLineChars="200"/>
        <w:jc w:val="center"/>
        <w:textAlignment w:val="auto"/>
        <w:rPr>
          <w:rFonts w:hint="eastAsia" w:ascii="Times New Roman" w:hAnsi="Times New Roman" w:cs="Times New Roman"/>
          <w:b/>
          <w:bCs/>
          <w:color w:val="000000" w:themeColor="text1"/>
          <w:kern w:val="44"/>
          <w:sz w:val="28"/>
          <w:szCs w:val="28"/>
          <w:highlight w:val="none"/>
          <w14:textFill>
            <w14:solidFill>
              <w14:schemeClr w14:val="tx1"/>
            </w14:solidFill>
          </w14:textFill>
        </w:rPr>
      </w:pPr>
    </w:p>
    <w:p>
      <w:pPr>
        <w:pStyle w:val="13"/>
        <w:spacing w:before="0" w:beforeAutospacing="0" w:after="0" w:afterAutospacing="0" w:line="30" w:lineRule="atLeast"/>
        <w:ind w:firstLine="562" w:firstLineChars="200"/>
        <w:jc w:val="center"/>
        <w:rPr>
          <w:rFonts w:hint="eastAsia" w:ascii="Times New Roman" w:hAnsi="Times New Roman" w:eastAsia="黑体" w:cs="Times New Roman"/>
          <w:b/>
          <w:kern w:val="2"/>
          <w:sz w:val="28"/>
          <w:szCs w:val="28"/>
        </w:rPr>
      </w:pPr>
      <w:r>
        <w:rPr>
          <w:rFonts w:hint="eastAsia" w:ascii="Times New Roman" w:hAnsi="Times New Roman" w:cs="Times New Roman"/>
          <w:b/>
          <w:bCs/>
          <w:color w:val="000000" w:themeColor="text1"/>
          <w:kern w:val="44"/>
          <w:sz w:val="28"/>
          <w:szCs w:val="28"/>
          <w14:textFill>
            <w14:solidFill>
              <w14:schemeClr w14:val="tx1"/>
            </w14:solidFill>
          </w14:textFill>
        </w:rPr>
        <w:t>5</w:t>
      </w:r>
      <w:r>
        <w:rPr>
          <w:rFonts w:hint="eastAsia" w:ascii="Times New Roman" w:hAnsi="Times New Roman" w:cs="Times New Roman"/>
          <w:b/>
          <w:bCs/>
          <w:color w:val="000000" w:themeColor="text1"/>
          <w:kern w:val="44"/>
          <w:sz w:val="28"/>
          <w:szCs w:val="28"/>
          <w14:textFill>
            <w14:solidFill>
              <w14:schemeClr w14:val="tx1"/>
            </w14:solidFill>
          </w14:textFill>
        </w:rPr>
        <w:tab/>
      </w:r>
      <w:r>
        <w:rPr>
          <w:rFonts w:hint="eastAsia" w:ascii="Times New Roman" w:hAnsi="Times New Roman" w:cs="Times New Roman"/>
          <w:b/>
          <w:bCs/>
          <w:color w:val="000000" w:themeColor="text1"/>
          <w:kern w:val="44"/>
          <w:sz w:val="28"/>
          <w:szCs w:val="28"/>
          <w14:textFill>
            <w14:solidFill>
              <w14:schemeClr w14:val="tx1"/>
            </w14:solidFill>
          </w14:textFill>
        </w:rPr>
        <w:t>材  料</w:t>
      </w:r>
    </w:p>
    <w:p>
      <w:pPr>
        <w:pStyle w:val="13"/>
        <w:spacing w:before="0" w:beforeAutospacing="0" w:after="0" w:afterAutospacing="0" w:line="30" w:lineRule="atLeast"/>
        <w:jc w:val="both"/>
        <w:rPr>
          <w:rFonts w:hint="eastAsia"/>
          <w:color w:val="FF0000"/>
          <w:sz w:val="28"/>
          <w:szCs w:val="28"/>
        </w:rPr>
      </w:pPr>
      <w:r>
        <w:rPr>
          <w:rFonts w:hint="eastAsia"/>
          <w:b/>
          <w:bCs/>
          <w:color w:val="000000"/>
          <w:sz w:val="28"/>
          <w:szCs w:val="28"/>
        </w:rPr>
        <w:t>5.</w:t>
      </w:r>
      <w:r>
        <w:rPr>
          <w:rFonts w:hint="eastAsia"/>
          <w:b/>
          <w:bCs/>
          <w:color w:val="000000"/>
          <w:sz w:val="28"/>
          <w:szCs w:val="28"/>
          <w:lang w:val="en-US" w:eastAsia="zh-CN"/>
        </w:rPr>
        <w:t xml:space="preserve">1 </w:t>
      </w:r>
      <w:r>
        <w:rPr>
          <w:rFonts w:hint="eastAsia"/>
          <w:color w:val="000000"/>
          <w:sz w:val="28"/>
          <w:szCs w:val="28"/>
        </w:rPr>
        <w:t>中小学</w:t>
      </w:r>
      <w:r>
        <w:rPr>
          <w:color w:val="000000"/>
          <w:sz w:val="28"/>
          <w:szCs w:val="28"/>
        </w:rPr>
        <w:t>室内装饰装修材料</w:t>
      </w:r>
      <w:r>
        <w:rPr>
          <w:rFonts w:hint="eastAsia"/>
          <w:color w:val="000000"/>
          <w:sz w:val="28"/>
          <w:szCs w:val="28"/>
          <w:lang w:val="en-US" w:eastAsia="zh-CN"/>
        </w:rPr>
        <w:t>的</w:t>
      </w:r>
      <w:r>
        <w:rPr>
          <w:color w:val="000000"/>
          <w:sz w:val="28"/>
          <w:szCs w:val="28"/>
        </w:rPr>
        <w:t>防火</w:t>
      </w:r>
      <w:r>
        <w:rPr>
          <w:rFonts w:hint="eastAsia"/>
          <w:color w:val="000000"/>
          <w:sz w:val="28"/>
          <w:szCs w:val="28"/>
          <w:lang w:val="en-US" w:eastAsia="zh-CN"/>
        </w:rPr>
        <w:t>性能</w:t>
      </w:r>
      <w:r>
        <w:rPr>
          <w:color w:val="000000"/>
          <w:sz w:val="28"/>
          <w:szCs w:val="28"/>
        </w:rPr>
        <w:t>应</w:t>
      </w:r>
      <w:r>
        <w:rPr>
          <w:rFonts w:hint="eastAsia"/>
          <w:color w:val="000000"/>
          <w:sz w:val="28"/>
          <w:szCs w:val="28"/>
          <w:lang w:val="en-US" w:eastAsia="zh-CN"/>
        </w:rPr>
        <w:t>符合</w:t>
      </w:r>
      <w:r>
        <w:rPr>
          <w:color w:val="000000"/>
          <w:sz w:val="28"/>
          <w:szCs w:val="28"/>
        </w:rPr>
        <w:t>下列</w:t>
      </w:r>
      <w:r>
        <w:rPr>
          <w:rFonts w:hint="eastAsia"/>
          <w:color w:val="000000"/>
          <w:sz w:val="28"/>
          <w:szCs w:val="28"/>
          <w:lang w:val="en-US" w:eastAsia="zh-CN"/>
        </w:rPr>
        <w:t>规定</w:t>
      </w:r>
      <w:r>
        <w:rPr>
          <w:rFonts w:hint="eastAsia"/>
          <w:color w:val="000000"/>
          <w:sz w:val="28"/>
          <w:szCs w:val="28"/>
        </w:rPr>
        <w:t>：</w:t>
      </w:r>
    </w:p>
    <w:p>
      <w:pPr>
        <w:pStyle w:val="13"/>
        <w:spacing w:before="0" w:beforeAutospacing="0" w:after="0" w:afterAutospacing="0" w:line="30" w:lineRule="atLeast"/>
        <w:jc w:val="both"/>
        <w:rPr>
          <w:rFonts w:hint="default" w:eastAsia="宋体"/>
          <w:color w:val="FF0000"/>
          <w:sz w:val="28"/>
          <w:szCs w:val="28"/>
          <w:lang w:val="en-US" w:eastAsia="zh-CN"/>
        </w:rPr>
      </w:pPr>
      <w:r>
        <w:rPr>
          <w:rFonts w:hint="eastAsia"/>
          <w:color w:val="FF0000"/>
          <w:sz w:val="28"/>
          <w:szCs w:val="28"/>
          <w:lang w:val="en-US" w:eastAsia="zh-CN"/>
        </w:rPr>
        <w:t xml:space="preserve">    </w:t>
      </w:r>
      <w:r>
        <w:rPr>
          <w:rFonts w:hint="eastAsia"/>
          <w:color w:val="000000"/>
          <w:sz w:val="28"/>
          <w:szCs w:val="28"/>
          <w:lang w:val="en-US" w:eastAsia="zh-CN"/>
        </w:rPr>
        <w:t>1 应使用燃烧性能等级为A级或B1级的材料</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2保护建筑</w:t>
      </w:r>
      <w:r>
        <w:rPr>
          <w:color w:val="000000"/>
          <w:sz w:val="28"/>
          <w:szCs w:val="28"/>
        </w:rPr>
        <w:t>构件</w:t>
      </w:r>
      <w:r>
        <w:rPr>
          <w:rFonts w:hint="eastAsia"/>
          <w:color w:val="000000"/>
          <w:sz w:val="28"/>
          <w:szCs w:val="28"/>
          <w:lang w:val="en-US" w:eastAsia="zh-CN"/>
        </w:rPr>
        <w:t>材料的防火性能</w:t>
      </w:r>
      <w:r>
        <w:rPr>
          <w:color w:val="000000"/>
          <w:sz w:val="28"/>
          <w:szCs w:val="28"/>
        </w:rPr>
        <w:t>应符合现行行业标准《建筑构件用防火保护材料通用要求》GA/T 110的相关规定;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3</w:t>
      </w:r>
      <w:r>
        <w:rPr>
          <w:color w:val="000000"/>
          <w:sz w:val="28"/>
          <w:szCs w:val="28"/>
        </w:rPr>
        <w:t>保温防火复合板</w:t>
      </w:r>
      <w:r>
        <w:rPr>
          <w:rFonts w:hint="eastAsia"/>
          <w:color w:val="000000"/>
          <w:sz w:val="28"/>
          <w:szCs w:val="28"/>
          <w:lang w:val="en-US" w:eastAsia="zh-CN"/>
        </w:rPr>
        <w:t>的防火性能</w:t>
      </w:r>
      <w:r>
        <w:rPr>
          <w:color w:val="000000"/>
          <w:sz w:val="28"/>
          <w:szCs w:val="28"/>
        </w:rPr>
        <w:t>应符合现行行业标准《保温防火复合板应用技术规程》JGJ/T 350的相关规定;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4</w:t>
      </w:r>
      <w:r>
        <w:rPr>
          <w:color w:val="000000"/>
          <w:sz w:val="28"/>
          <w:szCs w:val="28"/>
        </w:rPr>
        <w:t>钢结构</w:t>
      </w:r>
      <w:r>
        <w:rPr>
          <w:rFonts w:hint="eastAsia"/>
          <w:color w:val="000000"/>
          <w:sz w:val="28"/>
          <w:szCs w:val="28"/>
          <w:lang w:val="en-US" w:eastAsia="zh-CN"/>
        </w:rPr>
        <w:t>的防火性能</w:t>
      </w:r>
      <w:r>
        <w:rPr>
          <w:color w:val="000000"/>
          <w:sz w:val="28"/>
          <w:szCs w:val="28"/>
        </w:rPr>
        <w:t>应符合</w:t>
      </w:r>
      <w:r>
        <w:rPr>
          <w:rFonts w:hint="eastAsia"/>
          <w:color w:val="000000"/>
          <w:sz w:val="28"/>
          <w:szCs w:val="28"/>
        </w:rPr>
        <w:t>国家现行</w:t>
      </w:r>
      <w:r>
        <w:rPr>
          <w:color w:val="000000"/>
          <w:sz w:val="28"/>
          <w:szCs w:val="28"/>
        </w:rPr>
        <w:t>标准《建筑钢结构防火技术规范》GB 51249的相关规定;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5</w:t>
      </w:r>
      <w:r>
        <w:rPr>
          <w:color w:val="000000"/>
          <w:sz w:val="28"/>
          <w:szCs w:val="28"/>
        </w:rPr>
        <w:t>防火封堵材料</w:t>
      </w:r>
      <w:r>
        <w:rPr>
          <w:rFonts w:hint="eastAsia"/>
          <w:color w:val="000000"/>
          <w:sz w:val="28"/>
          <w:szCs w:val="28"/>
          <w:lang w:val="en-US" w:eastAsia="zh-CN"/>
        </w:rPr>
        <w:t>的防火性能</w:t>
      </w:r>
      <w:r>
        <w:rPr>
          <w:color w:val="000000"/>
          <w:sz w:val="28"/>
          <w:szCs w:val="28"/>
        </w:rPr>
        <w:t>应符合</w:t>
      </w:r>
      <w:r>
        <w:rPr>
          <w:rFonts w:hint="eastAsia"/>
          <w:color w:val="000000"/>
          <w:sz w:val="28"/>
          <w:szCs w:val="28"/>
        </w:rPr>
        <w:t>国家现行</w:t>
      </w:r>
      <w:r>
        <w:rPr>
          <w:color w:val="000000"/>
          <w:sz w:val="28"/>
          <w:szCs w:val="28"/>
        </w:rPr>
        <w:t>标准《防火封堵材料》GB 23864的相关规定;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6装饰用</w:t>
      </w:r>
      <w:r>
        <w:rPr>
          <w:color w:val="000000"/>
          <w:sz w:val="28"/>
          <w:szCs w:val="28"/>
        </w:rPr>
        <w:t>织物</w:t>
      </w:r>
      <w:r>
        <w:rPr>
          <w:rFonts w:hint="eastAsia"/>
          <w:color w:val="000000"/>
          <w:sz w:val="28"/>
          <w:szCs w:val="28"/>
          <w:lang w:val="en-US" w:eastAsia="zh-CN"/>
        </w:rPr>
        <w:t>的防火性能</w:t>
      </w:r>
      <w:r>
        <w:rPr>
          <w:color w:val="000000"/>
          <w:sz w:val="28"/>
          <w:szCs w:val="28"/>
        </w:rPr>
        <w:t>应符合</w:t>
      </w:r>
      <w:r>
        <w:rPr>
          <w:rFonts w:hint="eastAsia"/>
          <w:color w:val="000000"/>
          <w:sz w:val="28"/>
          <w:szCs w:val="28"/>
        </w:rPr>
        <w:t>国家现行</w:t>
      </w:r>
      <w:r>
        <w:rPr>
          <w:color w:val="000000"/>
          <w:sz w:val="28"/>
          <w:szCs w:val="28"/>
        </w:rPr>
        <w:t>标准《阻燃织物》GB/T 17591和《阻燃装饰织物》GA504的相关规定;</w:t>
      </w:r>
    </w:p>
    <w:p>
      <w:pPr>
        <w:pStyle w:val="13"/>
        <w:spacing w:before="0" w:beforeAutospacing="0" w:after="0" w:afterAutospacing="0" w:line="30" w:lineRule="atLeast"/>
        <w:ind w:firstLine="560" w:firstLineChars="200"/>
        <w:jc w:val="both"/>
        <w:rPr>
          <w:rFonts w:hint="eastAsia"/>
          <w:color w:val="FF0000"/>
          <w:sz w:val="28"/>
          <w:szCs w:val="28"/>
        </w:rPr>
      </w:pPr>
      <w:r>
        <w:rPr>
          <w:rFonts w:hint="eastAsia"/>
          <w:color w:val="000000"/>
          <w:sz w:val="28"/>
          <w:szCs w:val="28"/>
          <w:lang w:val="en-US" w:eastAsia="zh-CN"/>
        </w:rPr>
        <w:t>7</w:t>
      </w:r>
      <w:r>
        <w:rPr>
          <w:color w:val="000000"/>
          <w:sz w:val="28"/>
          <w:szCs w:val="28"/>
        </w:rPr>
        <w:t>门窗的防火性能应满足设计</w:t>
      </w:r>
      <w:r>
        <w:rPr>
          <w:rFonts w:hint="eastAsia"/>
          <w:color w:val="000000"/>
          <w:sz w:val="28"/>
          <w:szCs w:val="28"/>
          <w:lang w:val="en-US" w:eastAsia="zh-CN"/>
        </w:rPr>
        <w:t>及使用</w:t>
      </w:r>
      <w:r>
        <w:rPr>
          <w:color w:val="000000"/>
          <w:sz w:val="28"/>
          <w:szCs w:val="28"/>
        </w:rPr>
        <w:t>要求</w:t>
      </w:r>
      <w:r>
        <w:rPr>
          <w:color w:val="000000"/>
          <w:sz w:val="28"/>
          <w:szCs w:val="28"/>
        </w:rPr>
        <w:t xml:space="preserve">，并符合国家现行有关标准的规定; </w:t>
      </w:r>
    </w:p>
    <w:p>
      <w:pPr>
        <w:pStyle w:val="13"/>
        <w:spacing w:before="0" w:beforeAutospacing="0" w:after="0" w:afterAutospacing="0" w:line="30" w:lineRule="atLeast"/>
        <w:ind w:firstLine="560" w:firstLineChars="200"/>
        <w:jc w:val="both"/>
        <w:rPr>
          <w:color w:val="FF0000"/>
          <w:sz w:val="28"/>
          <w:szCs w:val="28"/>
        </w:rPr>
      </w:pPr>
      <w:r>
        <w:rPr>
          <w:rFonts w:hint="eastAsia"/>
          <w:color w:val="000000"/>
          <w:sz w:val="28"/>
          <w:szCs w:val="28"/>
          <w:lang w:val="en-US" w:eastAsia="zh-CN"/>
        </w:rPr>
        <w:t>8</w:t>
      </w:r>
      <w:r>
        <w:rPr>
          <w:rFonts w:cs="宋体"/>
          <w:color w:val="000000"/>
          <w:kern w:val="0"/>
          <w:sz w:val="28"/>
          <w:szCs w:val="28"/>
        </w:rPr>
        <w:t>电线电缆</w:t>
      </w:r>
      <w:r>
        <w:rPr>
          <w:rFonts w:hint="eastAsia" w:cs="宋体"/>
          <w:color w:val="000000"/>
          <w:kern w:val="0"/>
          <w:sz w:val="28"/>
          <w:szCs w:val="28"/>
          <w:lang w:val="en-US" w:eastAsia="zh-CN"/>
        </w:rPr>
        <w:t>或光缆的防火性能</w:t>
      </w:r>
      <w:r>
        <w:rPr>
          <w:rFonts w:cs="宋体"/>
          <w:color w:val="000000"/>
          <w:kern w:val="0"/>
          <w:sz w:val="28"/>
          <w:szCs w:val="28"/>
        </w:rPr>
        <w:t>应符合</w:t>
      </w:r>
      <w:r>
        <w:rPr>
          <w:rFonts w:hint="eastAsia" w:cs="宋体"/>
          <w:color w:val="000000"/>
          <w:kern w:val="0"/>
          <w:sz w:val="28"/>
          <w:szCs w:val="28"/>
        </w:rPr>
        <w:t>国家现行</w:t>
      </w:r>
      <w:r>
        <w:rPr>
          <w:rFonts w:cs="宋体"/>
          <w:color w:val="000000"/>
          <w:kern w:val="0"/>
          <w:sz w:val="28"/>
          <w:szCs w:val="28"/>
        </w:rPr>
        <w:t>标准《阻燃和耐火电</w:t>
      </w:r>
      <w:r>
        <w:rPr>
          <w:rFonts w:hint="eastAsia" w:cs="宋体"/>
          <w:color w:val="000000"/>
          <w:kern w:val="0"/>
          <w:sz w:val="28"/>
          <w:szCs w:val="28"/>
          <w:lang w:val="en-US" w:eastAsia="zh-CN"/>
        </w:rPr>
        <w:t>线电缆或光缆通则</w:t>
      </w:r>
      <w:r>
        <w:rPr>
          <w:rFonts w:cs="宋体"/>
          <w:color w:val="000000"/>
          <w:kern w:val="0"/>
          <w:sz w:val="28"/>
          <w:szCs w:val="28"/>
        </w:rPr>
        <w:t>》GB/T19666的相关规定。</w:t>
      </w:r>
    </w:p>
    <w:p>
      <w:pPr>
        <w:pStyle w:val="13"/>
        <w:spacing w:before="0" w:beforeAutospacing="0" w:after="0" w:afterAutospacing="0" w:line="30" w:lineRule="atLeast"/>
        <w:jc w:val="both"/>
        <w:rPr>
          <w:rFonts w:hint="eastAsia"/>
          <w:b/>
          <w:bCs/>
          <w:color w:val="000000"/>
          <w:sz w:val="28"/>
          <w:szCs w:val="28"/>
          <w:lang w:val="en-US" w:eastAsia="zh-CN"/>
        </w:rPr>
      </w:pPr>
    </w:p>
    <w:p>
      <w:pPr>
        <w:pStyle w:val="13"/>
        <w:spacing w:before="0" w:beforeAutospacing="0" w:after="0" w:afterAutospacing="0" w:line="30" w:lineRule="atLeast"/>
        <w:ind w:firstLine="560" w:firstLineChars="200"/>
        <w:jc w:val="both"/>
        <w:rPr>
          <w:rFonts w:hint="eastAsia" w:cs="宋体"/>
          <w:color w:val="000000"/>
          <w:kern w:val="0"/>
          <w:sz w:val="28"/>
          <w:szCs w:val="28"/>
        </w:rPr>
      </w:pPr>
      <w:r>
        <w:rPr>
          <w:rFonts w:hint="eastAsia" w:cs="宋体"/>
          <w:color w:val="000000"/>
          <w:kern w:val="0"/>
          <w:sz w:val="28"/>
          <w:szCs w:val="28"/>
          <w:lang w:val="en-US" w:eastAsia="zh-CN"/>
        </w:rPr>
        <w:t xml:space="preserve">5.2 </w:t>
      </w:r>
      <w:r>
        <w:rPr>
          <w:rFonts w:hint="eastAsia" w:cs="宋体"/>
          <w:color w:val="000000"/>
          <w:kern w:val="0"/>
          <w:sz w:val="28"/>
          <w:szCs w:val="28"/>
        </w:rPr>
        <w:t>中小学</w:t>
      </w:r>
      <w:r>
        <w:rPr>
          <w:rFonts w:cs="宋体"/>
          <w:color w:val="000000"/>
          <w:kern w:val="0"/>
          <w:sz w:val="28"/>
          <w:szCs w:val="28"/>
        </w:rPr>
        <w:t>室内装饰装修材料</w:t>
      </w:r>
      <w:r>
        <w:rPr>
          <w:rFonts w:hint="eastAsia" w:cs="宋体"/>
          <w:color w:val="000000"/>
          <w:kern w:val="0"/>
          <w:sz w:val="28"/>
          <w:szCs w:val="28"/>
          <w:lang w:val="en-US" w:eastAsia="zh-CN"/>
        </w:rPr>
        <w:t>的</w:t>
      </w:r>
      <w:r>
        <w:rPr>
          <w:rFonts w:cs="宋体"/>
          <w:color w:val="000000"/>
          <w:kern w:val="0"/>
          <w:sz w:val="28"/>
          <w:szCs w:val="28"/>
        </w:rPr>
        <w:t>有害物质限量应符合下列规定:</w:t>
      </w:r>
    </w:p>
    <w:p>
      <w:pPr>
        <w:pStyle w:val="13"/>
        <w:spacing w:before="0" w:beforeAutospacing="0" w:after="0" w:afterAutospacing="0" w:line="30" w:lineRule="atLeast"/>
        <w:ind w:firstLine="560" w:firstLineChars="200"/>
        <w:jc w:val="both"/>
        <w:rPr>
          <w:color w:val="000000"/>
          <w:sz w:val="28"/>
          <w:szCs w:val="28"/>
        </w:rPr>
      </w:pPr>
      <w:r>
        <w:rPr>
          <w:color w:val="000000"/>
          <w:sz w:val="28"/>
          <w:szCs w:val="28"/>
        </w:rPr>
        <w:t>1 人造板材应达到Eo级，甲醛释放量宜不大于0.5mg/L(千燥器法)，并应符合</w:t>
      </w:r>
      <w:r>
        <w:rPr>
          <w:rFonts w:hint="eastAsia"/>
          <w:color w:val="000000"/>
          <w:sz w:val="28"/>
          <w:szCs w:val="28"/>
        </w:rPr>
        <w:t>国家现行</w:t>
      </w:r>
      <w:r>
        <w:rPr>
          <w:color w:val="000000"/>
          <w:sz w:val="28"/>
          <w:szCs w:val="28"/>
        </w:rPr>
        <w:t>标准《室内装饰装修材料人造板及其制品中甲醛释放限量》GB 18580</w:t>
      </w:r>
      <w:r>
        <w:rPr>
          <w:rFonts w:hint="eastAsia"/>
          <w:color w:val="000000"/>
          <w:sz w:val="28"/>
          <w:szCs w:val="28"/>
          <w:lang w:val="en-US" w:eastAsia="zh-CN"/>
        </w:rPr>
        <w:t>的相关规定</w:t>
      </w:r>
      <w:r>
        <w:rPr>
          <w:color w:val="000000"/>
          <w:sz w:val="28"/>
          <w:szCs w:val="28"/>
        </w:rPr>
        <w:t>;</w:t>
      </w:r>
    </w:p>
    <w:p>
      <w:pPr>
        <w:pStyle w:val="13"/>
        <w:spacing w:before="0" w:beforeAutospacing="0" w:after="0" w:afterAutospacing="0" w:line="30" w:lineRule="atLeast"/>
        <w:ind w:firstLine="560" w:firstLineChars="200"/>
        <w:jc w:val="both"/>
        <w:rPr>
          <w:rFonts w:hint="default"/>
          <w:color w:val="000000"/>
          <w:sz w:val="28"/>
          <w:szCs w:val="28"/>
          <w:lang w:val="en-US" w:eastAsia="zh-CN"/>
        </w:rPr>
      </w:pPr>
      <w:r>
        <w:rPr>
          <w:rFonts w:hint="eastAsia"/>
          <w:color w:val="000000"/>
          <w:sz w:val="28"/>
          <w:szCs w:val="28"/>
          <w:lang w:val="en-US" w:eastAsia="zh-CN"/>
        </w:rPr>
        <w:t>2 木器涂料应采用水性涂料，其有害物质限量应符合</w:t>
      </w:r>
      <w:r>
        <w:rPr>
          <w:rFonts w:hint="eastAsia"/>
          <w:color w:val="000000"/>
          <w:sz w:val="28"/>
          <w:szCs w:val="28"/>
        </w:rPr>
        <w:t>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木器涂料中有害物质限量</w:t>
      </w:r>
      <w:r>
        <w:rPr>
          <w:rFonts w:hint="eastAsia"/>
          <w:color w:val="000000"/>
          <w:sz w:val="28"/>
          <w:szCs w:val="28"/>
          <w:lang w:eastAsia="zh-CN"/>
        </w:rPr>
        <w:t>》</w:t>
      </w:r>
      <w:r>
        <w:rPr>
          <w:color w:val="000000"/>
          <w:sz w:val="28"/>
          <w:szCs w:val="28"/>
        </w:rPr>
        <w:t>GB 1858</w:t>
      </w:r>
      <w:r>
        <w:rPr>
          <w:rFonts w:hint="eastAsia"/>
          <w:color w:val="000000"/>
          <w:sz w:val="28"/>
          <w:szCs w:val="28"/>
          <w:lang w:val="en-US" w:eastAsia="zh-CN"/>
        </w:rPr>
        <w:t>1的相关规定</w:t>
      </w:r>
      <w:r>
        <w:rPr>
          <w:color w:val="000000"/>
          <w:sz w:val="28"/>
          <w:szCs w:val="28"/>
        </w:rPr>
        <w:t>;</w:t>
      </w:r>
    </w:p>
    <w:p>
      <w:pPr>
        <w:pStyle w:val="13"/>
        <w:spacing w:before="0" w:beforeAutospacing="0" w:after="0" w:afterAutospacing="0" w:line="30" w:lineRule="atLeast"/>
        <w:ind w:firstLine="560" w:firstLineChars="200"/>
        <w:jc w:val="both"/>
        <w:rPr>
          <w:rFonts w:hint="default" w:eastAsia="宋体"/>
          <w:color w:val="000000"/>
          <w:sz w:val="28"/>
          <w:szCs w:val="28"/>
          <w:lang w:val="en-US" w:eastAsia="zh-CN"/>
        </w:rPr>
      </w:pPr>
      <w:r>
        <w:rPr>
          <w:rFonts w:hint="eastAsia"/>
          <w:color w:val="000000"/>
          <w:sz w:val="28"/>
          <w:szCs w:val="28"/>
          <w:lang w:val="en-US" w:eastAsia="zh-CN"/>
        </w:rPr>
        <w:t>3 墙面及装饰板涂料应采用水性涂料，其有害物质限量应符合</w:t>
      </w:r>
      <w:r>
        <w:rPr>
          <w:rFonts w:hint="eastAsia"/>
          <w:color w:val="000000"/>
          <w:sz w:val="28"/>
          <w:szCs w:val="28"/>
        </w:rPr>
        <w:t>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建筑用墙面涂料中有害物质限量</w:t>
      </w:r>
      <w:r>
        <w:rPr>
          <w:rFonts w:hint="eastAsia"/>
          <w:color w:val="000000"/>
          <w:sz w:val="28"/>
          <w:szCs w:val="28"/>
          <w:lang w:eastAsia="zh-CN"/>
        </w:rPr>
        <w:t>》</w:t>
      </w:r>
      <w:r>
        <w:rPr>
          <w:color w:val="000000"/>
          <w:sz w:val="28"/>
          <w:szCs w:val="28"/>
        </w:rPr>
        <w:t>GB 1858</w:t>
      </w:r>
      <w:r>
        <w:rPr>
          <w:rFonts w:hint="eastAsia"/>
          <w:color w:val="000000"/>
          <w:sz w:val="28"/>
          <w:szCs w:val="28"/>
          <w:lang w:val="en-US" w:eastAsia="zh-CN"/>
        </w:rPr>
        <w:t>2和</w:t>
      </w:r>
      <w:r>
        <w:rPr>
          <w:color w:val="000000"/>
          <w:sz w:val="28"/>
          <w:szCs w:val="28"/>
        </w:rPr>
        <w:t>现行行业标准《低挥发性有机化合物(VOC)水性内墙涂覆材料》JG/T 481的相关规定;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4 胶粘剂宜采用水基型或本体型，其有害物质限量应符合</w:t>
      </w:r>
      <w:r>
        <w:rPr>
          <w:rFonts w:hint="eastAsia"/>
          <w:color w:val="000000"/>
          <w:sz w:val="28"/>
          <w:szCs w:val="28"/>
        </w:rPr>
        <w:t>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建筑胶粘剂有害物质限量</w:t>
      </w:r>
      <w:r>
        <w:rPr>
          <w:rFonts w:hint="eastAsia"/>
          <w:color w:val="000000"/>
          <w:sz w:val="28"/>
          <w:szCs w:val="28"/>
          <w:lang w:eastAsia="zh-CN"/>
        </w:rPr>
        <w:t>》</w:t>
      </w:r>
      <w:r>
        <w:rPr>
          <w:color w:val="000000"/>
          <w:sz w:val="28"/>
          <w:szCs w:val="28"/>
        </w:rPr>
        <w:t xml:space="preserve">GB </w:t>
      </w:r>
      <w:r>
        <w:rPr>
          <w:rFonts w:hint="eastAsia"/>
          <w:color w:val="000000"/>
          <w:sz w:val="28"/>
          <w:szCs w:val="28"/>
          <w:lang w:val="en-US" w:eastAsia="zh-CN"/>
        </w:rPr>
        <w:t>30982的相关规定</w:t>
      </w:r>
      <w:r>
        <w:rPr>
          <w:color w:val="000000"/>
          <w:sz w:val="28"/>
          <w:szCs w:val="28"/>
        </w:rPr>
        <w:t>;</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5 木质部品、部件及家具宜采用榫卯工艺，其</w:t>
      </w:r>
      <w:r>
        <w:rPr>
          <w:color w:val="000000"/>
          <w:sz w:val="28"/>
          <w:szCs w:val="28"/>
        </w:rPr>
        <w:t>有害物质限量应符合</w:t>
      </w:r>
      <w:r>
        <w:rPr>
          <w:rFonts w:hint="eastAsia"/>
          <w:color w:val="000000"/>
          <w:sz w:val="28"/>
          <w:szCs w:val="28"/>
        </w:rPr>
        <w:t>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室内装饰装修材料木家具中有害物质限量</w:t>
      </w:r>
      <w:r>
        <w:rPr>
          <w:rFonts w:hint="eastAsia"/>
          <w:color w:val="000000"/>
          <w:sz w:val="28"/>
          <w:szCs w:val="28"/>
          <w:lang w:eastAsia="zh-CN"/>
        </w:rPr>
        <w:t>》</w:t>
      </w:r>
      <w:r>
        <w:rPr>
          <w:color w:val="000000"/>
          <w:sz w:val="28"/>
          <w:szCs w:val="28"/>
        </w:rPr>
        <w:t>GB 1858</w:t>
      </w:r>
      <w:r>
        <w:rPr>
          <w:rFonts w:hint="eastAsia"/>
          <w:color w:val="000000"/>
          <w:sz w:val="28"/>
          <w:szCs w:val="28"/>
          <w:lang w:val="en-US" w:eastAsia="zh-CN"/>
        </w:rPr>
        <w:t>4和</w:t>
      </w:r>
      <w:r>
        <w:rPr>
          <w:color w:val="000000"/>
          <w:sz w:val="28"/>
          <w:szCs w:val="28"/>
        </w:rPr>
        <w:t>现行行业标准《家具部件及室内装饰装修材料挥发性有机物释放量》T/CNFA 3的相关规定。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6 地面卷材宜采用同质透心型，其</w:t>
      </w:r>
      <w:r>
        <w:rPr>
          <w:color w:val="000000"/>
          <w:sz w:val="28"/>
          <w:szCs w:val="28"/>
        </w:rPr>
        <w:t>有害物质限量应符合</w:t>
      </w:r>
      <w:r>
        <w:rPr>
          <w:rFonts w:hint="eastAsia"/>
          <w:color w:val="000000"/>
          <w:sz w:val="28"/>
          <w:szCs w:val="28"/>
        </w:rPr>
        <w:t>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室内装饰装修材料聚氯乙烯卷材地板中有害物质限量</w:t>
      </w:r>
      <w:r>
        <w:rPr>
          <w:rFonts w:hint="eastAsia"/>
          <w:color w:val="000000"/>
          <w:sz w:val="28"/>
          <w:szCs w:val="28"/>
          <w:lang w:eastAsia="zh-CN"/>
        </w:rPr>
        <w:t>》</w:t>
      </w:r>
      <w:r>
        <w:rPr>
          <w:rFonts w:hint="eastAsia"/>
          <w:color w:val="000000"/>
          <w:sz w:val="28"/>
          <w:szCs w:val="28"/>
          <w:lang w:val="en-US" w:eastAsia="zh-CN"/>
        </w:rPr>
        <w:t>18586的相关规定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7 </w:t>
      </w:r>
      <w:r>
        <w:rPr>
          <w:color w:val="000000"/>
          <w:sz w:val="28"/>
          <w:szCs w:val="28"/>
        </w:rPr>
        <w:t>防火涂料有害物质限量应符合现行行业标准《建筑防火涂料有害物质限量及检测方法》JG/T 415的相关规定;</w:t>
      </w:r>
    </w:p>
    <w:p>
      <w:pPr>
        <w:pStyle w:val="13"/>
        <w:spacing w:before="0" w:beforeAutospacing="0" w:after="0" w:afterAutospacing="0" w:line="30" w:lineRule="atLeast"/>
        <w:jc w:val="both"/>
        <w:rPr>
          <w:color w:val="000000"/>
          <w:sz w:val="28"/>
          <w:szCs w:val="28"/>
        </w:rPr>
      </w:pPr>
    </w:p>
    <w:p>
      <w:pPr>
        <w:pStyle w:val="13"/>
        <w:spacing w:before="0" w:beforeAutospacing="0" w:after="0" w:afterAutospacing="0" w:line="30" w:lineRule="atLeast"/>
        <w:jc w:val="both"/>
        <w:rPr>
          <w:sz w:val="28"/>
          <w:szCs w:val="28"/>
        </w:rPr>
      </w:pPr>
      <w:r>
        <w:rPr>
          <w:rFonts w:hint="eastAsia"/>
          <w:color w:val="000000"/>
          <w:sz w:val="28"/>
          <w:szCs w:val="28"/>
          <w:lang w:val="en-US" w:eastAsia="zh-CN"/>
        </w:rPr>
        <w:t>5.3 中小学室内装饰装修材料的</w:t>
      </w:r>
      <w:r>
        <w:rPr>
          <w:rFonts w:hint="eastAsia"/>
          <w:color w:val="000000"/>
          <w:sz w:val="28"/>
          <w:szCs w:val="28"/>
        </w:rPr>
        <w:t>放射性限量应符合国家现行标准</w:t>
      </w:r>
      <w:r>
        <w:rPr>
          <w:rFonts w:hint="eastAsia"/>
          <w:color w:val="000000"/>
          <w:sz w:val="28"/>
          <w:szCs w:val="28"/>
          <w:lang w:eastAsia="zh-CN"/>
        </w:rPr>
        <w:t>《</w:t>
      </w:r>
      <w:r>
        <w:rPr>
          <w:rFonts w:hint="eastAsia"/>
          <w:color w:val="000000"/>
          <w:sz w:val="28"/>
          <w:szCs w:val="28"/>
          <w:lang w:val="en-US" w:eastAsia="zh-CN"/>
        </w:rPr>
        <w:t>建筑材料放射性核素限量</w:t>
      </w:r>
      <w:r>
        <w:rPr>
          <w:rFonts w:hint="eastAsia"/>
          <w:color w:val="000000"/>
          <w:sz w:val="28"/>
          <w:szCs w:val="28"/>
          <w:lang w:eastAsia="zh-CN"/>
        </w:rPr>
        <w:t>》</w:t>
      </w:r>
      <w:r>
        <w:rPr>
          <w:rFonts w:hint="eastAsia"/>
          <w:color w:val="000000"/>
          <w:sz w:val="28"/>
          <w:szCs w:val="28"/>
          <w:lang w:val="en-US" w:eastAsia="zh-CN"/>
        </w:rPr>
        <w:t>GB6566的规定，达到A类装饰装修材料标准，</w:t>
      </w:r>
      <w:r>
        <w:rPr>
          <w:rFonts w:hint="eastAsia"/>
          <w:sz w:val="28"/>
          <w:szCs w:val="28"/>
        </w:rPr>
        <w:t>并应符合表5.</w:t>
      </w:r>
      <w:r>
        <w:rPr>
          <w:rFonts w:hint="eastAsia"/>
          <w:sz w:val="28"/>
          <w:szCs w:val="28"/>
          <w:lang w:val="en-US" w:eastAsia="zh-CN"/>
        </w:rPr>
        <w:t>3</w:t>
      </w:r>
      <w:r>
        <w:rPr>
          <w:rFonts w:hint="eastAsia"/>
          <w:sz w:val="28"/>
          <w:szCs w:val="28"/>
        </w:rPr>
        <w:t>的规定。</w:t>
      </w:r>
    </w:p>
    <w:p>
      <w:pPr>
        <w:pStyle w:val="13"/>
        <w:spacing w:before="0" w:beforeAutospacing="0" w:after="0" w:afterAutospacing="0" w:line="30" w:lineRule="atLeast"/>
        <w:jc w:val="center"/>
        <w:rPr>
          <w:sz w:val="28"/>
          <w:szCs w:val="28"/>
        </w:rPr>
      </w:pPr>
      <w:r>
        <w:rPr>
          <w:rFonts w:hint="eastAsia"/>
          <w:sz w:val="28"/>
          <w:szCs w:val="28"/>
        </w:rPr>
        <w:t>表5.</w:t>
      </w:r>
      <w:r>
        <w:rPr>
          <w:rFonts w:hint="eastAsia"/>
          <w:sz w:val="28"/>
          <w:szCs w:val="28"/>
          <w:lang w:val="en-US" w:eastAsia="zh-CN"/>
        </w:rPr>
        <w:t>3</w:t>
      </w:r>
      <w:r>
        <w:rPr>
          <w:rFonts w:hint="eastAsia"/>
          <w:sz w:val="28"/>
          <w:szCs w:val="28"/>
        </w:rPr>
        <w:t xml:space="preserve"> </w:t>
      </w:r>
      <w:r>
        <w:rPr>
          <w:rFonts w:hint="eastAsia"/>
          <w:sz w:val="28"/>
          <w:szCs w:val="28"/>
          <w:lang w:val="en-US" w:eastAsia="zh-CN"/>
        </w:rPr>
        <w:t xml:space="preserve">  </w:t>
      </w:r>
      <w:r>
        <w:rPr>
          <w:rFonts w:hint="eastAsia"/>
          <w:sz w:val="28"/>
          <w:szCs w:val="28"/>
        </w:rPr>
        <w:t>装饰装修材料放射性限量</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vAlign w:val="center"/>
          </w:tcPr>
          <w:p>
            <w:pPr>
              <w:pStyle w:val="13"/>
              <w:spacing w:before="0" w:beforeAutospacing="0" w:after="0" w:afterAutospacing="0" w:line="30" w:lineRule="atLeast"/>
              <w:jc w:val="center"/>
            </w:pPr>
            <w:r>
              <w:rPr>
                <w:rFonts w:hint="eastAsia"/>
              </w:rPr>
              <w:t>测定项目</w:t>
            </w:r>
          </w:p>
        </w:tc>
        <w:tc>
          <w:tcPr>
            <w:tcW w:w="4261" w:type="dxa"/>
            <w:vAlign w:val="center"/>
          </w:tcPr>
          <w:p>
            <w:pPr>
              <w:pStyle w:val="13"/>
              <w:spacing w:before="0" w:beforeAutospacing="0" w:after="0" w:afterAutospacing="0" w:line="30" w:lineRule="atLeast"/>
              <w:jc w:val="center"/>
            </w:pPr>
            <w:r>
              <w:rPr>
                <w:rFonts w:hint="eastAsia"/>
              </w:rPr>
              <w:t>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tcPr>
          <w:p>
            <w:pPr>
              <w:pStyle w:val="13"/>
              <w:spacing w:before="0" w:beforeAutospacing="0" w:after="0" w:afterAutospacing="0" w:line="30" w:lineRule="atLeast"/>
              <w:jc w:val="center"/>
            </w:pPr>
          </w:p>
        </w:tc>
        <w:tc>
          <w:tcPr>
            <w:tcW w:w="4261" w:type="dxa"/>
          </w:tcPr>
          <w:p>
            <w:pPr>
              <w:pStyle w:val="13"/>
              <w:spacing w:before="0" w:beforeAutospacing="0" w:after="0" w:afterAutospacing="0" w:line="30" w:lineRule="atLeast"/>
              <w:jc w:val="center"/>
            </w:pPr>
            <w:r>
              <w:rPr>
                <w:rFonts w:hint="eastAsia"/>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pStyle w:val="13"/>
              <w:spacing w:before="0" w:beforeAutospacing="0" w:after="0" w:afterAutospacing="0" w:line="30" w:lineRule="atLeast"/>
              <w:jc w:val="center"/>
            </w:pPr>
            <w:r>
              <w:rPr>
                <w:rFonts w:hint="eastAsia"/>
              </w:rPr>
              <w:t>内照指数</w:t>
            </w:r>
            <w:r>
              <w:rPr>
                <w:rFonts w:hint="eastAsia"/>
                <w:i/>
                <w:iCs/>
              </w:rPr>
              <w:t>IRa</w:t>
            </w:r>
          </w:p>
        </w:tc>
        <w:tc>
          <w:tcPr>
            <w:tcW w:w="4261" w:type="dxa"/>
            <w:vAlign w:val="center"/>
          </w:tcPr>
          <w:p>
            <w:pPr>
              <w:pStyle w:val="13"/>
              <w:spacing w:before="0" w:beforeAutospacing="0" w:after="0" w:afterAutospacing="0" w:line="30" w:lineRule="atLeas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13"/>
              <w:spacing w:before="0" w:beforeAutospacing="0" w:after="0" w:afterAutospacing="0" w:line="30" w:lineRule="atLeast"/>
              <w:jc w:val="center"/>
            </w:pPr>
            <w:r>
              <w:rPr>
                <w:rFonts w:hint="eastAsia"/>
              </w:rPr>
              <w:t>外照指数</w:t>
            </w:r>
            <w:r>
              <w:rPr>
                <w:rFonts w:hint="eastAsia"/>
                <w:i/>
                <w:iCs/>
              </w:rPr>
              <w:t>Iγ</w:t>
            </w:r>
          </w:p>
        </w:tc>
        <w:tc>
          <w:tcPr>
            <w:tcW w:w="4261" w:type="dxa"/>
          </w:tcPr>
          <w:p>
            <w:pPr>
              <w:pStyle w:val="13"/>
              <w:spacing w:before="0" w:beforeAutospacing="0" w:after="0" w:afterAutospacing="0" w:line="30" w:lineRule="atLeast"/>
              <w:jc w:val="center"/>
            </w:pPr>
            <w:r>
              <w:rPr>
                <w:rFonts w:hint="eastAsia"/>
              </w:rPr>
              <w:t>≤1.3</w:t>
            </w:r>
          </w:p>
        </w:tc>
      </w:tr>
    </w:tbl>
    <w:p>
      <w:pPr>
        <w:pStyle w:val="13"/>
        <w:spacing w:before="0" w:beforeAutospacing="0" w:after="0" w:afterAutospacing="0" w:line="30" w:lineRule="atLeast"/>
        <w:jc w:val="both"/>
        <w:rPr>
          <w:color w:val="000000"/>
          <w:sz w:val="28"/>
          <w:szCs w:val="28"/>
        </w:rPr>
      </w:pPr>
    </w:p>
    <w:p>
      <w:pPr>
        <w:pStyle w:val="13"/>
        <w:spacing w:before="0" w:beforeAutospacing="0" w:after="0" w:afterAutospacing="0" w:line="30" w:lineRule="atLeast"/>
        <w:jc w:val="both"/>
        <w:rPr>
          <w:color w:val="000000"/>
          <w:sz w:val="28"/>
          <w:szCs w:val="28"/>
        </w:rPr>
      </w:pPr>
      <w:r>
        <w:rPr>
          <w:b/>
          <w:bCs/>
          <w:color w:val="000000"/>
          <w:sz w:val="28"/>
          <w:szCs w:val="28"/>
        </w:rPr>
        <w:t>5.4</w:t>
      </w:r>
      <w:r>
        <w:rPr>
          <w:rFonts w:hint="eastAsia"/>
          <w:color w:val="000000"/>
          <w:sz w:val="28"/>
          <w:szCs w:val="28"/>
        </w:rPr>
        <w:t>中小学</w:t>
      </w:r>
      <w:r>
        <w:rPr>
          <w:color w:val="000000"/>
          <w:sz w:val="28"/>
          <w:szCs w:val="28"/>
        </w:rPr>
        <w:t>室内装饰装修常用材料</w:t>
      </w:r>
      <w:r>
        <w:rPr>
          <w:rFonts w:hint="eastAsia"/>
          <w:color w:val="000000"/>
          <w:sz w:val="28"/>
          <w:szCs w:val="28"/>
          <w:lang w:val="en-US" w:eastAsia="zh-CN"/>
        </w:rPr>
        <w:t>的其他性能</w:t>
      </w:r>
      <w:r>
        <w:rPr>
          <w:color w:val="000000"/>
          <w:sz w:val="28"/>
          <w:szCs w:val="28"/>
        </w:rPr>
        <w:t>应符合下列</w:t>
      </w:r>
      <w:r>
        <w:rPr>
          <w:rFonts w:hint="eastAsia"/>
          <w:color w:val="000000"/>
          <w:sz w:val="28"/>
          <w:szCs w:val="28"/>
          <w:lang w:val="en-US" w:eastAsia="zh-CN"/>
        </w:rPr>
        <w:t>规定</w:t>
      </w:r>
      <w:r>
        <w:rPr>
          <w:color w:val="000000"/>
          <w:sz w:val="28"/>
          <w:szCs w:val="28"/>
        </w:rPr>
        <w:t>:</w:t>
      </w:r>
    </w:p>
    <w:p>
      <w:pPr>
        <w:pStyle w:val="13"/>
        <w:spacing w:before="0" w:beforeAutospacing="0" w:after="0" w:afterAutospacing="0" w:line="30" w:lineRule="atLeast"/>
        <w:jc w:val="both"/>
        <w:rPr>
          <w:rFonts w:hint="default" w:eastAsia="宋体"/>
          <w:color w:val="000000"/>
          <w:sz w:val="28"/>
          <w:szCs w:val="28"/>
          <w:lang w:val="en-US" w:eastAsia="zh-CN"/>
        </w:rPr>
      </w:pPr>
      <w:r>
        <w:rPr>
          <w:rFonts w:hint="eastAsia"/>
          <w:color w:val="000000"/>
          <w:sz w:val="28"/>
          <w:szCs w:val="28"/>
          <w:lang w:val="en-US" w:eastAsia="zh-CN"/>
        </w:rPr>
        <w:t xml:space="preserve">    1 水泥应符合国家现行标准《通用硅酸盐水泥》GB175的相关规定，其强度、安定性、凝结时间性能应复试合格</w:t>
      </w:r>
    </w:p>
    <w:p>
      <w:pPr>
        <w:pStyle w:val="13"/>
        <w:spacing w:before="0" w:beforeAutospacing="0" w:after="0" w:afterAutospacing="0" w:line="30" w:lineRule="atLeast"/>
        <w:ind w:firstLine="560" w:firstLineChars="200"/>
        <w:jc w:val="both"/>
        <w:rPr>
          <w:color w:val="000000"/>
          <w:sz w:val="28"/>
          <w:szCs w:val="28"/>
        </w:rPr>
      </w:pPr>
      <w:r>
        <w:rPr>
          <w:color w:val="000000"/>
          <w:sz w:val="28"/>
          <w:szCs w:val="28"/>
        </w:rPr>
        <w:t>2轻钢龙骨应符合</w:t>
      </w:r>
      <w:r>
        <w:rPr>
          <w:rFonts w:hint="eastAsia"/>
          <w:color w:val="000000"/>
          <w:sz w:val="28"/>
          <w:szCs w:val="28"/>
          <w:lang w:val="en-US" w:eastAsia="zh-CN"/>
        </w:rPr>
        <w:t>国家现行</w:t>
      </w:r>
      <w:r>
        <w:rPr>
          <w:color w:val="000000"/>
          <w:sz w:val="28"/>
          <w:szCs w:val="28"/>
        </w:rPr>
        <w:t>标准《建筑用轻钢龙骨》GB/T 11981的相关规定;</w:t>
      </w:r>
    </w:p>
    <w:p>
      <w:pPr>
        <w:pStyle w:val="13"/>
        <w:spacing w:before="0" w:beforeAutospacing="0" w:after="0" w:afterAutospacing="0" w:line="30" w:lineRule="atLeast"/>
        <w:ind w:firstLine="560" w:firstLineChars="200"/>
        <w:jc w:val="both"/>
        <w:rPr>
          <w:rFonts w:hint="eastAsia"/>
          <w:color w:val="000000"/>
          <w:sz w:val="28"/>
          <w:szCs w:val="28"/>
          <w:lang w:val="en-US" w:eastAsia="zh-CN"/>
        </w:rPr>
      </w:pPr>
      <w:r>
        <w:rPr>
          <w:rFonts w:hint="eastAsia"/>
          <w:color w:val="000000"/>
          <w:sz w:val="28"/>
          <w:szCs w:val="28"/>
          <w:lang w:val="en-US" w:eastAsia="zh-CN"/>
        </w:rPr>
        <w:t>3 纸面石膏板应符合国家现行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纸面石膏板</w:t>
      </w:r>
      <w:r>
        <w:rPr>
          <w:rFonts w:hint="eastAsia"/>
          <w:color w:val="000000"/>
          <w:sz w:val="28"/>
          <w:szCs w:val="28"/>
          <w:lang w:eastAsia="zh-CN"/>
        </w:rPr>
        <w:t>》</w:t>
      </w:r>
      <w:r>
        <w:rPr>
          <w:color w:val="000000"/>
          <w:sz w:val="28"/>
          <w:szCs w:val="28"/>
        </w:rPr>
        <w:t>GB/T</w:t>
      </w:r>
      <w:r>
        <w:rPr>
          <w:rFonts w:hint="eastAsia"/>
          <w:color w:val="000000"/>
          <w:sz w:val="28"/>
          <w:szCs w:val="28"/>
          <w:lang w:val="en-US" w:eastAsia="zh-CN"/>
        </w:rPr>
        <w:t xml:space="preserve"> 9775的相关规定；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4 陶瓷</w:t>
      </w:r>
      <w:r>
        <w:rPr>
          <w:color w:val="000000"/>
          <w:sz w:val="28"/>
          <w:szCs w:val="28"/>
        </w:rPr>
        <w:t>砖</w:t>
      </w:r>
      <w:r>
        <w:rPr>
          <w:rFonts w:hint="eastAsia"/>
          <w:color w:val="000000"/>
          <w:sz w:val="28"/>
          <w:szCs w:val="28"/>
          <w:lang w:val="en-US" w:eastAsia="zh-CN"/>
        </w:rPr>
        <w:t>的断裂模数、</w:t>
      </w:r>
      <w:r>
        <w:rPr>
          <w:color w:val="000000"/>
          <w:sz w:val="28"/>
          <w:szCs w:val="28"/>
        </w:rPr>
        <w:t>耐磨</w:t>
      </w:r>
      <w:r>
        <w:rPr>
          <w:rFonts w:hint="eastAsia"/>
          <w:color w:val="000000"/>
          <w:sz w:val="28"/>
          <w:szCs w:val="28"/>
          <w:lang w:val="en-US" w:eastAsia="zh-CN"/>
        </w:rPr>
        <w:t>性、摩擦系数</w:t>
      </w:r>
      <w:r>
        <w:rPr>
          <w:color w:val="000000"/>
          <w:sz w:val="28"/>
          <w:szCs w:val="28"/>
        </w:rPr>
        <w:t>、吸水率等应符合</w:t>
      </w:r>
      <w:r>
        <w:rPr>
          <w:rFonts w:hint="eastAsia"/>
          <w:color w:val="000000"/>
          <w:sz w:val="28"/>
          <w:szCs w:val="28"/>
        </w:rPr>
        <w:t>国家现行</w:t>
      </w:r>
      <w:r>
        <w:rPr>
          <w:color w:val="000000"/>
          <w:sz w:val="28"/>
          <w:szCs w:val="28"/>
        </w:rPr>
        <w:t>标准《陶瓷砖》GB/T 4100的相关规定;</w:t>
      </w:r>
    </w:p>
    <w:p>
      <w:pPr>
        <w:pStyle w:val="13"/>
        <w:spacing w:before="0" w:beforeAutospacing="0" w:after="0" w:afterAutospacing="0" w:line="30" w:lineRule="atLeast"/>
        <w:jc w:val="both"/>
        <w:rPr>
          <w:rFonts w:hint="default" w:eastAsia="宋体"/>
          <w:color w:val="000000"/>
          <w:sz w:val="28"/>
          <w:szCs w:val="28"/>
          <w:lang w:val="en-US" w:eastAsia="zh-CN"/>
        </w:rPr>
      </w:pPr>
      <w:r>
        <w:rPr>
          <w:rFonts w:hint="eastAsia"/>
          <w:color w:val="000000"/>
          <w:sz w:val="28"/>
          <w:szCs w:val="28"/>
          <w:lang w:val="en-US" w:eastAsia="zh-CN"/>
        </w:rPr>
        <w:t xml:space="preserve">    5 岩棉绝热制品应材质分布均匀，表面平整，应符合国家现行</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建筑用岩棉绝热制品</w:t>
      </w:r>
      <w:r>
        <w:rPr>
          <w:rFonts w:hint="eastAsia"/>
          <w:color w:val="000000"/>
          <w:sz w:val="28"/>
          <w:szCs w:val="28"/>
          <w:lang w:eastAsia="zh-CN"/>
        </w:rPr>
        <w:t>》</w:t>
      </w:r>
      <w:r>
        <w:rPr>
          <w:rFonts w:hint="eastAsia"/>
          <w:color w:val="000000"/>
          <w:sz w:val="28"/>
          <w:szCs w:val="28"/>
          <w:lang w:val="en-US" w:eastAsia="zh-CN"/>
        </w:rPr>
        <w:t>GB/T 19686-2015</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6 </w:t>
      </w:r>
      <w:r>
        <w:rPr>
          <w:color w:val="000000"/>
          <w:sz w:val="28"/>
          <w:szCs w:val="28"/>
        </w:rPr>
        <w:t>铝合金、不锈钢和金属复合材料吊顶板应符合</w:t>
      </w:r>
      <w:r>
        <w:rPr>
          <w:rFonts w:hint="eastAsia"/>
          <w:color w:val="000000"/>
          <w:sz w:val="28"/>
          <w:szCs w:val="28"/>
        </w:rPr>
        <w:t>国家现行</w:t>
      </w:r>
      <w:r>
        <w:rPr>
          <w:color w:val="000000"/>
          <w:sz w:val="28"/>
          <w:szCs w:val="28"/>
        </w:rPr>
        <w:t>标准《金属及金属复合材料吊顶板》GB/T 23444的相关规定;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7 </w:t>
      </w:r>
      <w:r>
        <w:rPr>
          <w:color w:val="000000"/>
          <w:sz w:val="28"/>
          <w:szCs w:val="28"/>
        </w:rPr>
        <w:t>铝单板应符合</w:t>
      </w:r>
      <w:r>
        <w:rPr>
          <w:rFonts w:hint="eastAsia"/>
          <w:color w:val="000000"/>
          <w:sz w:val="28"/>
          <w:szCs w:val="28"/>
        </w:rPr>
        <w:t>国家现行</w:t>
      </w:r>
      <w:r>
        <w:rPr>
          <w:color w:val="000000"/>
          <w:sz w:val="28"/>
          <w:szCs w:val="28"/>
        </w:rPr>
        <w:t>标准《建筑装饰用铝单板》GB/T 23443的相关规定;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8 </w:t>
      </w:r>
      <w:r>
        <w:rPr>
          <w:color w:val="000000"/>
          <w:sz w:val="28"/>
          <w:szCs w:val="28"/>
        </w:rPr>
        <w:t>室内用</w:t>
      </w:r>
      <w:r>
        <w:rPr>
          <w:rFonts w:hint="eastAsia"/>
          <w:color w:val="000000"/>
          <w:sz w:val="28"/>
          <w:szCs w:val="28"/>
          <w:lang w:val="en-US" w:eastAsia="zh-CN"/>
        </w:rPr>
        <w:t>找平</w:t>
      </w:r>
      <w:r>
        <w:rPr>
          <w:color w:val="000000"/>
          <w:sz w:val="28"/>
          <w:szCs w:val="28"/>
        </w:rPr>
        <w:t>腻子</w:t>
      </w:r>
      <w:r>
        <w:rPr>
          <w:rFonts w:hint="eastAsia"/>
          <w:color w:val="000000"/>
          <w:sz w:val="28"/>
          <w:szCs w:val="28"/>
          <w:lang w:val="en-US" w:eastAsia="zh-CN"/>
        </w:rPr>
        <w:t>宜采用成品腻子，并</w:t>
      </w:r>
      <w:r>
        <w:rPr>
          <w:color w:val="000000"/>
          <w:sz w:val="28"/>
          <w:szCs w:val="28"/>
        </w:rPr>
        <w:t>应符合现行行业标准《建筑室内用腻子》JG/T 298的相关规定;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9 </w:t>
      </w:r>
      <w:r>
        <w:rPr>
          <w:color w:val="000000"/>
          <w:sz w:val="28"/>
          <w:szCs w:val="28"/>
        </w:rPr>
        <w:t>人造石材应符合</w:t>
      </w:r>
      <w:r>
        <w:rPr>
          <w:rFonts w:hint="eastAsia"/>
          <w:color w:val="000000"/>
          <w:sz w:val="28"/>
          <w:szCs w:val="28"/>
        </w:rPr>
        <w:t>现行</w:t>
      </w:r>
      <w:r>
        <w:rPr>
          <w:rFonts w:hint="eastAsia"/>
          <w:color w:val="000000"/>
          <w:sz w:val="28"/>
          <w:szCs w:val="28"/>
          <w:lang w:val="en-US" w:eastAsia="zh-CN"/>
        </w:rPr>
        <w:t>行业</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人造石</w:t>
      </w:r>
      <w:r>
        <w:rPr>
          <w:rFonts w:hint="eastAsia"/>
          <w:color w:val="000000"/>
          <w:sz w:val="28"/>
          <w:szCs w:val="28"/>
          <w:lang w:eastAsia="zh-CN"/>
        </w:rPr>
        <w:t>》</w:t>
      </w:r>
      <w:r>
        <w:rPr>
          <w:rFonts w:hint="eastAsia"/>
          <w:color w:val="000000"/>
          <w:sz w:val="28"/>
          <w:szCs w:val="28"/>
          <w:lang w:val="en-US" w:eastAsia="zh-CN"/>
        </w:rPr>
        <w:t>JC/T 908-2013和</w:t>
      </w:r>
      <w:r>
        <w:rPr>
          <w:color w:val="000000"/>
          <w:sz w:val="28"/>
          <w:szCs w:val="28"/>
        </w:rPr>
        <w:t>现行行业团体标准《室内装饰装修工程人造石材应用技术规程》T/CBDA 8的相关规定;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10 </w:t>
      </w:r>
      <w:r>
        <w:rPr>
          <w:color w:val="000000"/>
          <w:sz w:val="28"/>
          <w:szCs w:val="28"/>
        </w:rPr>
        <w:t>磨石地坪</w:t>
      </w:r>
      <w:r>
        <w:rPr>
          <w:rFonts w:hint="eastAsia"/>
          <w:color w:val="000000"/>
          <w:sz w:val="28"/>
          <w:szCs w:val="28"/>
          <w:lang w:val="en-US" w:eastAsia="zh-CN"/>
        </w:rPr>
        <w:t>宜采用</w:t>
      </w:r>
      <w:r>
        <w:rPr>
          <w:color w:val="000000"/>
          <w:sz w:val="28"/>
          <w:szCs w:val="28"/>
        </w:rPr>
        <w:t>环氧</w:t>
      </w:r>
      <w:r>
        <w:rPr>
          <w:rFonts w:hint="eastAsia"/>
          <w:color w:val="000000"/>
          <w:sz w:val="28"/>
          <w:szCs w:val="28"/>
          <w:lang w:val="en-US" w:eastAsia="zh-CN"/>
        </w:rPr>
        <w:t>磨石地坪，材料性能</w:t>
      </w:r>
      <w:r>
        <w:rPr>
          <w:color w:val="000000"/>
          <w:sz w:val="28"/>
          <w:szCs w:val="28"/>
        </w:rPr>
        <w:t>应符合现行行业团体标准《环氧磨石地坪装饰装修技术规程》T/CBDA 1的相关规定;</w:t>
      </w:r>
    </w:p>
    <w:p>
      <w:pPr>
        <w:pStyle w:val="13"/>
        <w:spacing w:before="0" w:beforeAutospacing="0" w:after="0" w:afterAutospacing="0" w:line="30" w:lineRule="atLeast"/>
        <w:ind w:firstLine="560" w:firstLineChars="200"/>
        <w:jc w:val="both"/>
        <w:rPr>
          <w:color w:val="000000"/>
          <w:sz w:val="28"/>
          <w:szCs w:val="28"/>
        </w:rPr>
      </w:pPr>
      <w:r>
        <w:rPr>
          <w:rFonts w:hint="eastAsia"/>
          <w:color w:val="000000"/>
          <w:sz w:val="28"/>
          <w:szCs w:val="28"/>
          <w:lang w:val="en-US" w:eastAsia="zh-CN"/>
        </w:rPr>
        <w:t xml:space="preserve">11 </w:t>
      </w:r>
      <w:r>
        <w:rPr>
          <w:color w:val="000000"/>
          <w:sz w:val="28"/>
          <w:szCs w:val="28"/>
        </w:rPr>
        <w:t>硅藻泥应符合</w:t>
      </w:r>
      <w:r>
        <w:rPr>
          <w:rFonts w:hint="eastAsia"/>
          <w:color w:val="000000"/>
          <w:sz w:val="28"/>
          <w:szCs w:val="28"/>
        </w:rPr>
        <w:t>现行</w:t>
      </w:r>
      <w:r>
        <w:rPr>
          <w:rFonts w:hint="eastAsia"/>
          <w:color w:val="000000"/>
          <w:sz w:val="28"/>
          <w:szCs w:val="28"/>
          <w:lang w:val="en-US" w:eastAsia="zh-CN"/>
        </w:rPr>
        <w:t>行业</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硅藻泥装饰壁材</w:t>
      </w:r>
      <w:r>
        <w:rPr>
          <w:rFonts w:hint="eastAsia"/>
          <w:color w:val="000000"/>
          <w:sz w:val="28"/>
          <w:szCs w:val="28"/>
          <w:lang w:eastAsia="zh-CN"/>
        </w:rPr>
        <w:t>》</w:t>
      </w:r>
      <w:r>
        <w:rPr>
          <w:rFonts w:hint="eastAsia"/>
          <w:color w:val="000000"/>
          <w:sz w:val="28"/>
          <w:szCs w:val="28"/>
          <w:lang w:val="en-US" w:eastAsia="zh-CN"/>
        </w:rPr>
        <w:t>JC/T 2117-2013和</w:t>
      </w:r>
      <w:r>
        <w:rPr>
          <w:color w:val="000000"/>
          <w:sz w:val="28"/>
          <w:szCs w:val="28"/>
        </w:rPr>
        <w:t>现行行业团体标准《硅藻泥装饰装修技术规程》T/CBDA 23-2018的相关规定。</w:t>
      </w:r>
    </w:p>
    <w:p>
      <w:pPr>
        <w:spacing w:line="30" w:lineRule="atLeast"/>
        <w:ind w:firstLine="562" w:firstLineChars="200"/>
        <w:jc w:val="left"/>
        <w:rPr>
          <w:rFonts w:hint="eastAsia"/>
          <w:b/>
          <w:bCs/>
          <w:kern w:val="44"/>
          <w:sz w:val="28"/>
          <w:szCs w:val="28"/>
        </w:rPr>
      </w:pPr>
      <w:r>
        <w:rPr>
          <w:rFonts w:hint="eastAsia"/>
          <w:b/>
          <w:bCs/>
          <w:color w:val="000000"/>
          <w:sz w:val="28"/>
          <w:szCs w:val="28"/>
          <w:lang w:val="en-US" w:eastAsia="zh-CN"/>
        </w:rPr>
        <w:t>12</w:t>
      </w:r>
      <w:r>
        <w:rPr>
          <w:rFonts w:hint="eastAsia"/>
          <w:b/>
          <w:bCs/>
          <w:color w:val="000000"/>
          <w:sz w:val="28"/>
          <w:szCs w:val="28"/>
        </w:rPr>
        <w:t xml:space="preserve"> </w:t>
      </w:r>
      <w:r>
        <w:rPr>
          <w:color w:val="000000"/>
          <w:sz w:val="28"/>
          <w:szCs w:val="28"/>
        </w:rPr>
        <w:t>给水管件的卫生</w:t>
      </w:r>
      <w:r>
        <w:rPr>
          <w:rFonts w:hint="eastAsia"/>
          <w:color w:val="000000"/>
          <w:sz w:val="28"/>
          <w:szCs w:val="28"/>
          <w:lang w:val="en-US" w:eastAsia="zh-CN"/>
        </w:rPr>
        <w:t>安全性能</w:t>
      </w:r>
      <w:r>
        <w:rPr>
          <w:color w:val="000000"/>
          <w:sz w:val="28"/>
          <w:szCs w:val="28"/>
        </w:rPr>
        <w:t>应符合</w:t>
      </w:r>
      <w:r>
        <w:rPr>
          <w:rFonts w:hint="eastAsia"/>
          <w:color w:val="000000"/>
          <w:sz w:val="28"/>
          <w:szCs w:val="28"/>
        </w:rPr>
        <w:t>国家现行</w:t>
      </w:r>
      <w:r>
        <w:rPr>
          <w:color w:val="000000"/>
          <w:sz w:val="28"/>
          <w:szCs w:val="28"/>
        </w:rPr>
        <w:t>标准《生活饮用水输配水设备及防护材料的安全性评价标准》GB/T 17219的相关规定。</w:t>
      </w:r>
    </w:p>
    <w:p>
      <w:pPr>
        <w:spacing w:line="30" w:lineRule="atLeast"/>
        <w:ind w:firstLine="281" w:firstLineChars="100"/>
        <w:jc w:val="center"/>
        <w:rPr>
          <w:rFonts w:hint="eastAsia"/>
          <w:b/>
          <w:bCs/>
          <w:kern w:val="44"/>
          <w:sz w:val="28"/>
          <w:szCs w:val="28"/>
        </w:rPr>
      </w:pPr>
    </w:p>
    <w:p>
      <w:pPr>
        <w:spacing w:line="30" w:lineRule="atLeast"/>
        <w:ind w:firstLine="281" w:firstLineChars="100"/>
        <w:jc w:val="center"/>
        <w:rPr>
          <w:rFonts w:ascii="宋体" w:hAnsi="宋体" w:cs="宋体"/>
          <w:kern w:val="0"/>
          <w:sz w:val="28"/>
          <w:szCs w:val="28"/>
        </w:rPr>
      </w:pPr>
      <w:r>
        <w:rPr>
          <w:rFonts w:hint="eastAsia"/>
          <w:b/>
          <w:bCs/>
          <w:kern w:val="44"/>
          <w:sz w:val="28"/>
          <w:szCs w:val="28"/>
        </w:rPr>
        <w:t>6</w:t>
      </w:r>
      <w:r>
        <w:rPr>
          <w:rFonts w:hint="eastAsia"/>
          <w:b/>
          <w:bCs/>
          <w:kern w:val="44"/>
          <w:sz w:val="28"/>
          <w:szCs w:val="28"/>
        </w:rPr>
        <w:tab/>
      </w:r>
      <w:r>
        <w:rPr>
          <w:rFonts w:hint="eastAsia"/>
          <w:b/>
          <w:bCs/>
          <w:kern w:val="44"/>
          <w:sz w:val="28"/>
          <w:szCs w:val="28"/>
        </w:rPr>
        <w:t>施工</w:t>
      </w:r>
    </w:p>
    <w:p>
      <w:pPr>
        <w:pStyle w:val="13"/>
        <w:spacing w:before="0" w:beforeAutospacing="0" w:after="0" w:afterAutospacing="0" w:line="30" w:lineRule="atLeast"/>
        <w:jc w:val="center"/>
        <w:rPr>
          <w:sz w:val="28"/>
          <w:szCs w:val="28"/>
        </w:rPr>
      </w:pPr>
      <w:r>
        <w:rPr>
          <w:rStyle w:val="17"/>
          <w:rFonts w:hint="eastAsia"/>
          <w:bCs/>
          <w:color w:val="333333"/>
          <w:sz w:val="28"/>
          <w:szCs w:val="28"/>
          <w:shd w:val="clear" w:color="auto" w:fill="FFFFFF"/>
        </w:rPr>
        <w:t>6.1 一般规定</w:t>
      </w:r>
    </w:p>
    <w:p>
      <w:pPr>
        <w:pStyle w:val="13"/>
        <w:spacing w:before="0" w:beforeAutospacing="0" w:after="0" w:afterAutospacing="0" w:line="30" w:lineRule="atLeast"/>
        <w:ind w:firstLine="281" w:firstLineChars="100"/>
        <w:rPr>
          <w:rFonts w:hint="eastAsia"/>
          <w:color w:val="333333"/>
          <w:sz w:val="28"/>
          <w:szCs w:val="28"/>
          <w:shd w:val="clear" w:color="auto" w:fill="FFFFFF"/>
        </w:rPr>
      </w:pPr>
      <w:r>
        <w:rPr>
          <w:rFonts w:hint="eastAsia"/>
          <w:b/>
          <w:bCs/>
          <w:color w:val="333333"/>
          <w:sz w:val="28"/>
          <w:szCs w:val="28"/>
          <w:shd w:val="clear" w:color="auto" w:fill="FFFFFF"/>
        </w:rPr>
        <w:t>6.1.1</w:t>
      </w:r>
      <w:r>
        <w:rPr>
          <w:rFonts w:hint="eastAsia"/>
          <w:color w:val="333333"/>
          <w:sz w:val="28"/>
          <w:szCs w:val="28"/>
          <w:shd w:val="clear" w:color="auto" w:fill="FFFFFF"/>
        </w:rPr>
        <w:t xml:space="preserve"> 中小学室内装饰装修</w:t>
      </w:r>
      <w:r>
        <w:rPr>
          <w:rFonts w:hint="eastAsia"/>
          <w:color w:val="333333"/>
          <w:sz w:val="28"/>
          <w:szCs w:val="28"/>
          <w:shd w:val="clear" w:color="auto" w:fill="FFFFFF"/>
          <w:lang w:val="en-US" w:eastAsia="zh-CN"/>
        </w:rPr>
        <w:t>工程施工</w:t>
      </w:r>
      <w:r>
        <w:rPr>
          <w:rFonts w:hint="eastAsia"/>
          <w:color w:val="333333"/>
          <w:sz w:val="28"/>
          <w:szCs w:val="28"/>
          <w:shd w:val="clear" w:color="auto" w:fill="FFFFFF"/>
        </w:rPr>
        <w:t>应包括</w:t>
      </w:r>
      <w:r>
        <w:rPr>
          <w:rFonts w:hint="eastAsia"/>
          <w:color w:val="333333"/>
          <w:sz w:val="28"/>
          <w:szCs w:val="28"/>
          <w:shd w:val="clear" w:color="auto" w:fill="FFFFFF"/>
          <w:lang w:val="en-US" w:eastAsia="zh-CN"/>
        </w:rPr>
        <w:t>建筑装饰装修</w:t>
      </w:r>
      <w:r>
        <w:rPr>
          <w:rFonts w:hint="eastAsia"/>
          <w:color w:val="333333"/>
          <w:sz w:val="28"/>
          <w:szCs w:val="28"/>
          <w:shd w:val="clear" w:color="auto" w:fill="FFFFFF"/>
        </w:rPr>
        <w:t>、</w:t>
      </w:r>
      <w:r>
        <w:rPr>
          <w:rFonts w:hint="eastAsia"/>
          <w:color w:val="333333"/>
          <w:sz w:val="28"/>
          <w:szCs w:val="28"/>
          <w:shd w:val="clear" w:color="auto" w:fill="FFFFFF"/>
          <w:lang w:val="en-US" w:eastAsia="zh-CN"/>
        </w:rPr>
        <w:t>建筑电气</w:t>
      </w:r>
      <w:r>
        <w:rPr>
          <w:rFonts w:hint="eastAsia"/>
          <w:color w:val="333333"/>
          <w:sz w:val="28"/>
          <w:szCs w:val="28"/>
          <w:shd w:val="clear" w:color="auto" w:fill="FFFFFF"/>
        </w:rPr>
        <w:t>、</w:t>
      </w:r>
      <w:r>
        <w:rPr>
          <w:rFonts w:hint="eastAsia"/>
          <w:color w:val="333333"/>
          <w:sz w:val="28"/>
          <w:szCs w:val="28"/>
          <w:shd w:val="clear" w:color="auto" w:fill="FFFFFF"/>
          <w:lang w:val="en-US" w:eastAsia="zh-CN"/>
        </w:rPr>
        <w:t>建筑给水排水及供暖</w:t>
      </w:r>
      <w:r>
        <w:rPr>
          <w:rFonts w:hint="eastAsia"/>
          <w:color w:val="333333"/>
          <w:sz w:val="28"/>
          <w:szCs w:val="28"/>
          <w:shd w:val="clear" w:color="auto" w:fill="FFFFFF"/>
        </w:rPr>
        <w:t>、</w:t>
      </w:r>
      <w:r>
        <w:rPr>
          <w:rFonts w:hint="eastAsia"/>
          <w:color w:val="333333"/>
          <w:sz w:val="28"/>
          <w:szCs w:val="28"/>
          <w:shd w:val="clear" w:color="auto" w:fill="FFFFFF"/>
          <w:lang w:val="en-US" w:eastAsia="zh-CN"/>
        </w:rPr>
        <w:t>通风与空调</w:t>
      </w:r>
      <w:r>
        <w:rPr>
          <w:rFonts w:hint="eastAsia"/>
          <w:color w:val="333333"/>
          <w:sz w:val="28"/>
          <w:szCs w:val="28"/>
          <w:shd w:val="clear" w:color="auto" w:fill="FFFFFF"/>
        </w:rPr>
        <w:t>、智能</w:t>
      </w:r>
      <w:r>
        <w:rPr>
          <w:rFonts w:hint="eastAsia"/>
          <w:color w:val="333333"/>
          <w:sz w:val="28"/>
          <w:szCs w:val="28"/>
          <w:shd w:val="clear" w:color="auto" w:fill="FFFFFF"/>
          <w:lang w:val="en-US" w:eastAsia="zh-CN"/>
        </w:rPr>
        <w:t>系统</w:t>
      </w:r>
      <w:r>
        <w:rPr>
          <w:rFonts w:hint="eastAsia"/>
          <w:color w:val="333333"/>
          <w:sz w:val="28"/>
          <w:szCs w:val="28"/>
          <w:shd w:val="clear" w:color="auto" w:fill="FFFFFF"/>
        </w:rPr>
        <w:t>等</w:t>
      </w:r>
      <w:r>
        <w:rPr>
          <w:rFonts w:hint="eastAsia"/>
          <w:color w:val="333333"/>
          <w:sz w:val="28"/>
          <w:szCs w:val="28"/>
          <w:shd w:val="clear" w:color="auto" w:fill="FFFFFF"/>
          <w:lang w:val="en-US" w:eastAsia="zh-CN"/>
        </w:rPr>
        <w:t>分部工程</w:t>
      </w:r>
      <w:r>
        <w:rPr>
          <w:rFonts w:hint="eastAsia"/>
          <w:color w:val="333333"/>
          <w:sz w:val="28"/>
          <w:szCs w:val="28"/>
          <w:shd w:val="clear" w:color="auto" w:fill="FFFFFF"/>
        </w:rPr>
        <w:t>施工。</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 xml:space="preserve">6.1.2 </w:t>
      </w:r>
      <w:r>
        <w:rPr>
          <w:rFonts w:hint="eastAsia"/>
          <w:color w:val="333333"/>
          <w:sz w:val="28"/>
          <w:szCs w:val="28"/>
          <w:shd w:val="clear" w:color="auto" w:fill="FFFFFF"/>
        </w:rPr>
        <w:t>中小学室内装饰装修</w:t>
      </w:r>
      <w:r>
        <w:rPr>
          <w:rFonts w:hint="eastAsia"/>
          <w:color w:val="333333"/>
          <w:sz w:val="28"/>
          <w:szCs w:val="28"/>
          <w:shd w:val="clear" w:color="auto" w:fill="FFFFFF"/>
          <w:lang w:val="en-US" w:eastAsia="zh-CN"/>
        </w:rPr>
        <w:t>工程施工前应同步进行施工测量放线。</w:t>
      </w:r>
    </w:p>
    <w:p>
      <w:pPr>
        <w:pStyle w:val="13"/>
        <w:spacing w:before="0" w:beforeAutospacing="0" w:after="0" w:afterAutospacing="0" w:line="30" w:lineRule="atLeast"/>
        <w:ind w:firstLine="280" w:firstLineChars="100"/>
        <w:jc w:val="both"/>
        <w:rPr>
          <w:color w:val="000000"/>
          <w:sz w:val="28"/>
          <w:szCs w:val="28"/>
        </w:rPr>
      </w:pPr>
      <w:r>
        <w:rPr>
          <w:rFonts w:hint="eastAsia"/>
          <w:color w:val="333333"/>
          <w:sz w:val="28"/>
          <w:szCs w:val="28"/>
          <w:shd w:val="clear" w:color="auto" w:fill="FFFFFF"/>
          <w:lang w:val="en-US" w:eastAsia="zh-CN"/>
        </w:rPr>
        <w:t xml:space="preserve">6.1.3 </w:t>
      </w:r>
      <w:r>
        <w:rPr>
          <w:rFonts w:hint="eastAsia"/>
          <w:color w:val="000000"/>
          <w:sz w:val="28"/>
          <w:szCs w:val="28"/>
        </w:rPr>
        <w:t>中小学室内装饰装修</w:t>
      </w:r>
      <w:r>
        <w:rPr>
          <w:rFonts w:hint="eastAsia"/>
          <w:color w:val="000000"/>
          <w:sz w:val="28"/>
          <w:szCs w:val="28"/>
          <w:lang w:val="en-US" w:eastAsia="zh-CN"/>
        </w:rPr>
        <w:t>用材料</w:t>
      </w:r>
      <w:r>
        <w:rPr>
          <w:rFonts w:hint="eastAsia"/>
          <w:color w:val="000000"/>
          <w:sz w:val="28"/>
          <w:szCs w:val="28"/>
        </w:rPr>
        <w:t>应</w:t>
      </w:r>
      <w:r>
        <w:rPr>
          <w:rFonts w:hint="eastAsia"/>
          <w:color w:val="000000"/>
          <w:sz w:val="28"/>
          <w:szCs w:val="28"/>
          <w:lang w:val="en-US" w:eastAsia="zh-CN"/>
        </w:rPr>
        <w:t>满足</w:t>
      </w:r>
      <w:r>
        <w:rPr>
          <w:rFonts w:hint="eastAsia"/>
          <w:color w:val="000000"/>
          <w:sz w:val="28"/>
          <w:szCs w:val="28"/>
        </w:rPr>
        <w:t>下列</w:t>
      </w:r>
      <w:r>
        <w:rPr>
          <w:rFonts w:hint="eastAsia"/>
          <w:color w:val="000000"/>
          <w:sz w:val="28"/>
          <w:szCs w:val="28"/>
          <w:lang w:val="en-US" w:eastAsia="zh-CN"/>
        </w:rPr>
        <w:t>要求</w:t>
      </w:r>
      <w:r>
        <w:rPr>
          <w:rFonts w:hint="eastAsia"/>
          <w:color w:val="000000"/>
          <w:sz w:val="28"/>
          <w:szCs w:val="28"/>
        </w:rPr>
        <w:t>:</w:t>
      </w:r>
    </w:p>
    <w:p>
      <w:pPr>
        <w:pStyle w:val="13"/>
        <w:spacing w:before="0" w:beforeAutospacing="0" w:after="0" w:afterAutospacing="0" w:line="30" w:lineRule="atLeast"/>
        <w:ind w:firstLine="560" w:firstLineChars="200"/>
        <w:jc w:val="both"/>
        <w:rPr>
          <w:rFonts w:hint="eastAsia"/>
          <w:color w:val="000000"/>
          <w:sz w:val="28"/>
          <w:szCs w:val="28"/>
          <w:lang w:val="en-US" w:eastAsia="zh-CN"/>
        </w:rPr>
      </w:pPr>
      <w:r>
        <w:rPr>
          <w:rFonts w:hint="eastAsia"/>
          <w:color w:val="000000"/>
          <w:sz w:val="28"/>
          <w:szCs w:val="28"/>
          <w:lang w:val="en-US" w:eastAsia="zh-CN"/>
        </w:rPr>
        <w:t>1 进场</w:t>
      </w:r>
      <w:r>
        <w:rPr>
          <w:rFonts w:hint="eastAsia"/>
          <w:color w:val="333333"/>
          <w:sz w:val="28"/>
          <w:szCs w:val="28"/>
          <w:shd w:val="clear" w:color="auto" w:fill="FFFFFF"/>
        </w:rPr>
        <w:t>材料包装应完好，并应有产品合格证书、中文说明书以及有关</w:t>
      </w:r>
      <w:r>
        <w:rPr>
          <w:rFonts w:hint="eastAsia"/>
          <w:color w:val="333333"/>
          <w:sz w:val="28"/>
          <w:szCs w:val="28"/>
          <w:shd w:val="clear" w:color="auto" w:fill="FFFFFF"/>
          <w:lang w:val="en-US" w:eastAsia="zh-CN"/>
        </w:rPr>
        <w:t>产品质量、环保、防火等</w:t>
      </w:r>
      <w:r>
        <w:rPr>
          <w:rFonts w:hint="eastAsia"/>
          <w:color w:val="333333"/>
          <w:sz w:val="28"/>
          <w:szCs w:val="28"/>
          <w:shd w:val="clear" w:color="auto" w:fill="FFFFFF"/>
        </w:rPr>
        <w:t>性能的检测报告，进口产品应符合国家现行检验检疫的相关规定并</w:t>
      </w:r>
      <w:r>
        <w:rPr>
          <w:rFonts w:hint="eastAsia"/>
          <w:color w:val="333333"/>
          <w:sz w:val="28"/>
          <w:szCs w:val="28"/>
          <w:shd w:val="clear" w:color="auto" w:fill="FFFFFF"/>
          <w:lang w:val="en-US" w:eastAsia="zh-CN"/>
        </w:rPr>
        <w:t>出具商检</w:t>
      </w:r>
      <w:r>
        <w:rPr>
          <w:rFonts w:hint="eastAsia"/>
          <w:color w:val="000000"/>
          <w:sz w:val="28"/>
          <w:szCs w:val="28"/>
          <w:lang w:val="en-US" w:eastAsia="zh-CN"/>
        </w:rPr>
        <w:t>报告</w:t>
      </w:r>
    </w:p>
    <w:p>
      <w:pPr>
        <w:pStyle w:val="13"/>
        <w:spacing w:before="0" w:beforeAutospacing="0" w:after="0" w:afterAutospacing="0" w:line="30" w:lineRule="atLeast"/>
        <w:ind w:firstLine="560" w:firstLineChars="200"/>
        <w:jc w:val="both"/>
        <w:rPr>
          <w:rFonts w:hint="default"/>
          <w:color w:val="000000"/>
          <w:sz w:val="28"/>
          <w:szCs w:val="28"/>
          <w:lang w:val="en-US" w:eastAsia="zh-CN"/>
        </w:rPr>
      </w:pPr>
      <w:r>
        <w:rPr>
          <w:rFonts w:hint="eastAsia"/>
          <w:color w:val="000000"/>
          <w:sz w:val="28"/>
          <w:szCs w:val="28"/>
          <w:lang w:val="en-US" w:eastAsia="zh-CN"/>
        </w:rPr>
        <w:t xml:space="preserve">2 </w:t>
      </w:r>
      <w:r>
        <w:rPr>
          <w:rFonts w:hint="eastAsia"/>
          <w:color w:val="000000"/>
          <w:sz w:val="28"/>
          <w:szCs w:val="28"/>
        </w:rPr>
        <w:t>材料</w:t>
      </w:r>
      <w:r>
        <w:rPr>
          <w:rFonts w:hint="eastAsia"/>
          <w:color w:val="000000"/>
          <w:sz w:val="28"/>
          <w:szCs w:val="28"/>
          <w:lang w:val="en-US" w:eastAsia="zh-CN"/>
        </w:rPr>
        <w:t>应完好无损，其</w:t>
      </w:r>
      <w:r>
        <w:rPr>
          <w:rFonts w:hint="eastAsia"/>
          <w:color w:val="000000"/>
          <w:sz w:val="28"/>
          <w:szCs w:val="28"/>
        </w:rPr>
        <w:t>品种、规格、外观和尺寸</w:t>
      </w:r>
      <w:r>
        <w:rPr>
          <w:rFonts w:hint="eastAsia"/>
          <w:color w:val="000000"/>
          <w:sz w:val="28"/>
          <w:szCs w:val="28"/>
          <w:lang w:val="en-US" w:eastAsia="zh-CN"/>
        </w:rPr>
        <w:t>应满足设计要求，</w:t>
      </w:r>
      <w:r>
        <w:rPr>
          <w:rFonts w:hint="eastAsia"/>
          <w:color w:val="000000"/>
          <w:sz w:val="28"/>
          <w:szCs w:val="28"/>
        </w:rPr>
        <w:t>;</w:t>
      </w:r>
    </w:p>
    <w:p>
      <w:pPr>
        <w:pStyle w:val="13"/>
        <w:spacing w:before="0" w:beforeAutospacing="0" w:after="0" w:afterAutospacing="0" w:line="30" w:lineRule="atLeast"/>
        <w:ind w:firstLine="560" w:firstLineChars="200"/>
        <w:jc w:val="both"/>
        <w:rPr>
          <w:rFonts w:hint="default"/>
          <w:color w:val="333333"/>
          <w:sz w:val="28"/>
          <w:szCs w:val="28"/>
          <w:shd w:val="clear" w:color="auto" w:fill="FFFFFF"/>
          <w:lang w:val="en-US" w:eastAsia="zh-CN"/>
        </w:rPr>
      </w:pPr>
      <w:r>
        <w:rPr>
          <w:rFonts w:hint="eastAsia"/>
          <w:color w:val="000000"/>
          <w:sz w:val="28"/>
          <w:szCs w:val="28"/>
        </w:rPr>
        <w:t>3材料抽样复验的品种、数量、质量应符合国家现行有关标准的规定。</w:t>
      </w:r>
    </w:p>
    <w:p>
      <w:pPr>
        <w:pStyle w:val="13"/>
        <w:spacing w:before="0" w:beforeAutospacing="0" w:after="0" w:afterAutospacing="0" w:line="30" w:lineRule="atLeast"/>
        <w:ind w:firstLine="281" w:firstLineChars="100"/>
        <w:rPr>
          <w:sz w:val="28"/>
          <w:szCs w:val="28"/>
        </w:rPr>
      </w:pPr>
      <w:r>
        <w:rPr>
          <w:rFonts w:hint="eastAsia"/>
          <w:b/>
          <w:bCs/>
          <w:color w:val="333333"/>
          <w:sz w:val="28"/>
          <w:szCs w:val="28"/>
          <w:shd w:val="clear" w:color="auto" w:fill="FFFFFF"/>
        </w:rPr>
        <w:t>6.1.</w:t>
      </w:r>
      <w:r>
        <w:rPr>
          <w:rFonts w:hint="eastAsia"/>
          <w:b/>
          <w:bCs/>
          <w:color w:val="333333"/>
          <w:sz w:val="28"/>
          <w:szCs w:val="28"/>
          <w:shd w:val="clear" w:color="auto" w:fill="FFFFFF"/>
          <w:lang w:val="en-US" w:eastAsia="zh-CN"/>
        </w:rPr>
        <w:t>4</w:t>
      </w:r>
      <w:r>
        <w:rPr>
          <w:rFonts w:hint="eastAsia"/>
          <w:color w:val="333333"/>
          <w:sz w:val="28"/>
          <w:szCs w:val="28"/>
          <w:shd w:val="clear" w:color="auto" w:fill="FFFFFF"/>
        </w:rPr>
        <w:t xml:space="preserve"> 中小学室内装饰</w:t>
      </w:r>
      <w:r>
        <w:rPr>
          <w:rFonts w:hint="eastAsia"/>
          <w:color w:val="000000"/>
          <w:sz w:val="28"/>
          <w:szCs w:val="28"/>
        </w:rPr>
        <w:t>装修施工应</w:t>
      </w:r>
      <w:r>
        <w:rPr>
          <w:rFonts w:hint="eastAsia"/>
          <w:color w:val="000000"/>
          <w:sz w:val="28"/>
          <w:szCs w:val="28"/>
          <w:lang w:val="en-US" w:eastAsia="zh-CN"/>
        </w:rPr>
        <w:t>符合</w:t>
      </w:r>
      <w:r>
        <w:rPr>
          <w:rFonts w:hint="eastAsia"/>
          <w:color w:val="000000"/>
          <w:sz w:val="28"/>
          <w:szCs w:val="28"/>
        </w:rPr>
        <w:t>下列</w:t>
      </w:r>
      <w:r>
        <w:rPr>
          <w:rFonts w:hint="eastAsia"/>
          <w:color w:val="000000"/>
          <w:sz w:val="28"/>
          <w:szCs w:val="28"/>
          <w:lang w:val="en-US" w:eastAsia="zh-CN"/>
        </w:rPr>
        <w:t>规定</w:t>
      </w:r>
      <w:r>
        <w:rPr>
          <w:rFonts w:hint="eastAsia"/>
          <w:color w:val="000000"/>
          <w:sz w:val="28"/>
          <w:szCs w:val="28"/>
        </w:rPr>
        <w:t>：</w:t>
      </w:r>
    </w:p>
    <w:p>
      <w:pPr>
        <w:pStyle w:val="13"/>
        <w:spacing w:before="0" w:beforeAutospacing="0" w:after="0" w:afterAutospacing="0" w:line="30" w:lineRule="atLeast"/>
        <w:rPr>
          <w:rFonts w:hint="default" w:eastAsia="宋体"/>
          <w:sz w:val="28"/>
          <w:szCs w:val="28"/>
          <w:highlight w:val="yellow"/>
          <w:lang w:val="en-US" w:eastAsia="zh-CN"/>
        </w:rPr>
      </w:pPr>
      <w:r>
        <w:rPr>
          <w:rFonts w:hint="eastAsia"/>
          <w:color w:val="333333"/>
          <w:sz w:val="28"/>
          <w:szCs w:val="28"/>
          <w:shd w:val="clear" w:color="auto" w:fill="FFFFFF"/>
        </w:rPr>
        <w:t> </w:t>
      </w:r>
      <w:r>
        <w:rPr>
          <w:rFonts w:hint="eastAsia"/>
          <w:color w:val="000000"/>
          <w:sz w:val="28"/>
          <w:szCs w:val="28"/>
        </w:rPr>
        <w:t xml:space="preserve">   1 </w:t>
      </w:r>
      <w:r>
        <w:rPr>
          <w:rFonts w:hint="eastAsia"/>
          <w:color w:val="000000"/>
          <w:sz w:val="28"/>
          <w:szCs w:val="28"/>
          <w:lang w:val="en-US" w:eastAsia="zh-CN"/>
        </w:rPr>
        <w:t>施工单位应编制施工组织设计，经审核批准后实施，并对施工全过程进行控制。</w:t>
      </w:r>
    </w:p>
    <w:p>
      <w:pPr>
        <w:pStyle w:val="13"/>
        <w:spacing w:before="0" w:beforeAutospacing="0" w:after="0" w:afterAutospacing="0" w:line="30" w:lineRule="atLeast"/>
        <w:rPr>
          <w:rFonts w:hint="default" w:eastAsia="宋体"/>
          <w:sz w:val="28"/>
          <w:szCs w:val="28"/>
          <w:lang w:val="en-US" w:eastAsia="zh-CN"/>
        </w:rPr>
      </w:pPr>
      <w:r>
        <w:rPr>
          <w:rFonts w:hint="eastAsia"/>
          <w:color w:val="333333"/>
          <w:sz w:val="28"/>
          <w:szCs w:val="28"/>
          <w:shd w:val="clear" w:color="auto" w:fill="FFFFFF"/>
        </w:rPr>
        <w:t>    2 施工前应</w:t>
      </w:r>
      <w:r>
        <w:rPr>
          <w:rFonts w:hint="eastAsia"/>
          <w:color w:val="333333"/>
          <w:sz w:val="28"/>
          <w:szCs w:val="28"/>
          <w:shd w:val="clear" w:color="auto" w:fill="FFFFFF"/>
          <w:lang w:val="en-US" w:eastAsia="zh-CN"/>
        </w:rPr>
        <w:t>按</w:t>
      </w:r>
      <w:r>
        <w:rPr>
          <w:rFonts w:hint="eastAsia"/>
          <w:color w:val="333333"/>
          <w:sz w:val="28"/>
          <w:szCs w:val="28"/>
          <w:shd w:val="clear" w:color="auto" w:fill="FFFFFF"/>
        </w:rPr>
        <w:t>建筑根据装饰装修施工要求</w:t>
      </w:r>
      <w:r>
        <w:rPr>
          <w:rFonts w:hint="eastAsia"/>
          <w:color w:val="333333"/>
          <w:sz w:val="28"/>
          <w:szCs w:val="28"/>
          <w:shd w:val="clear" w:color="auto" w:fill="FFFFFF"/>
          <w:lang w:val="en-US" w:eastAsia="zh-CN"/>
        </w:rPr>
        <w:t>对</w:t>
      </w:r>
      <w:r>
        <w:rPr>
          <w:rFonts w:hint="eastAsia"/>
          <w:color w:val="333333"/>
          <w:sz w:val="28"/>
          <w:szCs w:val="28"/>
          <w:shd w:val="clear" w:color="auto" w:fill="FFFFFF"/>
        </w:rPr>
        <w:t>基层质量进行验收；</w:t>
      </w:r>
      <w:r>
        <w:rPr>
          <w:rFonts w:hint="eastAsia"/>
          <w:color w:val="333333"/>
          <w:sz w:val="28"/>
          <w:szCs w:val="28"/>
          <w:shd w:val="clear" w:color="auto" w:fill="FFFFFF"/>
          <w:lang w:val="en-US" w:eastAsia="zh-CN"/>
        </w:rPr>
        <w:t>对既有建筑基层应进行处理。</w:t>
      </w:r>
    </w:p>
    <w:p>
      <w:pPr>
        <w:pStyle w:val="13"/>
        <w:spacing w:before="0" w:beforeAutospacing="0" w:after="0" w:afterAutospacing="0" w:line="30" w:lineRule="atLeast"/>
        <w:ind w:firstLine="840"/>
        <w:rPr>
          <w:rFonts w:hint="eastAsia"/>
          <w:color w:val="333333"/>
          <w:sz w:val="28"/>
          <w:szCs w:val="28"/>
          <w:shd w:val="clear" w:color="auto" w:fill="FFFFFF"/>
        </w:rPr>
      </w:pPr>
      <w:r>
        <w:rPr>
          <w:rFonts w:hint="eastAsia"/>
          <w:color w:val="333333"/>
          <w:sz w:val="28"/>
          <w:szCs w:val="28"/>
          <w:shd w:val="clear" w:color="auto" w:fill="FFFFFF"/>
        </w:rPr>
        <w:t>3 管道、设备等的安装、试压与过程调试应在装饰装修面层施工前完成；</w:t>
      </w:r>
    </w:p>
    <w:p>
      <w:pPr>
        <w:pStyle w:val="13"/>
        <w:spacing w:before="0" w:beforeAutospacing="0" w:after="0" w:afterAutospacing="0" w:line="30" w:lineRule="atLeast"/>
        <w:ind w:firstLine="840"/>
        <w:rPr>
          <w:rFonts w:hint="eastAsia"/>
          <w:color w:val="333333"/>
          <w:sz w:val="28"/>
          <w:szCs w:val="28"/>
          <w:shd w:val="clear" w:color="auto" w:fill="FFFFFF"/>
        </w:rPr>
      </w:pPr>
      <w:r>
        <w:rPr>
          <w:rFonts w:hint="eastAsia"/>
          <w:color w:val="333333"/>
          <w:sz w:val="28"/>
          <w:szCs w:val="28"/>
          <w:shd w:val="clear" w:color="auto" w:fill="FFFFFF"/>
        </w:rPr>
        <w:t>4 分部分项</w:t>
      </w:r>
      <w:r>
        <w:rPr>
          <w:rFonts w:hint="eastAsia"/>
          <w:color w:val="333333"/>
          <w:sz w:val="28"/>
          <w:szCs w:val="28"/>
          <w:shd w:val="clear" w:color="auto" w:fill="FFFFFF"/>
          <w:lang w:val="en-US" w:eastAsia="zh-CN"/>
        </w:rPr>
        <w:t>施工</w:t>
      </w:r>
      <w:r>
        <w:rPr>
          <w:rFonts w:hint="eastAsia"/>
          <w:color w:val="333333"/>
          <w:sz w:val="28"/>
          <w:szCs w:val="28"/>
          <w:shd w:val="clear" w:color="auto" w:fill="FFFFFF"/>
        </w:rPr>
        <w:t>宜采</w:t>
      </w:r>
      <w:r>
        <w:rPr>
          <w:rFonts w:hint="eastAsia"/>
          <w:color w:val="333333"/>
          <w:sz w:val="28"/>
          <w:szCs w:val="28"/>
          <w:shd w:val="clear" w:color="auto" w:fill="FFFFFF"/>
          <w:lang w:val="en-US" w:eastAsia="zh-CN"/>
        </w:rPr>
        <w:t>用人工</w:t>
      </w:r>
      <w:r>
        <w:rPr>
          <w:rFonts w:hint="eastAsia"/>
          <w:color w:val="333333"/>
          <w:sz w:val="28"/>
          <w:szCs w:val="28"/>
          <w:shd w:val="clear" w:color="auto" w:fill="FFFFFF"/>
        </w:rPr>
        <w:t>智能</w:t>
      </w:r>
      <w:r>
        <w:rPr>
          <w:rFonts w:hint="eastAsia"/>
          <w:color w:val="333333"/>
          <w:sz w:val="28"/>
          <w:szCs w:val="28"/>
          <w:shd w:val="clear" w:color="auto" w:fill="FFFFFF"/>
          <w:lang w:val="en-US" w:eastAsia="zh-CN"/>
        </w:rPr>
        <w:t>化建造技术</w:t>
      </w:r>
      <w:r>
        <w:rPr>
          <w:rFonts w:hint="eastAsia"/>
          <w:color w:val="333333"/>
          <w:sz w:val="28"/>
          <w:szCs w:val="28"/>
          <w:shd w:val="clear" w:color="auto" w:fill="FFFFFF"/>
        </w:rPr>
        <w:t>；</w:t>
      </w:r>
    </w:p>
    <w:p>
      <w:pPr>
        <w:pStyle w:val="13"/>
        <w:spacing w:before="0" w:beforeAutospacing="0" w:after="0" w:afterAutospacing="0" w:line="30" w:lineRule="atLeast"/>
        <w:ind w:firstLine="84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5 面层应在相关方对隐蔽工程验收合格并做好隐蔽工程验收记录后方能施工；</w:t>
      </w:r>
    </w:p>
    <w:p>
      <w:pPr>
        <w:pStyle w:val="13"/>
        <w:spacing w:before="0" w:beforeAutospacing="0" w:after="0" w:afterAutospacing="0" w:line="30" w:lineRule="atLeast"/>
        <w:ind w:firstLine="840"/>
        <w:rPr>
          <w:rFonts w:hint="eastAsia"/>
          <w:color w:val="333333"/>
          <w:sz w:val="28"/>
          <w:szCs w:val="28"/>
          <w:shd w:val="clear" w:color="auto" w:fill="FFFFFF"/>
          <w:lang w:val="en-US" w:eastAsia="zh-CN"/>
        </w:rPr>
      </w:pPr>
      <w:r>
        <w:rPr>
          <w:rFonts w:hint="eastAsia"/>
          <w:color w:val="333333"/>
          <w:sz w:val="28"/>
          <w:szCs w:val="28"/>
          <w:shd w:val="clear" w:color="auto" w:fill="FFFFFF"/>
        </w:rPr>
        <w:t>6 施工的室内</w:t>
      </w:r>
      <w:r>
        <w:rPr>
          <w:rFonts w:hint="eastAsia"/>
          <w:color w:val="333333"/>
          <w:sz w:val="28"/>
          <w:szCs w:val="28"/>
          <w:shd w:val="clear" w:color="auto" w:fill="FFFFFF"/>
          <w:lang w:val="en-US" w:eastAsia="zh-CN"/>
        </w:rPr>
        <w:t>空间、</w:t>
      </w:r>
      <w:r>
        <w:rPr>
          <w:rFonts w:hint="eastAsia"/>
          <w:color w:val="333333"/>
          <w:sz w:val="28"/>
          <w:szCs w:val="28"/>
          <w:shd w:val="clear" w:color="auto" w:fill="FFFFFF"/>
        </w:rPr>
        <w:t>环境条件应满足材料和施工工艺的要求；</w:t>
      </w:r>
    </w:p>
    <w:p>
      <w:pPr>
        <w:pStyle w:val="13"/>
        <w:spacing w:before="0" w:beforeAutospacing="0" w:after="0" w:afterAutospacing="0" w:line="30" w:lineRule="atLeast"/>
        <w:ind w:firstLine="84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7 施工完成应将现场清理干净并进行保洁。</w:t>
      </w:r>
    </w:p>
    <w:p>
      <w:pPr>
        <w:pStyle w:val="13"/>
        <w:spacing w:before="0" w:beforeAutospacing="0" w:after="0" w:afterAutospacing="0" w:line="30" w:lineRule="atLeast"/>
        <w:rPr>
          <w:rFonts w:hint="eastAsia"/>
          <w:color w:val="333333"/>
          <w:sz w:val="28"/>
          <w:szCs w:val="28"/>
          <w:shd w:val="clear" w:color="auto" w:fill="FFFFFF"/>
        </w:rPr>
      </w:pPr>
      <w:r>
        <w:rPr>
          <w:rFonts w:hint="eastAsia"/>
          <w:color w:val="333333"/>
          <w:sz w:val="28"/>
          <w:szCs w:val="28"/>
          <w:shd w:val="clear" w:color="auto" w:fill="FFFFFF"/>
          <w:lang w:val="en-US" w:eastAsia="zh-CN"/>
        </w:rPr>
        <w:t>6.1.5 装配式施工应符合</w:t>
      </w:r>
      <w:r>
        <w:rPr>
          <w:rFonts w:hint="eastAsia"/>
          <w:color w:val="000000"/>
          <w:sz w:val="28"/>
          <w:szCs w:val="28"/>
        </w:rPr>
        <w:t>现行</w:t>
      </w:r>
      <w:r>
        <w:rPr>
          <w:rFonts w:hint="eastAsia"/>
          <w:color w:val="000000"/>
          <w:sz w:val="28"/>
          <w:szCs w:val="28"/>
          <w:lang w:val="en-US" w:eastAsia="zh-CN"/>
        </w:rPr>
        <w:t>行业</w:t>
      </w:r>
      <w:r>
        <w:rPr>
          <w:color w:val="000000"/>
          <w:sz w:val="28"/>
          <w:szCs w:val="28"/>
        </w:rPr>
        <w:t>标准</w:t>
      </w:r>
      <w:r>
        <w:rPr>
          <w:rFonts w:hint="eastAsia"/>
          <w:color w:val="000000"/>
          <w:sz w:val="28"/>
          <w:szCs w:val="28"/>
          <w:lang w:eastAsia="zh-CN"/>
        </w:rPr>
        <w:t>《</w:t>
      </w:r>
      <w:r>
        <w:rPr>
          <w:rFonts w:hint="eastAsia"/>
          <w:color w:val="000000"/>
          <w:sz w:val="28"/>
          <w:szCs w:val="28"/>
          <w:lang w:val="en-US" w:eastAsia="zh-CN"/>
        </w:rPr>
        <w:t>装配式内装修技术标准</w:t>
      </w:r>
      <w:r>
        <w:rPr>
          <w:rFonts w:hint="eastAsia"/>
          <w:color w:val="000000"/>
          <w:sz w:val="28"/>
          <w:szCs w:val="28"/>
          <w:lang w:eastAsia="zh-CN"/>
        </w:rPr>
        <w:t>》</w:t>
      </w:r>
      <w:r>
        <w:rPr>
          <w:rFonts w:hint="eastAsia"/>
          <w:color w:val="000000"/>
          <w:sz w:val="28"/>
          <w:szCs w:val="28"/>
          <w:lang w:val="en-US" w:eastAsia="zh-CN"/>
        </w:rPr>
        <w:t>JGJ/T 491的相关规定</w:t>
      </w:r>
    </w:p>
    <w:p>
      <w:pPr>
        <w:pStyle w:val="13"/>
        <w:spacing w:before="0" w:beforeAutospacing="0" w:after="0" w:afterAutospacing="0" w:line="30" w:lineRule="atLeast"/>
        <w:rPr>
          <w:sz w:val="28"/>
          <w:szCs w:val="28"/>
        </w:rPr>
      </w:pPr>
      <w:r>
        <w:rPr>
          <w:rFonts w:hint="eastAsia"/>
          <w:color w:val="333333"/>
          <w:sz w:val="28"/>
          <w:szCs w:val="28"/>
          <w:shd w:val="clear" w:color="auto" w:fill="FFFFFF"/>
          <w:lang w:val="en-US" w:eastAsia="zh-CN"/>
        </w:rPr>
        <w:t>6.1.6</w:t>
      </w:r>
      <w:r>
        <w:rPr>
          <w:rFonts w:hint="eastAsia"/>
          <w:color w:val="333333"/>
          <w:sz w:val="28"/>
          <w:szCs w:val="28"/>
          <w:shd w:val="clear" w:color="auto" w:fill="FFFFFF"/>
        </w:rPr>
        <w:t xml:space="preserve"> 木质部品、</w:t>
      </w:r>
      <w:r>
        <w:rPr>
          <w:rFonts w:hint="eastAsia"/>
          <w:color w:val="333333"/>
          <w:sz w:val="28"/>
          <w:szCs w:val="28"/>
          <w:shd w:val="clear" w:color="auto" w:fill="FFFFFF"/>
          <w:lang w:val="en-US" w:eastAsia="zh-CN"/>
        </w:rPr>
        <w:t>部件</w:t>
      </w:r>
      <w:r>
        <w:rPr>
          <w:rFonts w:hint="eastAsia"/>
          <w:color w:val="333333"/>
          <w:sz w:val="28"/>
          <w:szCs w:val="28"/>
          <w:shd w:val="clear" w:color="auto" w:fill="FFFFFF"/>
        </w:rPr>
        <w:t>的含水率，应干燥到使用地区的平衡含水率，并符合现行行业团体标准《建筑装饰装修工程木质部品》T/CBDA 4的相关规定；</w:t>
      </w:r>
    </w:p>
    <w:p>
      <w:pPr>
        <w:pStyle w:val="13"/>
        <w:spacing w:before="0" w:beforeAutospacing="0" w:after="0" w:afterAutospacing="0" w:line="30" w:lineRule="atLeast"/>
        <w:rPr>
          <w:sz w:val="28"/>
          <w:szCs w:val="28"/>
        </w:rPr>
      </w:pPr>
      <w:r>
        <w:rPr>
          <w:rFonts w:hint="eastAsia"/>
          <w:color w:val="333333"/>
          <w:sz w:val="28"/>
          <w:szCs w:val="28"/>
          <w:shd w:val="clear" w:color="auto" w:fill="FFFFFF"/>
          <w:lang w:val="en-US" w:eastAsia="zh-CN"/>
        </w:rPr>
        <w:t>6.1.7</w:t>
      </w:r>
      <w:r>
        <w:rPr>
          <w:rFonts w:hint="eastAsia"/>
          <w:color w:val="333333"/>
          <w:sz w:val="28"/>
          <w:szCs w:val="28"/>
          <w:shd w:val="clear" w:color="auto" w:fill="FFFFFF"/>
        </w:rPr>
        <w:t xml:space="preserve"> 冬季施工环境温度应符合现行行业标准《建筑工程冬期施工规程》JGJ 104的相关规定；</w:t>
      </w:r>
    </w:p>
    <w:p>
      <w:pPr>
        <w:pStyle w:val="13"/>
        <w:spacing w:before="0" w:beforeAutospacing="0" w:after="0" w:afterAutospacing="0" w:line="30" w:lineRule="atLeast"/>
        <w:rPr>
          <w:rFonts w:hint="eastAsia"/>
          <w:color w:val="333333"/>
          <w:sz w:val="28"/>
          <w:szCs w:val="28"/>
          <w:shd w:val="clear" w:color="auto" w:fill="FFFFFF"/>
        </w:rPr>
      </w:pPr>
      <w:r>
        <w:rPr>
          <w:rFonts w:hint="eastAsia"/>
          <w:color w:val="333333"/>
          <w:sz w:val="28"/>
          <w:szCs w:val="28"/>
          <w:shd w:val="clear" w:color="auto" w:fill="FFFFFF"/>
          <w:lang w:val="en-US" w:eastAsia="zh-CN"/>
        </w:rPr>
        <w:t>6.1.8</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施工过程中应做好半成品、成品的保护，并</w:t>
      </w:r>
      <w:r>
        <w:rPr>
          <w:rFonts w:hint="eastAsia"/>
          <w:color w:val="333333"/>
          <w:sz w:val="28"/>
          <w:szCs w:val="28"/>
          <w:shd w:val="clear" w:color="auto" w:fill="FFFFFF"/>
        </w:rPr>
        <w:t>应符合现行行业标准《建筑装饰装修工程成品保护技术标准》JGJ/T 427的相关规定。</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rPr>
        <w:t>6.1.</w:t>
      </w:r>
      <w:r>
        <w:rPr>
          <w:rFonts w:hint="eastAsia"/>
          <w:b/>
          <w:bCs/>
          <w:color w:val="333333"/>
          <w:sz w:val="28"/>
          <w:szCs w:val="28"/>
          <w:shd w:val="clear" w:color="auto" w:fill="FFFFFF"/>
          <w:lang w:val="en-US" w:eastAsia="zh-CN"/>
        </w:rPr>
        <w:t>9</w:t>
      </w:r>
      <w:r>
        <w:rPr>
          <w:rFonts w:hint="eastAsia"/>
          <w:color w:val="333333"/>
          <w:sz w:val="28"/>
          <w:szCs w:val="28"/>
          <w:shd w:val="clear" w:color="auto" w:fill="FFFFFF"/>
        </w:rPr>
        <w:t xml:space="preserve"> 绿色施工应符合国家现行标准《建筑工程绿色施工规范》GB/T 50905的相关规定。</w:t>
      </w:r>
    </w:p>
    <w:p>
      <w:pPr>
        <w:pStyle w:val="13"/>
        <w:spacing w:before="0" w:beforeAutospacing="0" w:after="0" w:afterAutospacing="0" w:line="30" w:lineRule="atLeast"/>
        <w:rPr>
          <w:rFonts w:hint="eastAsia"/>
          <w:color w:val="333333"/>
          <w:sz w:val="28"/>
          <w:szCs w:val="28"/>
          <w:shd w:val="clear" w:color="auto" w:fill="FFFFFF"/>
        </w:rPr>
      </w:pPr>
      <w:r>
        <w:rPr>
          <w:rFonts w:hint="eastAsia"/>
          <w:b/>
          <w:bCs/>
          <w:color w:val="333333"/>
          <w:sz w:val="28"/>
          <w:szCs w:val="28"/>
          <w:shd w:val="clear" w:color="auto" w:fill="FFFFFF"/>
        </w:rPr>
        <w:t>6.1.</w:t>
      </w:r>
      <w:r>
        <w:rPr>
          <w:rFonts w:hint="eastAsia"/>
          <w:b/>
          <w:bCs/>
          <w:color w:val="333333"/>
          <w:sz w:val="28"/>
          <w:szCs w:val="28"/>
          <w:shd w:val="clear" w:color="auto" w:fill="FFFFFF"/>
          <w:lang w:val="en-US" w:eastAsia="zh-CN"/>
        </w:rPr>
        <w:t>10</w:t>
      </w:r>
      <w:r>
        <w:rPr>
          <w:rFonts w:hint="eastAsia"/>
          <w:color w:val="333333"/>
          <w:sz w:val="28"/>
          <w:szCs w:val="28"/>
          <w:shd w:val="clear" w:color="auto" w:fill="FFFFFF"/>
        </w:rPr>
        <w:t xml:space="preserve"> 无障碍施工</w:t>
      </w:r>
      <w:r>
        <w:rPr>
          <w:rFonts w:hint="eastAsia"/>
          <w:color w:val="333333"/>
          <w:sz w:val="28"/>
          <w:szCs w:val="28"/>
          <w:shd w:val="clear" w:color="auto" w:fill="FFFFFF"/>
          <w:lang w:val="en-US" w:eastAsia="zh-CN"/>
        </w:rPr>
        <w:t>应</w:t>
      </w:r>
      <w:r>
        <w:rPr>
          <w:rFonts w:hint="eastAsia"/>
          <w:color w:val="333333"/>
          <w:sz w:val="28"/>
          <w:szCs w:val="28"/>
          <w:shd w:val="clear" w:color="auto" w:fill="FFFFFF"/>
        </w:rPr>
        <w:t>符合国家现行标准《无障碍设施施工验收及维护规范》GB 50642的相关规定。</w:t>
      </w:r>
    </w:p>
    <w:p>
      <w:pPr>
        <w:pStyle w:val="13"/>
        <w:spacing w:before="0" w:beforeAutospacing="0" w:after="0" w:afterAutospacing="0" w:line="30" w:lineRule="atLeast"/>
        <w:rPr>
          <w:rFonts w:hint="default" w:eastAsia="宋体"/>
          <w:color w:val="333333"/>
          <w:sz w:val="28"/>
          <w:szCs w:val="28"/>
          <w:shd w:val="clear" w:color="auto" w:fill="FFFFFF"/>
          <w:lang w:val="en-US" w:eastAsia="zh-CN"/>
        </w:rPr>
      </w:pPr>
      <w:r>
        <w:rPr>
          <w:rFonts w:hint="eastAsia"/>
          <w:color w:val="333333"/>
          <w:sz w:val="28"/>
          <w:szCs w:val="28"/>
          <w:shd w:val="clear" w:color="auto" w:fill="FFFFFF"/>
          <w:lang w:val="en-US" w:eastAsia="zh-CN"/>
        </w:rPr>
        <w:t>6.1.11 中小学室内装饰装修施工质量应符合国家现行标准《建筑装饰装修工程质量验收标准》GB 50210和《建筑地面工程施工质量验收规范》GB50209等工程质量验收规范的相关规定；</w:t>
      </w:r>
    </w:p>
    <w:p>
      <w:pPr>
        <w:pStyle w:val="13"/>
        <w:spacing w:before="0" w:beforeAutospacing="0" w:after="0" w:afterAutospacing="0" w:line="30" w:lineRule="atLeast"/>
        <w:jc w:val="center"/>
        <w:rPr>
          <w:rStyle w:val="17"/>
          <w:rFonts w:hint="eastAsia"/>
          <w:bCs/>
          <w:color w:val="333333"/>
          <w:sz w:val="28"/>
          <w:szCs w:val="28"/>
          <w:shd w:val="clear" w:color="auto" w:fill="FFFFFF"/>
        </w:rPr>
      </w:pPr>
      <w:bookmarkStart w:id="11" w:name="6-2"/>
      <w:bookmarkEnd w:id="11"/>
    </w:p>
    <w:p>
      <w:pPr>
        <w:pStyle w:val="13"/>
        <w:spacing w:before="0" w:beforeAutospacing="0" w:after="0" w:afterAutospacing="0" w:line="30" w:lineRule="atLeast"/>
        <w:jc w:val="center"/>
        <w:rPr>
          <w:rStyle w:val="17"/>
          <w:rFonts w:hint="eastAsia"/>
          <w:bCs/>
          <w:color w:val="333333"/>
          <w:sz w:val="28"/>
          <w:szCs w:val="28"/>
          <w:shd w:val="clear" w:color="auto" w:fill="FFFFFF"/>
        </w:rPr>
      </w:pPr>
    </w:p>
    <w:p>
      <w:pPr>
        <w:pStyle w:val="13"/>
        <w:spacing w:before="0" w:beforeAutospacing="0" w:after="0" w:afterAutospacing="0" w:line="30" w:lineRule="atLeast"/>
        <w:jc w:val="center"/>
        <w:rPr>
          <w:rFonts w:hint="eastAsia" w:eastAsia="宋体"/>
          <w:sz w:val="28"/>
          <w:szCs w:val="28"/>
          <w:lang w:val="en-US" w:eastAsia="zh-CN"/>
        </w:rPr>
      </w:pPr>
      <w:r>
        <w:rPr>
          <w:rStyle w:val="17"/>
          <w:rFonts w:hint="eastAsia"/>
          <w:bCs/>
          <w:color w:val="333333"/>
          <w:sz w:val="28"/>
          <w:szCs w:val="28"/>
          <w:shd w:val="clear" w:color="auto" w:fill="FFFFFF"/>
        </w:rPr>
        <w:t>6.2 施工测量</w:t>
      </w:r>
      <w:r>
        <w:rPr>
          <w:rStyle w:val="17"/>
          <w:rFonts w:hint="eastAsia"/>
          <w:bCs/>
          <w:color w:val="333333"/>
          <w:sz w:val="28"/>
          <w:szCs w:val="28"/>
          <w:shd w:val="clear" w:color="auto" w:fill="FFFFFF"/>
          <w:lang w:val="en-US" w:eastAsia="zh-CN"/>
        </w:rPr>
        <w:t>放线</w:t>
      </w:r>
    </w:p>
    <w:p>
      <w:pPr>
        <w:pStyle w:val="13"/>
        <w:spacing w:before="0" w:beforeAutospacing="0" w:after="0" w:afterAutospacing="0" w:line="30" w:lineRule="atLeast"/>
        <w:ind w:firstLine="281" w:firstLineChars="100"/>
        <w:rPr>
          <w:sz w:val="28"/>
          <w:szCs w:val="28"/>
        </w:rPr>
      </w:pPr>
      <w:r>
        <w:rPr>
          <w:rFonts w:hint="eastAsia"/>
          <w:b/>
          <w:bCs/>
          <w:color w:val="333333"/>
          <w:sz w:val="28"/>
          <w:szCs w:val="28"/>
          <w:shd w:val="clear" w:color="auto" w:fill="FFFFFF"/>
        </w:rPr>
        <w:t>6.2.1</w:t>
      </w:r>
      <w:r>
        <w:rPr>
          <w:rFonts w:hint="eastAsia"/>
          <w:color w:val="333333"/>
          <w:sz w:val="28"/>
          <w:szCs w:val="28"/>
          <w:shd w:val="clear" w:color="auto" w:fill="FFFFFF"/>
        </w:rPr>
        <w:t xml:space="preserve"> 中小学室内装饰装修施工测量放线应符合现行行业标准《建筑施工测量标准》JGJ/T 408和现行行业团体标准《建筑装饰装修施工测量放线技术规程》T/CBDA 14的相关规定。</w:t>
      </w:r>
    </w:p>
    <w:p>
      <w:pPr>
        <w:pStyle w:val="13"/>
        <w:spacing w:before="0" w:beforeAutospacing="0" w:after="0" w:afterAutospacing="0" w:line="30" w:lineRule="atLeast"/>
        <w:ind w:firstLine="281" w:firstLineChars="100"/>
        <w:rPr>
          <w:sz w:val="28"/>
          <w:szCs w:val="28"/>
        </w:rPr>
      </w:pPr>
      <w:r>
        <w:rPr>
          <w:rFonts w:hint="eastAsia"/>
          <w:b/>
          <w:bCs/>
          <w:color w:val="333333"/>
          <w:sz w:val="28"/>
          <w:szCs w:val="28"/>
          <w:shd w:val="clear" w:color="auto" w:fill="FFFFFF"/>
        </w:rPr>
        <w:t>6.2.2</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 xml:space="preserve"> 施工前测量</w:t>
      </w:r>
      <w:r>
        <w:rPr>
          <w:rFonts w:hint="eastAsia"/>
          <w:color w:val="333333"/>
          <w:sz w:val="28"/>
          <w:szCs w:val="28"/>
          <w:shd w:val="clear" w:color="auto" w:fill="FFFFFF"/>
        </w:rPr>
        <w:t>应根据设计文件复核现场尺寸</w:t>
      </w:r>
      <w:r>
        <w:rPr>
          <w:rFonts w:hint="eastAsia"/>
          <w:color w:val="333333"/>
          <w:sz w:val="28"/>
          <w:szCs w:val="28"/>
          <w:shd w:val="clear" w:color="auto" w:fill="FFFFFF"/>
          <w:lang w:eastAsia="zh-CN"/>
        </w:rPr>
        <w:t>，</w:t>
      </w:r>
      <w:r>
        <w:rPr>
          <w:rFonts w:hint="eastAsia"/>
          <w:color w:val="333333"/>
          <w:sz w:val="28"/>
          <w:szCs w:val="28"/>
          <w:shd w:val="clear" w:color="auto" w:fill="FFFFFF"/>
        </w:rPr>
        <w:t>测量后</w:t>
      </w:r>
      <w:r>
        <w:rPr>
          <w:rFonts w:hint="eastAsia"/>
          <w:color w:val="333333"/>
          <w:sz w:val="28"/>
          <w:szCs w:val="28"/>
          <w:shd w:val="clear" w:color="auto" w:fill="FFFFFF"/>
          <w:lang w:val="en-US" w:eastAsia="zh-CN"/>
        </w:rPr>
        <w:t>宜进行</w:t>
      </w:r>
      <w:r>
        <w:rPr>
          <w:rFonts w:hint="eastAsia"/>
          <w:color w:val="333333"/>
          <w:sz w:val="28"/>
          <w:szCs w:val="28"/>
          <w:shd w:val="clear" w:color="auto" w:fill="FFFFFF"/>
        </w:rPr>
        <w:t>深化设计</w:t>
      </w:r>
    </w:p>
    <w:p>
      <w:pPr>
        <w:pStyle w:val="13"/>
        <w:spacing w:before="0" w:beforeAutospacing="0" w:after="0" w:afterAutospacing="0" w:line="30" w:lineRule="atLeast"/>
        <w:ind w:firstLine="281" w:firstLineChars="100"/>
        <w:rPr>
          <w:sz w:val="28"/>
          <w:szCs w:val="28"/>
        </w:rPr>
      </w:pPr>
      <w:r>
        <w:rPr>
          <w:rFonts w:hint="eastAsia"/>
          <w:b/>
          <w:bCs/>
          <w:color w:val="333333"/>
          <w:sz w:val="28"/>
          <w:szCs w:val="28"/>
          <w:shd w:val="clear" w:color="auto" w:fill="FFFFFF"/>
        </w:rPr>
        <w:t>6.2.3</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 xml:space="preserve"> </w:t>
      </w:r>
      <w:r>
        <w:rPr>
          <w:rFonts w:hint="eastAsia"/>
          <w:color w:val="333333"/>
          <w:sz w:val="28"/>
          <w:szCs w:val="28"/>
          <w:shd w:val="clear" w:color="auto" w:fill="FFFFFF"/>
        </w:rPr>
        <w:t>各</w:t>
      </w:r>
      <w:r>
        <w:rPr>
          <w:rFonts w:hint="eastAsia"/>
          <w:color w:val="333333"/>
          <w:sz w:val="28"/>
          <w:szCs w:val="28"/>
          <w:shd w:val="clear" w:color="auto" w:fill="FFFFFF"/>
          <w:lang w:val="en-US" w:eastAsia="zh-CN"/>
        </w:rPr>
        <w:t>分部</w:t>
      </w:r>
      <w:r>
        <w:rPr>
          <w:rFonts w:hint="eastAsia"/>
          <w:color w:val="333333"/>
          <w:sz w:val="28"/>
          <w:szCs w:val="28"/>
          <w:shd w:val="clear" w:color="auto" w:fill="FFFFFF"/>
        </w:rPr>
        <w:t>分项施工宜整体协同测量放线；并将平立面位置和尺寸标注在施工现场；</w:t>
      </w:r>
    </w:p>
    <w:p>
      <w:pPr>
        <w:pStyle w:val="13"/>
        <w:spacing w:before="0" w:beforeAutospacing="0" w:after="0" w:afterAutospacing="0" w:line="30" w:lineRule="atLeast"/>
        <w:ind w:firstLine="281" w:firstLineChars="100"/>
        <w:rPr>
          <w:sz w:val="28"/>
          <w:szCs w:val="28"/>
        </w:rPr>
      </w:pPr>
      <w:r>
        <w:rPr>
          <w:rFonts w:hint="eastAsia"/>
          <w:b/>
          <w:bCs/>
          <w:color w:val="333333"/>
          <w:sz w:val="28"/>
          <w:szCs w:val="28"/>
          <w:shd w:val="clear" w:color="auto" w:fill="FFFFFF"/>
        </w:rPr>
        <w:t xml:space="preserve">6.2.4 </w:t>
      </w:r>
      <w:r>
        <w:rPr>
          <w:rFonts w:hint="eastAsia"/>
          <w:b/>
          <w:bCs/>
          <w:color w:val="333333"/>
          <w:sz w:val="28"/>
          <w:szCs w:val="28"/>
          <w:shd w:val="clear" w:color="auto" w:fill="FFFFFF"/>
          <w:lang w:val="en-US" w:eastAsia="zh-CN"/>
        </w:rPr>
        <w:t xml:space="preserve"> </w:t>
      </w:r>
      <w:r>
        <w:rPr>
          <w:rFonts w:hint="eastAsia"/>
          <w:color w:val="333333"/>
          <w:sz w:val="28"/>
          <w:szCs w:val="28"/>
          <w:shd w:val="clear" w:color="auto" w:fill="FFFFFF"/>
          <w:lang w:val="en-US" w:eastAsia="zh-CN"/>
        </w:rPr>
        <w:t>改建工程应在改建区域拆除完成后进场进行测量。</w:t>
      </w:r>
    </w:p>
    <w:p>
      <w:pPr>
        <w:pStyle w:val="13"/>
        <w:spacing w:before="0" w:beforeAutospacing="0" w:after="0" w:afterAutospacing="0" w:line="30" w:lineRule="atLeast"/>
        <w:ind w:firstLine="281" w:firstLineChars="100"/>
        <w:rPr>
          <w:color w:val="333333"/>
          <w:sz w:val="28"/>
          <w:szCs w:val="28"/>
          <w:shd w:val="clear" w:color="auto" w:fill="FFFFFF"/>
        </w:rPr>
      </w:pPr>
      <w:r>
        <w:rPr>
          <w:rFonts w:hint="eastAsia"/>
          <w:b/>
          <w:bCs/>
          <w:color w:val="333333"/>
          <w:sz w:val="28"/>
          <w:szCs w:val="28"/>
          <w:shd w:val="clear" w:color="auto" w:fill="FFFFFF"/>
          <w:lang w:val="en-US" w:eastAsia="zh-CN"/>
        </w:rPr>
        <w:t>6.2.5</w:t>
      </w:r>
      <w:r>
        <w:rPr>
          <w:rFonts w:hint="eastAsia"/>
          <w:color w:val="333333"/>
          <w:sz w:val="28"/>
          <w:szCs w:val="28"/>
          <w:shd w:val="clear" w:color="auto" w:fill="FFFFFF"/>
          <w:lang w:val="en-US" w:eastAsia="zh-CN"/>
        </w:rPr>
        <w:t xml:space="preserve">  放线施工后宜同步进行工程量计量，并</w:t>
      </w:r>
      <w:r>
        <w:rPr>
          <w:rFonts w:hint="eastAsia"/>
          <w:color w:val="333333"/>
          <w:sz w:val="28"/>
          <w:szCs w:val="28"/>
          <w:shd w:val="clear" w:color="auto" w:fill="FFFFFF"/>
        </w:rPr>
        <w:t>应符合国家现行标准《房屋建筑与装饰工程工程量计算规范》GB 50854的相关规定。</w:t>
      </w:r>
    </w:p>
    <w:p>
      <w:pPr>
        <w:pStyle w:val="13"/>
        <w:spacing w:before="0" w:beforeAutospacing="0" w:after="0" w:afterAutospacing="0" w:line="30" w:lineRule="atLeast"/>
        <w:jc w:val="center"/>
        <w:rPr>
          <w:rStyle w:val="17"/>
          <w:rFonts w:hint="eastAsia"/>
          <w:bCs/>
          <w:color w:val="333333"/>
          <w:sz w:val="28"/>
          <w:szCs w:val="28"/>
          <w:shd w:val="clear" w:color="auto" w:fill="FFFFFF"/>
        </w:rPr>
      </w:pPr>
      <w:bookmarkStart w:id="12" w:name="6-3"/>
      <w:bookmarkEnd w:id="12"/>
    </w:p>
    <w:p>
      <w:pPr>
        <w:pStyle w:val="13"/>
        <w:spacing w:before="0" w:beforeAutospacing="0" w:after="0" w:afterAutospacing="0" w:line="30" w:lineRule="atLeast"/>
        <w:jc w:val="center"/>
        <w:rPr>
          <w:rFonts w:hint="default" w:eastAsia="宋体"/>
          <w:sz w:val="28"/>
          <w:szCs w:val="28"/>
          <w:lang w:val="en-US" w:eastAsia="zh-CN"/>
        </w:rPr>
      </w:pPr>
      <w:r>
        <w:rPr>
          <w:rStyle w:val="17"/>
          <w:rFonts w:hint="eastAsia"/>
          <w:bCs/>
          <w:color w:val="333333"/>
          <w:sz w:val="28"/>
          <w:szCs w:val="28"/>
          <w:shd w:val="clear" w:color="auto" w:fill="FFFFFF"/>
        </w:rPr>
        <w:t xml:space="preserve">6.3 </w:t>
      </w:r>
      <w:r>
        <w:rPr>
          <w:rStyle w:val="17"/>
          <w:rFonts w:hint="eastAsia"/>
          <w:bCs/>
          <w:color w:val="333333"/>
          <w:sz w:val="28"/>
          <w:szCs w:val="28"/>
          <w:shd w:val="clear" w:color="auto" w:fill="FFFFFF"/>
          <w:lang w:val="en-US" w:eastAsia="zh-CN"/>
        </w:rPr>
        <w:t>建筑装饰装修</w:t>
      </w:r>
    </w:p>
    <w:p>
      <w:pPr>
        <w:pStyle w:val="13"/>
        <w:spacing w:before="0" w:beforeAutospacing="0" w:after="0" w:afterAutospacing="0" w:line="30" w:lineRule="atLeast"/>
        <w:ind w:firstLine="281" w:firstLineChars="100"/>
        <w:rPr>
          <w:rFonts w:hint="eastAsia"/>
          <w:color w:val="333333"/>
          <w:sz w:val="28"/>
          <w:szCs w:val="28"/>
          <w:shd w:val="clear" w:color="auto" w:fill="FFFFFF"/>
        </w:rPr>
      </w:pPr>
      <w:r>
        <w:rPr>
          <w:rFonts w:hint="eastAsia"/>
          <w:b/>
          <w:bCs/>
          <w:color w:val="333333"/>
          <w:sz w:val="28"/>
          <w:szCs w:val="28"/>
          <w:shd w:val="clear" w:color="auto" w:fill="FFFFFF"/>
        </w:rPr>
        <w:t>6.3.1</w:t>
      </w:r>
      <w:r>
        <w:rPr>
          <w:rFonts w:hint="eastAsia"/>
          <w:color w:val="333333"/>
          <w:sz w:val="28"/>
          <w:szCs w:val="28"/>
          <w:shd w:val="clear" w:color="auto" w:fill="FFFFFF"/>
        </w:rPr>
        <w:t xml:space="preserve"> 中小学室内装饰装修</w:t>
      </w:r>
      <w:r>
        <w:rPr>
          <w:rFonts w:hint="eastAsia"/>
          <w:color w:val="333333"/>
          <w:sz w:val="28"/>
          <w:szCs w:val="28"/>
          <w:shd w:val="clear" w:color="auto" w:fill="FFFFFF"/>
          <w:lang w:val="en-US" w:eastAsia="zh-CN"/>
        </w:rPr>
        <w:t>地面</w:t>
      </w:r>
      <w:r>
        <w:rPr>
          <w:rFonts w:hint="eastAsia"/>
          <w:color w:val="333333"/>
          <w:sz w:val="28"/>
          <w:szCs w:val="28"/>
          <w:shd w:val="clear" w:color="auto" w:fill="FFFFFF"/>
        </w:rPr>
        <w:t>施工应符合下列规定：</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 xml:space="preserve">1 地面板块面层应作排版方案，经设计和业主确认后方能施工；面层铺设宜在相应部位墙顶面装饰施工基本完成后进行；面层与基层之间应构造结合牢固，无空鼓、声响、松动等通病。 </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2 地面</w:t>
      </w:r>
      <w:r>
        <w:rPr>
          <w:rFonts w:hint="eastAsia"/>
          <w:color w:val="333333"/>
          <w:sz w:val="28"/>
          <w:szCs w:val="28"/>
          <w:shd w:val="clear" w:color="auto" w:fill="FFFFFF"/>
        </w:rPr>
        <w:t>找平层宜采用</w:t>
      </w:r>
      <w:r>
        <w:rPr>
          <w:rFonts w:hint="eastAsia"/>
          <w:color w:val="333333"/>
          <w:sz w:val="28"/>
          <w:szCs w:val="28"/>
          <w:shd w:val="clear" w:color="auto" w:fill="FFFFFF"/>
          <w:lang w:val="en-US" w:eastAsia="zh-CN"/>
        </w:rPr>
        <w:t>商品</w:t>
      </w:r>
      <w:r>
        <w:rPr>
          <w:rFonts w:hint="eastAsia"/>
          <w:color w:val="333333"/>
          <w:sz w:val="28"/>
          <w:szCs w:val="28"/>
          <w:shd w:val="clear" w:color="auto" w:fill="FFFFFF"/>
        </w:rPr>
        <w:t>C20细石混凝土，找平层厚度应不低于30mm</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自流平应使用专用水泥，施工前基层应保持干燥整洁。</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3 砖面层宜采用专用粘结剂薄贴法施工；面层宜进行美缝处理。</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4 实木地板用木龙骨和固定木楔应进行防腐和防火处理；木龙骨搭接应采用斜接或榫接方式；潮湿环境中，地板面层应在隐蔽部位或边角部位增设透气孔。</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5 地面卷材铺贴应提前一天展开平铺于地面；基层应打磨并保持干燥、平整、洁净。</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6 防水隔离层施工前，阴阳角和管根部位应作圆弧处理并增</w:t>
      </w:r>
    </w:p>
    <w:p>
      <w:pPr>
        <w:pStyle w:val="13"/>
        <w:numPr>
          <w:ilvl w:val="0"/>
          <w:numId w:val="0"/>
        </w:numPr>
        <w:spacing w:before="0" w:beforeAutospacing="0" w:after="0" w:afterAutospacing="0" w:line="30" w:lineRule="atLeast"/>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加涂覆，隔离层宜作砂浆保护层；隔离层和面层施工完成，应分别作蓄水试验。</w:t>
      </w:r>
    </w:p>
    <w:p>
      <w:pPr>
        <w:pStyle w:val="13"/>
        <w:numPr>
          <w:ilvl w:val="0"/>
          <w:numId w:val="0"/>
        </w:numPr>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7 石材铺贴前应作6面防护处理，大理石面层宜在结合层固</w:t>
      </w:r>
    </w:p>
    <w:p>
      <w:pPr>
        <w:pStyle w:val="13"/>
        <w:numPr>
          <w:ilvl w:val="0"/>
          <w:numId w:val="0"/>
        </w:numPr>
        <w:spacing w:before="0" w:beforeAutospacing="0" w:after="0" w:afterAutospacing="0" w:line="30" w:lineRule="atLeast"/>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化干透后作表面结晶处理。</w:t>
      </w:r>
    </w:p>
    <w:p>
      <w:pPr>
        <w:pStyle w:val="13"/>
        <w:numPr>
          <w:ilvl w:val="0"/>
          <w:numId w:val="0"/>
        </w:numPr>
        <w:spacing w:before="0" w:beforeAutospacing="0" w:after="0" w:afterAutospacing="0" w:line="30" w:lineRule="atLeast"/>
        <w:ind w:firstLine="281" w:firstLineChars="100"/>
        <w:rPr>
          <w:rFonts w:hint="eastAsia"/>
          <w:color w:val="333333"/>
          <w:sz w:val="28"/>
          <w:szCs w:val="28"/>
          <w:shd w:val="clear" w:color="auto" w:fill="FFFFFF"/>
          <w:lang w:val="en-US" w:eastAsia="zh-CN"/>
        </w:rPr>
      </w:pPr>
      <w:r>
        <w:rPr>
          <w:rFonts w:hint="eastAsia"/>
          <w:b/>
          <w:bCs/>
          <w:color w:val="333333"/>
          <w:sz w:val="28"/>
          <w:szCs w:val="28"/>
          <w:shd w:val="clear" w:color="auto" w:fill="FFFFFF"/>
          <w:lang w:val="en-US" w:eastAsia="zh-CN"/>
        </w:rPr>
        <w:t xml:space="preserve">6.3.2 </w:t>
      </w:r>
      <w:r>
        <w:rPr>
          <w:rFonts w:hint="eastAsia"/>
          <w:color w:val="333333"/>
          <w:sz w:val="28"/>
          <w:szCs w:val="28"/>
          <w:shd w:val="clear" w:color="auto" w:fill="FFFFFF"/>
        </w:rPr>
        <w:t>中小学室内装饰装修</w:t>
      </w:r>
      <w:r>
        <w:rPr>
          <w:rFonts w:hint="eastAsia"/>
          <w:color w:val="333333"/>
          <w:sz w:val="28"/>
          <w:szCs w:val="28"/>
          <w:shd w:val="clear" w:color="auto" w:fill="FFFFFF"/>
          <w:lang w:val="en-US" w:eastAsia="zh-CN"/>
        </w:rPr>
        <w:t>抹灰施工应符合下列规定：</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1 抹灰工程应在水电管线预埋正确并打压、门窗框安装牢固、主体结构验收合格的条件下实施。</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2 应对抹灰基层进行清理找补并浇水湿润，管根、墙洞填塞密实；不同材料基体交接处宜采用金属网加强，搭接宽带不少于100mm。</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3 抹灰工程应遵循“先上后下”原则，宜采用“标筋”来控制抹灰层的平整度和垂直度。</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4 抹灰应分层压实，每层抹灰应留出一定的固化时间，罩面灰应压实压光；施工完成应进行养护。</w:t>
      </w:r>
    </w:p>
    <w:p>
      <w:pPr>
        <w:pStyle w:val="13"/>
        <w:numPr>
          <w:ilvl w:val="0"/>
          <w:numId w:val="0"/>
        </w:numPr>
        <w:spacing w:before="0" w:beforeAutospacing="0" w:after="0" w:afterAutospacing="0" w:line="30" w:lineRule="atLeast"/>
        <w:ind w:firstLine="281" w:firstLineChars="100"/>
        <w:rPr>
          <w:rFonts w:hint="eastAsia"/>
          <w:color w:val="333333"/>
          <w:sz w:val="28"/>
          <w:szCs w:val="28"/>
          <w:shd w:val="clear" w:color="auto" w:fill="FFFFFF"/>
          <w:lang w:val="en-US" w:eastAsia="zh-CN"/>
        </w:rPr>
      </w:pPr>
      <w:r>
        <w:rPr>
          <w:rFonts w:hint="eastAsia"/>
          <w:b/>
          <w:bCs/>
          <w:color w:val="333333"/>
          <w:sz w:val="28"/>
          <w:szCs w:val="28"/>
          <w:shd w:val="clear" w:color="auto" w:fill="FFFFFF"/>
          <w:lang w:val="en-US" w:eastAsia="zh-CN"/>
        </w:rPr>
        <w:t xml:space="preserve">6.3.3 </w:t>
      </w:r>
      <w:r>
        <w:rPr>
          <w:rFonts w:hint="eastAsia"/>
          <w:color w:val="333333"/>
          <w:sz w:val="28"/>
          <w:szCs w:val="28"/>
          <w:shd w:val="clear" w:color="auto" w:fill="FFFFFF"/>
          <w:lang w:val="en-US" w:eastAsia="zh-CN"/>
        </w:rPr>
        <w:t xml:space="preserve"> 中小学室内装饰装修门窗施工应符合下列规定：</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1 门窗安装应采用预留洞口的方法施工，门窗应安装牢固并有防脱落装置。</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2 木制门窗框基体与墙体接触处应进行防腐处理，边框或成品门窗套与墙体洞口应可靠连接；合页安装应平整，螺丝应垂直拧入，螺丝帽应平整吻合；门扇应做全饰面处理，胶合型门扇横楞及上、下端应各开2个透气孔，透气孔保持通畅。</w:t>
      </w:r>
    </w:p>
    <w:p>
      <w:pPr>
        <w:pStyle w:val="13"/>
        <w:numPr>
          <w:ilvl w:val="0"/>
          <w:numId w:val="0"/>
        </w:numPr>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3 金属门窗宜采用不锈钢连接件安装；门窗框与墙体之间缝隙之间应填嵌饱满，并采用密封胶密封。排水孔槽应光滑通畅；</w:t>
      </w:r>
    </w:p>
    <w:p>
      <w:pPr>
        <w:pStyle w:val="13"/>
        <w:numPr>
          <w:ilvl w:val="0"/>
          <w:numId w:val="0"/>
        </w:numPr>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 xml:space="preserve">4 门窗玻璃应裁剪准确，安装牢固，玻璃与边框应无受力硬连接；密封条硬紧密无缝隙。   </w:t>
      </w:r>
    </w:p>
    <w:p>
      <w:pPr>
        <w:pStyle w:val="13"/>
        <w:spacing w:before="0" w:beforeAutospacing="0" w:after="0" w:afterAutospacing="0" w:line="30" w:lineRule="atLeast"/>
        <w:ind w:firstLine="281" w:firstLineChars="100"/>
        <w:rPr>
          <w:rFonts w:hint="eastAsia"/>
          <w:color w:val="333333"/>
          <w:sz w:val="28"/>
          <w:szCs w:val="28"/>
          <w:shd w:val="clear" w:color="auto" w:fill="FFFFFF"/>
          <w:lang w:val="en-US" w:eastAsia="zh-CN"/>
        </w:rPr>
      </w:pPr>
      <w:r>
        <w:rPr>
          <w:rFonts w:hint="eastAsia"/>
          <w:b/>
          <w:bCs/>
          <w:color w:val="333333"/>
          <w:sz w:val="28"/>
          <w:szCs w:val="28"/>
          <w:shd w:val="clear" w:color="auto" w:fill="FFFFFF"/>
          <w:lang w:val="en-US" w:eastAsia="zh-CN"/>
        </w:rPr>
        <w:t xml:space="preserve">6.3.4 </w:t>
      </w:r>
      <w:r>
        <w:rPr>
          <w:rFonts w:hint="eastAsia"/>
          <w:color w:val="333333"/>
          <w:sz w:val="28"/>
          <w:szCs w:val="28"/>
          <w:shd w:val="clear" w:color="auto" w:fill="FFFFFF"/>
          <w:lang w:val="en-US" w:eastAsia="zh-CN"/>
        </w:rPr>
        <w:t xml:space="preserve"> 中小学室内装饰装修吊顶子分部工程施工应符合下列规定：</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1 吊顶施工未经批准，不得擅自拆改水、暖、电、燃气、电信等配套设施；不得改动建筑承重结构和使用功能。</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lang w:val="en-US" w:eastAsia="zh-CN"/>
        </w:rPr>
        <w:t>2  吊顶施工应根据施工图和现场实际情况确定吊点、龙骨间距、连接构造和安装方法，并符合</w:t>
      </w:r>
      <w:r>
        <w:rPr>
          <w:rFonts w:hint="eastAsia"/>
          <w:color w:val="333333"/>
          <w:sz w:val="28"/>
          <w:szCs w:val="28"/>
          <w:shd w:val="clear" w:color="auto" w:fill="FFFFFF"/>
        </w:rPr>
        <w:t>现行行业标准《公共建筑吊顶工程技术规程》JGJ 345和现行行业团体标准《建筑装饰装修室内吊顶支撑系统技术规程》T/CBDA 18的相关规定；</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3</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吊顶龙骨受力节点应牢固严密，纵横向起拱应均匀相适应，起拱高度宜为房间短向跨度的1‰，龙骨骨架应平直牢固有整体刚度。</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4</w:t>
      </w:r>
      <w:r>
        <w:rPr>
          <w:rFonts w:hint="eastAsia"/>
          <w:color w:val="333333"/>
          <w:sz w:val="28"/>
          <w:szCs w:val="28"/>
          <w:shd w:val="clear" w:color="auto" w:fill="FFFFFF"/>
        </w:rPr>
        <w:t xml:space="preserve"> 后置埋件安装不得打穿楼面板</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有防水要求的楼板面宜采用钢架转换层作为后置埋件的固定结构。</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5</w:t>
      </w:r>
      <w:r>
        <w:rPr>
          <w:rFonts w:hint="eastAsia"/>
          <w:color w:val="333333"/>
          <w:sz w:val="28"/>
          <w:szCs w:val="28"/>
          <w:shd w:val="clear" w:color="auto" w:fill="FFFFFF"/>
        </w:rPr>
        <w:t xml:space="preserve"> 后置埋件应进行拉拔试验，拉拔强度应满足设计</w:t>
      </w:r>
      <w:r>
        <w:rPr>
          <w:rFonts w:hint="eastAsia"/>
          <w:color w:val="333333"/>
          <w:sz w:val="28"/>
          <w:szCs w:val="28"/>
          <w:shd w:val="clear" w:color="auto" w:fill="FFFFFF"/>
          <w:lang w:val="en-US" w:eastAsia="zh-CN"/>
        </w:rPr>
        <w:t>施工</w:t>
      </w:r>
      <w:r>
        <w:rPr>
          <w:rFonts w:hint="eastAsia"/>
          <w:color w:val="333333"/>
          <w:sz w:val="28"/>
          <w:szCs w:val="28"/>
          <w:shd w:val="clear" w:color="auto" w:fill="FFFFFF"/>
        </w:rPr>
        <w:t>要求；</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lang w:val="en-US" w:eastAsia="zh-CN"/>
        </w:rPr>
        <w:t>6</w:t>
      </w:r>
      <w:r>
        <w:rPr>
          <w:rFonts w:hint="eastAsia"/>
          <w:color w:val="333333"/>
          <w:sz w:val="28"/>
          <w:szCs w:val="28"/>
          <w:shd w:val="clear" w:color="auto" w:fill="FFFFFF"/>
        </w:rPr>
        <w:t xml:space="preserve"> 主龙骨连接应采用配套连接件，主龙骨宜平行房间长向布置；</w:t>
      </w:r>
    </w:p>
    <w:p>
      <w:pPr>
        <w:pStyle w:val="13"/>
        <w:spacing w:before="0" w:beforeAutospacing="0" w:after="0" w:afterAutospacing="0" w:line="30" w:lineRule="atLeast"/>
        <w:ind w:firstLine="280" w:firstLineChars="100"/>
        <w:rPr>
          <w:rFonts w:hint="default" w:eastAsia="宋体"/>
          <w:sz w:val="28"/>
          <w:szCs w:val="28"/>
          <w:lang w:val="en-US" w:eastAsia="zh-CN"/>
        </w:rPr>
      </w:pPr>
      <w:r>
        <w:rPr>
          <w:rFonts w:hint="eastAsia"/>
          <w:color w:val="333333"/>
          <w:sz w:val="28"/>
          <w:szCs w:val="28"/>
          <w:shd w:val="clear" w:color="auto" w:fill="FFFFFF"/>
          <w:lang w:val="en-US" w:eastAsia="zh-CN"/>
        </w:rPr>
        <w:t>7</w:t>
      </w:r>
      <w:r>
        <w:rPr>
          <w:rFonts w:hint="eastAsia"/>
          <w:color w:val="333333"/>
          <w:sz w:val="28"/>
          <w:szCs w:val="28"/>
          <w:shd w:val="clear" w:color="auto" w:fill="FFFFFF"/>
        </w:rPr>
        <w:t xml:space="preserve"> 检修口、上人孔、设备口应满足设计的要求留设，应增设附加龙骨固定，收边、收口的做法和材质宜统一；</w:t>
      </w:r>
      <w:r>
        <w:rPr>
          <w:rFonts w:hint="eastAsia"/>
          <w:color w:val="333333"/>
          <w:sz w:val="28"/>
          <w:szCs w:val="28"/>
          <w:shd w:val="clear" w:color="auto" w:fill="FFFFFF"/>
          <w:lang w:val="en-US" w:eastAsia="zh-CN"/>
        </w:rPr>
        <w:t>伸缩缝上口宜作防灰盖板。</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8</w:t>
      </w:r>
      <w:r>
        <w:rPr>
          <w:rFonts w:hint="eastAsia"/>
          <w:color w:val="333333"/>
          <w:sz w:val="28"/>
          <w:szCs w:val="28"/>
          <w:shd w:val="clear" w:color="auto" w:fill="FFFFFF"/>
        </w:rPr>
        <w:t xml:space="preserve"> 大于3kg的</w:t>
      </w:r>
      <w:r>
        <w:rPr>
          <w:rFonts w:hint="eastAsia"/>
          <w:color w:val="333333"/>
          <w:sz w:val="28"/>
          <w:szCs w:val="28"/>
          <w:shd w:val="clear" w:color="auto" w:fill="FFFFFF"/>
          <w:lang w:val="en-US" w:eastAsia="zh-CN"/>
        </w:rPr>
        <w:t>灯具、电器</w:t>
      </w:r>
      <w:r>
        <w:rPr>
          <w:rFonts w:hint="eastAsia"/>
          <w:color w:val="333333"/>
          <w:sz w:val="28"/>
          <w:szCs w:val="28"/>
          <w:shd w:val="clear" w:color="auto" w:fill="FFFFFF"/>
        </w:rPr>
        <w:t>及设备应独立</w:t>
      </w:r>
      <w:r>
        <w:rPr>
          <w:rFonts w:hint="eastAsia"/>
          <w:color w:val="333333"/>
          <w:sz w:val="28"/>
          <w:szCs w:val="28"/>
          <w:shd w:val="clear" w:color="auto" w:fill="FFFFFF"/>
          <w:lang w:val="en-US" w:eastAsia="zh-CN"/>
        </w:rPr>
        <w:t>固定</w:t>
      </w:r>
      <w:r>
        <w:rPr>
          <w:rFonts w:hint="eastAsia"/>
          <w:color w:val="333333"/>
          <w:sz w:val="28"/>
          <w:szCs w:val="28"/>
          <w:shd w:val="clear" w:color="auto" w:fill="FFFFFF"/>
        </w:rPr>
        <w:t>于上部承重结构，应做</w:t>
      </w:r>
      <w:r>
        <w:rPr>
          <w:rFonts w:hint="eastAsia"/>
          <w:color w:val="333333"/>
          <w:sz w:val="28"/>
          <w:szCs w:val="28"/>
          <w:shd w:val="clear" w:color="auto" w:fill="FFFFFF"/>
          <w:lang w:val="en-US" w:eastAsia="zh-CN"/>
        </w:rPr>
        <w:t>承</w:t>
      </w:r>
      <w:r>
        <w:rPr>
          <w:rFonts w:hint="eastAsia"/>
          <w:color w:val="333333"/>
          <w:sz w:val="28"/>
          <w:szCs w:val="28"/>
          <w:shd w:val="clear" w:color="auto" w:fill="FFFFFF"/>
        </w:rPr>
        <w:t>载试验</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试验结果应满足安全及使用要求。</w:t>
      </w:r>
    </w:p>
    <w:p>
      <w:pPr>
        <w:pStyle w:val="13"/>
        <w:spacing w:before="0" w:beforeAutospacing="0" w:after="0" w:afterAutospacing="0" w:line="30" w:lineRule="atLeast"/>
        <w:ind w:firstLine="281" w:firstLineChars="100"/>
        <w:rPr>
          <w:rFonts w:hint="eastAsia"/>
          <w:color w:val="333333"/>
          <w:sz w:val="28"/>
          <w:szCs w:val="28"/>
          <w:shd w:val="clear" w:color="auto" w:fill="FFFFFF"/>
        </w:rPr>
      </w:pPr>
      <w:r>
        <w:rPr>
          <w:rFonts w:hint="eastAsia"/>
          <w:b/>
          <w:bCs/>
          <w:color w:val="333333"/>
          <w:sz w:val="28"/>
          <w:szCs w:val="28"/>
          <w:shd w:val="clear" w:color="auto" w:fill="FFFFFF"/>
          <w:lang w:val="en-US" w:eastAsia="zh-CN"/>
        </w:rPr>
        <w:t xml:space="preserve">6.3.5 </w:t>
      </w:r>
      <w:r>
        <w:rPr>
          <w:rFonts w:hint="eastAsia"/>
          <w:color w:val="333333"/>
          <w:sz w:val="28"/>
          <w:szCs w:val="28"/>
          <w:shd w:val="clear" w:color="auto" w:fill="FFFFFF"/>
          <w:lang w:val="en-US" w:eastAsia="zh-CN"/>
        </w:rPr>
        <w:t xml:space="preserve"> </w:t>
      </w:r>
      <w:r>
        <w:rPr>
          <w:rFonts w:hint="eastAsia"/>
          <w:color w:val="333333"/>
          <w:sz w:val="28"/>
          <w:szCs w:val="28"/>
          <w:shd w:val="clear" w:color="auto" w:fill="FFFFFF"/>
        </w:rPr>
        <w:t>中小学室内装饰装修</w:t>
      </w:r>
      <w:r>
        <w:rPr>
          <w:rFonts w:hint="eastAsia"/>
          <w:color w:val="333333"/>
          <w:sz w:val="28"/>
          <w:szCs w:val="28"/>
          <w:shd w:val="clear" w:color="auto" w:fill="FFFFFF"/>
          <w:lang w:val="en-US" w:eastAsia="zh-CN"/>
        </w:rPr>
        <w:t>隔墙施工</w:t>
      </w:r>
      <w:r>
        <w:rPr>
          <w:rFonts w:hint="eastAsia"/>
          <w:color w:val="333333"/>
          <w:sz w:val="28"/>
          <w:szCs w:val="28"/>
          <w:shd w:val="clear" w:color="auto" w:fill="FFFFFF"/>
        </w:rPr>
        <w:t>应</w:t>
      </w:r>
      <w:r>
        <w:rPr>
          <w:rFonts w:hint="eastAsia"/>
          <w:color w:val="333333"/>
          <w:sz w:val="28"/>
          <w:szCs w:val="28"/>
          <w:shd w:val="clear" w:color="auto" w:fill="FFFFFF"/>
          <w:lang w:val="en-US" w:eastAsia="zh-CN"/>
        </w:rPr>
        <w:t>符合</w:t>
      </w:r>
      <w:r>
        <w:rPr>
          <w:rFonts w:hint="eastAsia"/>
          <w:color w:val="333333"/>
          <w:sz w:val="28"/>
          <w:szCs w:val="28"/>
          <w:shd w:val="clear" w:color="auto" w:fill="FFFFFF"/>
        </w:rPr>
        <w:t>下列</w:t>
      </w:r>
      <w:r>
        <w:rPr>
          <w:rFonts w:hint="eastAsia"/>
          <w:color w:val="333333"/>
          <w:sz w:val="28"/>
          <w:szCs w:val="28"/>
          <w:shd w:val="clear" w:color="auto" w:fill="FFFFFF"/>
          <w:lang w:val="en-US" w:eastAsia="zh-CN"/>
        </w:rPr>
        <w:t>规定</w:t>
      </w:r>
      <w:r>
        <w:rPr>
          <w:rFonts w:hint="eastAsia"/>
          <w:color w:val="333333"/>
          <w:sz w:val="28"/>
          <w:szCs w:val="28"/>
          <w:shd w:val="clear" w:color="auto" w:fill="FFFFFF"/>
        </w:rPr>
        <w:t>：</w:t>
      </w:r>
    </w:p>
    <w:p>
      <w:pPr>
        <w:pStyle w:val="13"/>
        <w:spacing w:before="0" w:beforeAutospacing="0" w:after="0" w:afterAutospacing="0" w:line="30" w:lineRule="atLeast"/>
        <w:ind w:firstLine="280" w:firstLineChars="100"/>
        <w:rPr>
          <w:rFonts w:hint="eastAsia"/>
          <w:color w:val="333333"/>
          <w:sz w:val="28"/>
          <w:szCs w:val="28"/>
          <w:shd w:val="clear" w:color="auto" w:fill="FFFFFF"/>
        </w:rPr>
      </w:pPr>
      <w:r>
        <w:rPr>
          <w:rFonts w:hint="eastAsia"/>
          <w:color w:val="333333"/>
          <w:sz w:val="28"/>
          <w:szCs w:val="28"/>
          <w:shd w:val="clear" w:color="auto" w:fill="FFFFFF"/>
        </w:rPr>
        <w:t>1 轻质隔墙</w:t>
      </w:r>
      <w:r>
        <w:rPr>
          <w:rFonts w:hint="eastAsia"/>
          <w:color w:val="333333"/>
          <w:sz w:val="28"/>
          <w:szCs w:val="28"/>
          <w:shd w:val="clear" w:color="auto" w:fill="FFFFFF"/>
          <w:lang w:val="en-US" w:eastAsia="zh-CN"/>
        </w:rPr>
        <w:t>的材料品种、规格</w:t>
      </w:r>
      <w:r>
        <w:rPr>
          <w:rFonts w:hint="eastAsia"/>
          <w:color w:val="333333"/>
          <w:sz w:val="28"/>
          <w:szCs w:val="28"/>
          <w:shd w:val="clear" w:color="auto" w:fill="FFFFFF"/>
        </w:rPr>
        <w:t>、</w:t>
      </w:r>
      <w:r>
        <w:rPr>
          <w:rFonts w:hint="eastAsia"/>
          <w:color w:val="333333"/>
          <w:sz w:val="28"/>
          <w:szCs w:val="28"/>
          <w:shd w:val="clear" w:color="auto" w:fill="FFFFFF"/>
          <w:lang w:val="en-US" w:eastAsia="zh-CN"/>
        </w:rPr>
        <w:t>构造连接</w:t>
      </w:r>
      <w:r>
        <w:rPr>
          <w:rFonts w:hint="eastAsia"/>
          <w:color w:val="333333"/>
          <w:sz w:val="28"/>
          <w:szCs w:val="28"/>
          <w:shd w:val="clear" w:color="auto" w:fill="FFFFFF"/>
        </w:rPr>
        <w:t>和</w:t>
      </w:r>
      <w:r>
        <w:rPr>
          <w:rFonts w:hint="eastAsia"/>
          <w:color w:val="333333"/>
          <w:sz w:val="28"/>
          <w:szCs w:val="28"/>
          <w:shd w:val="clear" w:color="auto" w:fill="FFFFFF"/>
          <w:lang w:val="en-US" w:eastAsia="zh-CN"/>
        </w:rPr>
        <w:t>安装</w:t>
      </w:r>
      <w:r>
        <w:rPr>
          <w:rFonts w:hint="eastAsia"/>
          <w:color w:val="333333"/>
          <w:sz w:val="28"/>
          <w:szCs w:val="28"/>
          <w:shd w:val="clear" w:color="auto" w:fill="FFFFFF"/>
        </w:rPr>
        <w:t>方法应满足设计</w:t>
      </w:r>
      <w:r>
        <w:rPr>
          <w:rFonts w:hint="eastAsia"/>
          <w:color w:val="333333"/>
          <w:sz w:val="28"/>
          <w:szCs w:val="28"/>
          <w:shd w:val="clear" w:color="auto" w:fill="FFFFFF"/>
          <w:lang w:val="en-US" w:eastAsia="zh-CN"/>
        </w:rPr>
        <w:t>施工</w:t>
      </w:r>
      <w:r>
        <w:rPr>
          <w:rFonts w:hint="eastAsia"/>
          <w:color w:val="333333"/>
          <w:sz w:val="28"/>
          <w:szCs w:val="28"/>
          <w:shd w:val="clear" w:color="auto" w:fill="FFFFFF"/>
        </w:rPr>
        <w:t>要求；</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rPr>
        <w:t xml:space="preserve">2 </w:t>
      </w:r>
      <w:r>
        <w:rPr>
          <w:rFonts w:hint="eastAsia"/>
          <w:color w:val="333333"/>
          <w:sz w:val="28"/>
          <w:szCs w:val="28"/>
          <w:shd w:val="clear" w:color="auto" w:fill="FFFFFF"/>
          <w:lang w:val="en-US" w:eastAsia="zh-CN"/>
        </w:rPr>
        <w:t>应按隔墙龙骨安装位置弹控制线</w:t>
      </w:r>
      <w:r>
        <w:rPr>
          <w:rFonts w:hint="eastAsia"/>
          <w:color w:val="333333"/>
          <w:sz w:val="28"/>
          <w:szCs w:val="28"/>
          <w:shd w:val="clear" w:color="auto" w:fill="FFFFFF"/>
        </w:rPr>
        <w:t>，并沿线安装；</w:t>
      </w:r>
      <w:r>
        <w:rPr>
          <w:rFonts w:hint="eastAsia"/>
          <w:color w:val="333333"/>
          <w:sz w:val="28"/>
          <w:szCs w:val="28"/>
          <w:shd w:val="clear" w:color="auto" w:fill="FFFFFF"/>
          <w:lang w:val="en-US" w:eastAsia="zh-CN"/>
        </w:rPr>
        <w:t>龙骨应保持平直；</w:t>
      </w:r>
      <w:r>
        <w:rPr>
          <w:rFonts w:hint="eastAsia"/>
          <w:color w:val="333333"/>
          <w:sz w:val="28"/>
          <w:szCs w:val="28"/>
          <w:shd w:val="clear" w:color="auto" w:fill="FFFFFF"/>
        </w:rPr>
        <w:t>龙骨端部应固定，固定点间距应不大于1m，且应固定牢固，龙骨与基体间的缝隙应密封严密</w:t>
      </w:r>
      <w:r>
        <w:rPr>
          <w:rFonts w:hint="eastAsia"/>
          <w:color w:val="333333"/>
          <w:sz w:val="28"/>
          <w:szCs w:val="28"/>
          <w:shd w:val="clear" w:color="auto" w:fill="FFFFFF"/>
        </w:rPr>
        <w:t>；</w:t>
      </w:r>
    </w:p>
    <w:p>
      <w:pPr>
        <w:pStyle w:val="13"/>
        <w:spacing w:before="0" w:beforeAutospacing="0" w:after="0" w:afterAutospacing="0" w:line="30" w:lineRule="atLeast"/>
        <w:ind w:firstLine="280" w:firstLineChars="100"/>
        <w:rPr>
          <w:rFonts w:hint="eastAsia"/>
          <w:color w:val="333333"/>
          <w:sz w:val="28"/>
          <w:szCs w:val="28"/>
          <w:shd w:val="clear" w:color="auto" w:fill="FFFFFF"/>
        </w:rPr>
      </w:pPr>
      <w:r>
        <w:rPr>
          <w:rFonts w:hint="eastAsia"/>
          <w:color w:val="333333"/>
          <w:sz w:val="28"/>
          <w:szCs w:val="28"/>
          <w:shd w:val="clear" w:color="auto" w:fill="FFFFFF"/>
        </w:rPr>
        <w:t>3 隔墙其他墙体的交接处、门</w:t>
      </w:r>
      <w:r>
        <w:rPr>
          <w:rFonts w:hint="eastAsia"/>
          <w:color w:val="333333"/>
          <w:sz w:val="28"/>
          <w:szCs w:val="28"/>
          <w:shd w:val="clear" w:color="auto" w:fill="FFFFFF"/>
          <w:lang w:val="en-US" w:eastAsia="zh-CN"/>
        </w:rPr>
        <w:t>窗</w:t>
      </w:r>
      <w:r>
        <w:rPr>
          <w:rFonts w:hint="eastAsia"/>
          <w:color w:val="333333"/>
          <w:sz w:val="28"/>
          <w:szCs w:val="28"/>
          <w:shd w:val="clear" w:color="auto" w:fill="FFFFFF"/>
        </w:rPr>
        <w:t>洞口</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特殊节点处</w:t>
      </w:r>
      <w:r>
        <w:rPr>
          <w:rFonts w:hint="eastAsia"/>
          <w:color w:val="333333"/>
          <w:sz w:val="28"/>
          <w:szCs w:val="28"/>
          <w:shd w:val="clear" w:color="auto" w:fill="FFFFFF"/>
        </w:rPr>
        <w:t>应</w:t>
      </w:r>
      <w:r>
        <w:rPr>
          <w:rFonts w:hint="eastAsia"/>
          <w:color w:val="333333"/>
          <w:sz w:val="28"/>
          <w:szCs w:val="28"/>
          <w:shd w:val="clear" w:color="auto" w:fill="FFFFFF"/>
          <w:lang w:val="en-US" w:eastAsia="zh-CN"/>
        </w:rPr>
        <w:t>安装加强龙骨；</w:t>
      </w:r>
    </w:p>
    <w:p>
      <w:pPr>
        <w:pStyle w:val="13"/>
        <w:spacing w:before="0" w:beforeAutospacing="0" w:after="0" w:afterAutospacing="0" w:line="30" w:lineRule="atLeast"/>
        <w:ind w:firstLine="280" w:firstLineChars="100"/>
        <w:rPr>
          <w:rFonts w:hint="default" w:eastAsia="宋体"/>
          <w:color w:val="333333"/>
          <w:sz w:val="28"/>
          <w:szCs w:val="28"/>
          <w:shd w:val="clear" w:color="auto" w:fill="FFFFFF"/>
          <w:lang w:val="en-US" w:eastAsia="zh-CN"/>
        </w:rPr>
      </w:pPr>
      <w:r>
        <w:rPr>
          <w:rFonts w:hint="eastAsia"/>
          <w:color w:val="333333"/>
          <w:sz w:val="28"/>
          <w:szCs w:val="28"/>
          <w:shd w:val="clear" w:color="auto" w:fill="FFFFFF"/>
        </w:rPr>
        <w:t xml:space="preserve">4 </w:t>
      </w:r>
      <w:r>
        <w:rPr>
          <w:rFonts w:hint="eastAsia"/>
          <w:color w:val="333333"/>
          <w:sz w:val="28"/>
          <w:szCs w:val="28"/>
          <w:shd w:val="clear" w:color="auto" w:fill="FFFFFF"/>
          <w:lang w:val="en-US" w:eastAsia="zh-CN"/>
        </w:rPr>
        <w:t>当设计有踢脚线时，罩面板安装应离地20mm</w:t>
      </w:r>
      <w:r>
        <w:rPr>
          <w:rFonts w:hint="eastAsia"/>
          <w:color w:val="333333"/>
          <w:sz w:val="28"/>
          <w:szCs w:val="28"/>
          <w:shd w:val="clear" w:color="auto" w:fill="FFFFFF"/>
        </w:rPr>
        <w:t>。</w:t>
      </w:r>
    </w:p>
    <w:p>
      <w:pPr>
        <w:pStyle w:val="13"/>
        <w:spacing w:before="0" w:beforeAutospacing="0" w:after="0" w:afterAutospacing="0" w:line="30" w:lineRule="atLeast"/>
        <w:rPr>
          <w:rFonts w:hint="default" w:eastAsia="宋体"/>
          <w:color w:val="333333"/>
          <w:sz w:val="28"/>
          <w:szCs w:val="28"/>
          <w:shd w:val="clear" w:color="auto" w:fill="FFFFFF"/>
          <w:lang w:val="en-US" w:eastAsia="zh-CN"/>
        </w:rPr>
      </w:pPr>
      <w:r>
        <w:rPr>
          <w:rFonts w:hint="eastAsia"/>
          <w:b/>
          <w:bCs/>
          <w:color w:val="333333"/>
          <w:sz w:val="28"/>
          <w:szCs w:val="28"/>
          <w:shd w:val="clear" w:color="auto" w:fill="FFFFFF"/>
          <w:lang w:val="en-US" w:eastAsia="zh-CN"/>
        </w:rPr>
        <w:t xml:space="preserve">6.3.6 </w:t>
      </w:r>
      <w:r>
        <w:rPr>
          <w:rFonts w:hint="eastAsia"/>
          <w:color w:val="333333"/>
          <w:sz w:val="28"/>
          <w:szCs w:val="28"/>
          <w:shd w:val="clear" w:color="auto" w:fill="FFFFFF"/>
          <w:lang w:val="en-US" w:eastAsia="zh-CN"/>
        </w:rPr>
        <w:t xml:space="preserve"> </w:t>
      </w:r>
      <w:r>
        <w:rPr>
          <w:rFonts w:hint="eastAsia"/>
          <w:color w:val="333333"/>
          <w:sz w:val="28"/>
          <w:szCs w:val="28"/>
          <w:shd w:val="clear" w:color="auto" w:fill="FFFFFF"/>
        </w:rPr>
        <w:t>中小学室内装饰装修</w:t>
      </w:r>
      <w:r>
        <w:rPr>
          <w:rFonts w:hint="eastAsia"/>
          <w:color w:val="333333"/>
          <w:sz w:val="28"/>
          <w:szCs w:val="28"/>
          <w:shd w:val="clear" w:color="auto" w:fill="FFFFFF"/>
          <w:lang w:val="en-US" w:eastAsia="zh-CN"/>
        </w:rPr>
        <w:t>饰面板施工应符合下列规定：</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1 饰面板的材料品种、规格、构造连接和安装方法应满足设计施工要求；</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2 饰面板宜采用与面层相配套的龙骨和连接件，安装必须牢固；</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3 饰面板的表面应平整洁净无破损，缝隙均匀顺直，色泽一致，纹理顺畅；</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4 饰面板与伸缩缝应收口吻合，保证缝的使用功能和饰面的完整性。</w:t>
      </w:r>
    </w:p>
    <w:p>
      <w:pPr>
        <w:pStyle w:val="13"/>
        <w:spacing w:before="0" w:beforeAutospacing="0" w:after="0" w:afterAutospacing="0" w:line="30" w:lineRule="atLeast"/>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6.3.7  中小学室内装饰装修</w:t>
      </w:r>
      <w:r>
        <w:rPr>
          <w:rFonts w:hint="eastAsia"/>
          <w:color w:val="333333"/>
          <w:sz w:val="28"/>
          <w:szCs w:val="28"/>
          <w:shd w:val="clear" w:color="auto" w:fill="FFFFFF"/>
          <w:lang w:val="en-US" w:eastAsia="zh-CN"/>
        </w:rPr>
        <w:t>饰面砖施工应符合下列规定：</w:t>
      </w:r>
    </w:p>
    <w:p>
      <w:pPr>
        <w:pStyle w:val="13"/>
        <w:spacing w:before="0" w:beforeAutospacing="0" w:after="0" w:afterAutospacing="0" w:line="30" w:lineRule="atLeast"/>
        <w:ind w:firstLine="280" w:firstLineChars="100"/>
        <w:rPr>
          <w:rFonts w:hint="default" w:eastAsia="宋体"/>
          <w:sz w:val="28"/>
          <w:szCs w:val="28"/>
          <w:lang w:val="en-US" w:eastAsia="zh-CN"/>
        </w:rPr>
      </w:pPr>
      <w:r>
        <w:rPr>
          <w:rFonts w:hint="eastAsia"/>
          <w:color w:val="333333"/>
          <w:sz w:val="28"/>
          <w:szCs w:val="28"/>
          <w:shd w:val="clear" w:color="auto" w:fill="FFFFFF"/>
        </w:rPr>
        <w:t>1 饰面砖粘贴前应对原墙面进行清理、找补</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湿润等处理。</w:t>
      </w:r>
    </w:p>
    <w:p>
      <w:pPr>
        <w:pStyle w:val="13"/>
        <w:spacing w:before="0" w:beforeAutospacing="0" w:after="0" w:afterAutospacing="0" w:line="30" w:lineRule="atLeast"/>
        <w:ind w:firstLine="280" w:firstLineChars="100"/>
        <w:rPr>
          <w:rFonts w:hint="default" w:eastAsia="宋体"/>
          <w:sz w:val="28"/>
          <w:szCs w:val="28"/>
          <w:lang w:val="en-US" w:eastAsia="zh-CN"/>
        </w:rPr>
      </w:pPr>
      <w:r>
        <w:rPr>
          <w:rFonts w:hint="eastAsia"/>
          <w:color w:val="333333"/>
          <w:sz w:val="28"/>
          <w:szCs w:val="28"/>
          <w:shd w:val="clear" w:color="auto" w:fill="FFFFFF"/>
        </w:rPr>
        <w:t>2 饰面砖的排版应合理</w:t>
      </w:r>
      <w:r>
        <w:rPr>
          <w:rFonts w:hint="eastAsia"/>
          <w:color w:val="333333"/>
          <w:sz w:val="28"/>
          <w:szCs w:val="28"/>
          <w:shd w:val="clear" w:color="auto" w:fill="FFFFFF"/>
          <w:lang w:val="en-US" w:eastAsia="zh-CN"/>
        </w:rPr>
        <w:t>美观</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施工应遵循“先下后上，先里后外”的原则。</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 xml:space="preserve">3 </w:t>
      </w:r>
      <w:r>
        <w:rPr>
          <w:rFonts w:hint="eastAsia"/>
          <w:color w:val="333333"/>
          <w:sz w:val="28"/>
          <w:szCs w:val="28"/>
          <w:shd w:val="clear" w:color="auto" w:fill="FFFFFF"/>
          <w:lang w:val="en-US" w:eastAsia="zh-CN"/>
        </w:rPr>
        <w:t>室内</w:t>
      </w:r>
      <w:r>
        <w:rPr>
          <w:rFonts w:hint="eastAsia"/>
          <w:color w:val="333333"/>
          <w:sz w:val="28"/>
          <w:szCs w:val="28"/>
          <w:shd w:val="clear" w:color="auto" w:fill="FFFFFF"/>
        </w:rPr>
        <w:t>饰面砖宜采用专用胶粘剂</w:t>
      </w:r>
      <w:r>
        <w:rPr>
          <w:rFonts w:hint="eastAsia"/>
          <w:color w:val="333333"/>
          <w:sz w:val="28"/>
          <w:szCs w:val="28"/>
          <w:shd w:val="clear" w:color="auto" w:fill="FFFFFF"/>
          <w:lang w:val="en-US" w:eastAsia="zh-CN"/>
        </w:rPr>
        <w:t>薄贴法</w:t>
      </w:r>
      <w:r>
        <w:rPr>
          <w:rFonts w:hint="eastAsia"/>
          <w:color w:val="333333"/>
          <w:sz w:val="28"/>
          <w:szCs w:val="28"/>
          <w:shd w:val="clear" w:color="auto" w:fill="FFFFFF"/>
        </w:rPr>
        <w:t>施工，粘结应牢固</w:t>
      </w:r>
      <w:r>
        <w:rPr>
          <w:rFonts w:hint="eastAsia"/>
          <w:color w:val="333333"/>
          <w:sz w:val="28"/>
          <w:szCs w:val="28"/>
          <w:shd w:val="clear" w:color="auto" w:fill="FFFFFF"/>
          <w:lang w:val="en-US" w:eastAsia="zh-CN"/>
        </w:rPr>
        <w:t>无空鼓</w:t>
      </w:r>
      <w:r>
        <w:rPr>
          <w:rFonts w:hint="eastAsia"/>
          <w:color w:val="333333"/>
          <w:sz w:val="28"/>
          <w:szCs w:val="28"/>
          <w:shd w:val="clear" w:color="auto" w:fill="FFFFFF"/>
        </w:rPr>
        <w:t>；</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r>
        <w:rPr>
          <w:rFonts w:hint="eastAsia"/>
          <w:color w:val="333333"/>
          <w:sz w:val="28"/>
          <w:szCs w:val="28"/>
          <w:shd w:val="clear" w:color="auto" w:fill="FFFFFF"/>
        </w:rPr>
        <w:t xml:space="preserve">4 </w:t>
      </w:r>
      <w:r>
        <w:rPr>
          <w:rFonts w:hint="eastAsia"/>
          <w:color w:val="333333"/>
          <w:sz w:val="28"/>
          <w:szCs w:val="28"/>
          <w:shd w:val="clear" w:color="auto" w:fill="FFFFFF"/>
          <w:lang w:val="en-US" w:eastAsia="zh-CN"/>
        </w:rPr>
        <w:t>饰面砖应</w:t>
      </w:r>
      <w:r>
        <w:rPr>
          <w:rFonts w:hint="eastAsia"/>
          <w:color w:val="333333"/>
          <w:sz w:val="28"/>
          <w:szCs w:val="28"/>
          <w:shd w:val="clear" w:color="auto" w:fill="FFFFFF"/>
        </w:rPr>
        <w:t>砖缝均匀，勾缝清晰，色</w:t>
      </w:r>
      <w:r>
        <w:rPr>
          <w:rFonts w:hint="eastAsia"/>
          <w:color w:val="333333"/>
          <w:sz w:val="28"/>
          <w:szCs w:val="28"/>
          <w:shd w:val="clear" w:color="auto" w:fill="FFFFFF"/>
          <w:lang w:val="en-US" w:eastAsia="zh-CN"/>
        </w:rPr>
        <w:t>泽</w:t>
      </w:r>
      <w:r>
        <w:rPr>
          <w:rFonts w:hint="eastAsia"/>
          <w:color w:val="333333"/>
          <w:sz w:val="28"/>
          <w:szCs w:val="28"/>
          <w:shd w:val="clear" w:color="auto" w:fill="FFFFFF"/>
        </w:rPr>
        <w:t>一致。</w:t>
      </w:r>
      <w:r>
        <w:rPr>
          <w:rFonts w:hint="eastAsia"/>
          <w:color w:val="333333"/>
          <w:sz w:val="28"/>
          <w:szCs w:val="28"/>
          <w:shd w:val="clear" w:color="auto" w:fill="FFFFFF"/>
          <w:lang w:val="en-US" w:eastAsia="zh-CN"/>
        </w:rPr>
        <w:t xml:space="preserve">    </w:t>
      </w:r>
    </w:p>
    <w:p>
      <w:pPr>
        <w:pStyle w:val="13"/>
        <w:spacing w:before="0" w:beforeAutospacing="0" w:after="0" w:afterAutospacing="0" w:line="30" w:lineRule="atLeast"/>
        <w:rPr>
          <w:rFonts w:hint="eastAsia"/>
          <w:color w:val="333333"/>
          <w:sz w:val="28"/>
          <w:szCs w:val="28"/>
          <w:shd w:val="clear" w:color="auto" w:fill="FFFFFF"/>
        </w:rPr>
      </w:pPr>
      <w:r>
        <w:rPr>
          <w:rFonts w:hint="eastAsia"/>
          <w:b/>
          <w:bCs/>
          <w:color w:val="333333"/>
          <w:sz w:val="28"/>
          <w:szCs w:val="28"/>
          <w:shd w:val="clear" w:color="auto" w:fill="FFFFFF"/>
          <w:lang w:val="en-US" w:eastAsia="zh-CN"/>
        </w:rPr>
        <w:t xml:space="preserve">6.3.8 </w:t>
      </w:r>
      <w:r>
        <w:rPr>
          <w:rFonts w:hint="eastAsia"/>
          <w:color w:val="333333"/>
          <w:sz w:val="28"/>
          <w:szCs w:val="28"/>
          <w:shd w:val="clear" w:color="auto" w:fill="FFFFFF"/>
        </w:rPr>
        <w:t>中小学室内装饰装修涂饰施工应</w:t>
      </w:r>
      <w:r>
        <w:rPr>
          <w:rFonts w:hint="eastAsia"/>
          <w:color w:val="333333"/>
          <w:sz w:val="28"/>
          <w:szCs w:val="28"/>
          <w:shd w:val="clear" w:color="auto" w:fill="FFFFFF"/>
          <w:lang w:val="en-US" w:eastAsia="zh-CN"/>
        </w:rPr>
        <w:t>符合</w:t>
      </w:r>
      <w:r>
        <w:rPr>
          <w:rFonts w:hint="eastAsia"/>
          <w:color w:val="333333"/>
          <w:sz w:val="28"/>
          <w:szCs w:val="28"/>
          <w:shd w:val="clear" w:color="auto" w:fill="FFFFFF"/>
        </w:rPr>
        <w:t>下列</w:t>
      </w:r>
      <w:r>
        <w:rPr>
          <w:rFonts w:hint="eastAsia"/>
          <w:color w:val="333333"/>
          <w:sz w:val="28"/>
          <w:szCs w:val="28"/>
          <w:shd w:val="clear" w:color="auto" w:fill="FFFFFF"/>
          <w:lang w:val="en-US" w:eastAsia="zh-CN"/>
        </w:rPr>
        <w:t>规定</w:t>
      </w:r>
      <w:r>
        <w:rPr>
          <w:rFonts w:hint="eastAsia"/>
          <w:color w:val="333333"/>
          <w:sz w:val="28"/>
          <w:szCs w:val="28"/>
          <w:shd w:val="clear" w:color="auto" w:fill="FFFFFF"/>
        </w:rPr>
        <w:t>：</w:t>
      </w:r>
    </w:p>
    <w:p>
      <w:pPr>
        <w:pStyle w:val="13"/>
        <w:spacing w:before="0" w:beforeAutospacing="0" w:after="0" w:afterAutospacing="0" w:line="30" w:lineRule="atLeast"/>
        <w:rPr>
          <w:sz w:val="28"/>
          <w:szCs w:val="28"/>
        </w:rPr>
      </w:pPr>
      <w:r>
        <w:rPr>
          <w:rFonts w:hint="eastAsia"/>
          <w:color w:val="333333"/>
          <w:sz w:val="28"/>
          <w:szCs w:val="28"/>
          <w:shd w:val="clear" w:color="auto" w:fill="FFFFFF"/>
        </w:rPr>
        <w:t xml:space="preserve">    1 </w:t>
      </w:r>
      <w:r>
        <w:rPr>
          <w:rFonts w:hint="eastAsia"/>
          <w:color w:val="333333"/>
          <w:sz w:val="28"/>
          <w:szCs w:val="28"/>
          <w:shd w:val="clear" w:color="auto" w:fill="FFFFFF"/>
          <w:lang w:val="en-US" w:eastAsia="zh-CN"/>
        </w:rPr>
        <w:t>应对基层进行处理，涂饰施工</w:t>
      </w:r>
      <w:r>
        <w:rPr>
          <w:rFonts w:hint="eastAsia"/>
          <w:color w:val="333333"/>
          <w:sz w:val="28"/>
          <w:szCs w:val="28"/>
          <w:shd w:val="clear" w:color="auto" w:fill="FFFFFF"/>
        </w:rPr>
        <w:t>应符合现行行业标准《建筑涂饰工程施工及验收规程》JGJ/T 29的相关规定；</w:t>
      </w:r>
    </w:p>
    <w:p>
      <w:pPr>
        <w:pStyle w:val="13"/>
        <w:spacing w:before="0" w:beforeAutospacing="0" w:after="0" w:afterAutospacing="0" w:line="30" w:lineRule="atLeast"/>
        <w:ind w:firstLine="840"/>
        <w:rPr>
          <w:rFonts w:hint="default" w:eastAsia="宋体"/>
          <w:color w:val="333333"/>
          <w:sz w:val="28"/>
          <w:szCs w:val="28"/>
          <w:shd w:val="clear" w:color="auto" w:fill="FFFFFF"/>
          <w:lang w:val="en-US" w:eastAsia="zh-CN"/>
        </w:rPr>
      </w:pPr>
      <w:r>
        <w:rPr>
          <w:rFonts w:hint="eastAsia"/>
          <w:color w:val="333333"/>
          <w:sz w:val="28"/>
          <w:szCs w:val="28"/>
          <w:shd w:val="clear" w:color="auto" w:fill="FFFFFF"/>
        </w:rPr>
        <w:t xml:space="preserve">2 </w:t>
      </w:r>
      <w:r>
        <w:rPr>
          <w:rFonts w:hint="eastAsia"/>
          <w:color w:val="333333"/>
          <w:sz w:val="28"/>
          <w:szCs w:val="28"/>
          <w:shd w:val="clear" w:color="auto" w:fill="FFFFFF"/>
          <w:lang w:val="en-US" w:eastAsia="zh-CN"/>
        </w:rPr>
        <w:t>涂饰施工应分层施工，应在上一层完全干燥后再进行下一层施工，各涂饰层之间必须结合牢固。</w:t>
      </w:r>
    </w:p>
    <w:p>
      <w:pPr>
        <w:pStyle w:val="13"/>
        <w:spacing w:before="0" w:beforeAutospacing="0" w:after="0" w:afterAutospacing="0" w:line="30" w:lineRule="atLeast"/>
        <w:ind w:firstLine="840"/>
        <w:rPr>
          <w:rFonts w:hint="eastAsia" w:eastAsia="宋体"/>
          <w:sz w:val="28"/>
          <w:szCs w:val="28"/>
          <w:lang w:eastAsia="zh-CN"/>
        </w:rPr>
      </w:pPr>
      <w:r>
        <w:rPr>
          <w:rFonts w:hint="eastAsia"/>
          <w:color w:val="333333"/>
          <w:sz w:val="28"/>
          <w:szCs w:val="28"/>
          <w:shd w:val="clear" w:color="auto" w:fill="FFFFFF"/>
          <w:lang w:val="en-US" w:eastAsia="zh-CN"/>
        </w:rPr>
        <w:t>3 应在光照条件下进行</w:t>
      </w:r>
      <w:r>
        <w:rPr>
          <w:rFonts w:hint="eastAsia"/>
          <w:color w:val="333333"/>
          <w:sz w:val="28"/>
          <w:szCs w:val="28"/>
          <w:shd w:val="clear" w:color="auto" w:fill="FFFFFF"/>
        </w:rPr>
        <w:t>腻子打磨</w:t>
      </w:r>
      <w:r>
        <w:rPr>
          <w:rFonts w:hint="eastAsia"/>
          <w:color w:val="333333"/>
          <w:sz w:val="28"/>
          <w:szCs w:val="28"/>
          <w:shd w:val="clear" w:color="auto" w:fill="FFFFFF"/>
          <w:lang w:eastAsia="zh-CN"/>
        </w:rPr>
        <w:t>，</w:t>
      </w:r>
      <w:r>
        <w:rPr>
          <w:rFonts w:hint="eastAsia"/>
          <w:color w:val="333333"/>
          <w:sz w:val="28"/>
          <w:szCs w:val="28"/>
          <w:shd w:val="clear" w:color="auto" w:fill="FFFFFF"/>
        </w:rPr>
        <w:t>宜采用无尘打磨机械设备；</w:t>
      </w:r>
    </w:p>
    <w:p>
      <w:pPr>
        <w:pStyle w:val="13"/>
        <w:spacing w:before="0" w:beforeAutospacing="0" w:after="0" w:afterAutospacing="0" w:line="30" w:lineRule="atLeast"/>
        <w:rPr>
          <w:sz w:val="28"/>
          <w:szCs w:val="28"/>
        </w:rPr>
      </w:pP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4</w:t>
      </w:r>
      <w:r>
        <w:rPr>
          <w:rFonts w:hint="eastAsia"/>
          <w:color w:val="333333"/>
          <w:sz w:val="28"/>
          <w:szCs w:val="28"/>
          <w:shd w:val="clear" w:color="auto" w:fill="FFFFFF"/>
        </w:rPr>
        <w:t xml:space="preserve"> </w:t>
      </w:r>
      <w:r>
        <w:rPr>
          <w:rFonts w:hint="eastAsia"/>
          <w:color w:val="333333"/>
          <w:sz w:val="28"/>
          <w:szCs w:val="28"/>
          <w:highlight w:val="yellow"/>
          <w:shd w:val="clear" w:color="auto" w:fill="FFFFFF"/>
        </w:rPr>
        <w:t>不同色彩涂层施工应先浅后深，分色清晰；同一施工面的涂层宜一次成型。</w:t>
      </w:r>
    </w:p>
    <w:p>
      <w:pPr>
        <w:pStyle w:val="13"/>
        <w:spacing w:before="0" w:beforeAutospacing="0" w:after="0" w:afterAutospacing="0" w:line="30" w:lineRule="atLeast"/>
        <w:rPr>
          <w:rFonts w:hint="default" w:eastAsia="宋体"/>
          <w:sz w:val="28"/>
          <w:szCs w:val="28"/>
          <w:lang w:val="en-US" w:eastAsia="zh-CN"/>
        </w:rPr>
      </w:pPr>
      <w:r>
        <w:rPr>
          <w:rFonts w:hint="eastAsia"/>
          <w:color w:val="333333"/>
          <w:sz w:val="28"/>
          <w:szCs w:val="28"/>
          <w:shd w:val="clear" w:color="auto" w:fill="FFFFFF"/>
        </w:rPr>
        <w:t xml:space="preserve">    </w:t>
      </w:r>
      <w:r>
        <w:rPr>
          <w:rFonts w:hint="eastAsia"/>
          <w:color w:val="333333"/>
          <w:sz w:val="28"/>
          <w:szCs w:val="28"/>
          <w:highlight w:val="yellow"/>
          <w:shd w:val="clear" w:color="auto" w:fill="FFFFFF"/>
          <w:lang w:val="en-US" w:eastAsia="zh-CN"/>
        </w:rPr>
        <w:t>5</w:t>
      </w:r>
      <w:r>
        <w:rPr>
          <w:rFonts w:hint="eastAsia"/>
          <w:color w:val="333333"/>
          <w:sz w:val="28"/>
          <w:szCs w:val="28"/>
          <w:highlight w:val="yellow"/>
          <w:shd w:val="clear" w:color="auto" w:fill="FFFFFF"/>
        </w:rPr>
        <w:t xml:space="preserve"> </w:t>
      </w:r>
      <w:r>
        <w:rPr>
          <w:rFonts w:hint="eastAsia"/>
          <w:color w:val="333333"/>
          <w:sz w:val="28"/>
          <w:szCs w:val="28"/>
          <w:highlight w:val="yellow"/>
          <w:shd w:val="clear" w:color="auto" w:fill="FFFFFF"/>
          <w:lang w:val="en-US" w:eastAsia="zh-CN"/>
        </w:rPr>
        <w:t>涂饰工程施工时，应对分色分界处作有效的分色贴纸处理和成品保护。</w:t>
      </w:r>
    </w:p>
    <w:p>
      <w:pPr>
        <w:pStyle w:val="13"/>
        <w:spacing w:before="0" w:beforeAutospacing="0" w:after="0" w:afterAutospacing="0" w:line="30" w:lineRule="atLeast"/>
        <w:ind w:firstLine="840" w:firstLineChars="300"/>
        <w:jc w:val="both"/>
        <w:rPr>
          <w:color w:val="333333"/>
          <w:sz w:val="28"/>
          <w:szCs w:val="28"/>
          <w:shd w:val="clear" w:color="auto" w:fill="FFFFFF"/>
        </w:rPr>
      </w:pPr>
      <w:r>
        <w:rPr>
          <w:rFonts w:hint="eastAsia"/>
          <w:color w:val="333333"/>
          <w:sz w:val="28"/>
          <w:szCs w:val="28"/>
          <w:shd w:val="clear" w:color="auto" w:fill="FFFFFF"/>
        </w:rPr>
        <w:t xml:space="preserve"> </w:t>
      </w:r>
    </w:p>
    <w:p>
      <w:pPr>
        <w:pStyle w:val="13"/>
        <w:spacing w:before="0" w:beforeAutospacing="0" w:after="0" w:afterAutospacing="0" w:line="30" w:lineRule="atLeast"/>
        <w:rPr>
          <w:sz w:val="28"/>
          <w:szCs w:val="28"/>
        </w:rPr>
      </w:pPr>
      <w:bookmarkStart w:id="13" w:name="6-4"/>
      <w:bookmarkEnd w:id="13"/>
      <w:r>
        <w:rPr>
          <w:rFonts w:hint="eastAsia"/>
          <w:color w:val="333333"/>
          <w:sz w:val="28"/>
          <w:szCs w:val="28"/>
          <w:shd w:val="clear" w:color="auto" w:fill="FFFFFF"/>
        </w:rPr>
        <w:t>   </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6.3.9</w:t>
      </w:r>
      <w:r>
        <w:rPr>
          <w:rFonts w:hint="eastAsia"/>
          <w:color w:val="333333"/>
          <w:sz w:val="28"/>
          <w:szCs w:val="28"/>
          <w:shd w:val="clear" w:color="auto" w:fill="FFFFFF"/>
        </w:rPr>
        <w:t xml:space="preserve"> 中小学室内装饰装修裱糊与软包施工应符合下列</w:t>
      </w:r>
      <w:r>
        <w:rPr>
          <w:rFonts w:hint="eastAsia"/>
          <w:color w:val="333333"/>
          <w:sz w:val="28"/>
          <w:szCs w:val="28"/>
          <w:highlight w:val="yellow"/>
          <w:shd w:val="clear" w:color="auto" w:fill="FFFFFF"/>
          <w:lang w:val="en-US" w:eastAsia="zh-CN"/>
        </w:rPr>
        <w:t>规定</w:t>
      </w:r>
      <w:r>
        <w:rPr>
          <w:rFonts w:hint="eastAsia"/>
          <w:color w:val="333333"/>
          <w:sz w:val="28"/>
          <w:szCs w:val="28"/>
          <w:shd w:val="clear" w:color="auto" w:fill="FFFFFF"/>
        </w:rPr>
        <w:t>：</w:t>
      </w:r>
    </w:p>
    <w:p>
      <w:pPr>
        <w:pStyle w:val="13"/>
        <w:spacing w:before="0" w:beforeAutospacing="0" w:after="0" w:afterAutospacing="0" w:line="30" w:lineRule="atLeast"/>
        <w:ind w:firstLine="840"/>
        <w:rPr>
          <w:rFonts w:hint="eastAsia" w:eastAsia="宋体"/>
          <w:color w:val="333333"/>
          <w:sz w:val="28"/>
          <w:szCs w:val="28"/>
          <w:highlight w:val="yellow"/>
          <w:shd w:val="clear" w:color="auto" w:fill="FFFFFF"/>
          <w:lang w:val="en-US" w:eastAsia="zh-CN"/>
        </w:rPr>
      </w:pPr>
      <w:r>
        <w:rPr>
          <w:rFonts w:hint="eastAsia"/>
          <w:color w:val="333333"/>
          <w:sz w:val="28"/>
          <w:szCs w:val="28"/>
          <w:highlight w:val="yellow"/>
          <w:shd w:val="clear" w:color="auto" w:fill="FFFFFF"/>
        </w:rPr>
        <w:t xml:space="preserve">1 </w:t>
      </w:r>
      <w:r>
        <w:rPr>
          <w:rFonts w:hint="eastAsia"/>
          <w:color w:val="333333"/>
          <w:sz w:val="28"/>
          <w:szCs w:val="28"/>
          <w:shd w:val="clear" w:color="auto" w:fill="FFFFFF"/>
        </w:rPr>
        <w:t>裱糊前</w:t>
      </w:r>
      <w:r>
        <w:rPr>
          <w:rFonts w:hint="eastAsia"/>
          <w:color w:val="333333"/>
          <w:sz w:val="28"/>
          <w:szCs w:val="28"/>
          <w:shd w:val="clear" w:color="auto" w:fill="FFFFFF"/>
          <w:lang w:val="en-US" w:eastAsia="zh-CN"/>
        </w:rPr>
        <w:t>应对</w:t>
      </w:r>
      <w:r>
        <w:rPr>
          <w:rFonts w:hint="eastAsia"/>
          <w:color w:val="333333"/>
          <w:sz w:val="28"/>
          <w:szCs w:val="28"/>
          <w:shd w:val="clear" w:color="auto" w:fill="FFFFFF"/>
        </w:rPr>
        <w:t>基层</w:t>
      </w:r>
      <w:r>
        <w:rPr>
          <w:rFonts w:hint="eastAsia"/>
          <w:color w:val="333333"/>
          <w:sz w:val="28"/>
          <w:szCs w:val="28"/>
          <w:shd w:val="clear" w:color="auto" w:fill="FFFFFF"/>
          <w:lang w:val="en-US" w:eastAsia="zh-CN"/>
        </w:rPr>
        <w:t>进行处理并</w:t>
      </w:r>
      <w:r>
        <w:rPr>
          <w:rFonts w:hint="eastAsia"/>
          <w:color w:val="333333"/>
          <w:sz w:val="28"/>
          <w:szCs w:val="28"/>
          <w:shd w:val="clear" w:color="auto" w:fill="FFFFFF"/>
        </w:rPr>
        <w:t>满刷专用水性基膜</w:t>
      </w:r>
      <w:r>
        <w:rPr>
          <w:rFonts w:hint="eastAsia"/>
          <w:color w:val="333333"/>
          <w:sz w:val="28"/>
          <w:szCs w:val="28"/>
          <w:shd w:val="clear" w:color="auto" w:fill="FFFFFF"/>
          <w:lang w:eastAsia="zh-CN"/>
        </w:rPr>
        <w:t>。</w:t>
      </w:r>
    </w:p>
    <w:p>
      <w:pPr>
        <w:pStyle w:val="13"/>
        <w:spacing w:before="0" w:beforeAutospacing="0" w:after="0" w:afterAutospacing="0" w:line="30" w:lineRule="atLeast"/>
        <w:ind w:firstLine="840"/>
        <w:rPr>
          <w:rFonts w:hint="default" w:eastAsia="宋体"/>
          <w:sz w:val="28"/>
          <w:szCs w:val="28"/>
          <w:lang w:val="en-US" w:eastAsia="zh-CN"/>
        </w:rPr>
      </w:pPr>
      <w:r>
        <w:rPr>
          <w:rFonts w:hint="eastAsia"/>
          <w:sz w:val="28"/>
          <w:szCs w:val="28"/>
          <w:lang w:val="en-US" w:eastAsia="zh-CN"/>
        </w:rPr>
        <w:t>2 裱糊施工应遵循“先上后下、先直后平”的原则，阳角不得拼缝，裱糊应牢固。</w:t>
      </w:r>
    </w:p>
    <w:p>
      <w:pPr>
        <w:pStyle w:val="13"/>
        <w:spacing w:before="0" w:beforeAutospacing="0" w:after="0" w:afterAutospacing="0" w:line="30" w:lineRule="atLeast"/>
        <w:ind w:firstLine="840"/>
        <w:rPr>
          <w:rFonts w:hint="eastAsia"/>
          <w:color w:val="333333"/>
          <w:sz w:val="28"/>
          <w:szCs w:val="28"/>
          <w:highlight w:val="yellow"/>
          <w:shd w:val="clear" w:color="auto" w:fill="FFFFFF"/>
        </w:rPr>
      </w:pPr>
      <w:r>
        <w:rPr>
          <w:rFonts w:hint="eastAsia"/>
          <w:color w:val="333333"/>
          <w:sz w:val="28"/>
          <w:szCs w:val="28"/>
          <w:shd w:val="clear" w:color="auto" w:fill="FFFFFF"/>
        </w:rPr>
        <w:t xml:space="preserve">3 </w:t>
      </w:r>
      <w:r>
        <w:rPr>
          <w:rFonts w:hint="eastAsia"/>
          <w:color w:val="333333"/>
          <w:sz w:val="28"/>
          <w:szCs w:val="28"/>
          <w:shd w:val="clear" w:color="auto" w:fill="FFFFFF"/>
          <w:lang w:val="en-US" w:eastAsia="zh-CN"/>
        </w:rPr>
        <w:t>裱糊</w:t>
      </w:r>
      <w:r>
        <w:rPr>
          <w:rFonts w:hint="eastAsia"/>
          <w:color w:val="333333"/>
          <w:sz w:val="28"/>
          <w:szCs w:val="28"/>
          <w:highlight w:val="yellow"/>
          <w:shd w:val="clear" w:color="auto" w:fill="FFFFFF"/>
        </w:rPr>
        <w:t>面层</w:t>
      </w:r>
      <w:r>
        <w:rPr>
          <w:rFonts w:hint="eastAsia"/>
          <w:color w:val="333333"/>
          <w:sz w:val="28"/>
          <w:szCs w:val="28"/>
          <w:highlight w:val="yellow"/>
          <w:shd w:val="clear" w:color="auto" w:fill="FFFFFF"/>
          <w:lang w:val="en-US" w:eastAsia="zh-CN"/>
        </w:rPr>
        <w:t>应色泽一致无变形，图案、纹路一致，</w:t>
      </w:r>
      <w:r>
        <w:rPr>
          <w:rFonts w:hint="eastAsia"/>
          <w:color w:val="333333"/>
          <w:sz w:val="28"/>
          <w:szCs w:val="28"/>
          <w:highlight w:val="yellow"/>
          <w:shd w:val="clear" w:color="auto" w:fill="FFFFFF"/>
        </w:rPr>
        <w:t>与装饰线、踢脚板、面板等交接处应严密、吻合。</w:t>
      </w:r>
    </w:p>
    <w:p>
      <w:pPr>
        <w:pStyle w:val="13"/>
        <w:spacing w:before="0" w:beforeAutospacing="0" w:after="0" w:afterAutospacing="0" w:line="30" w:lineRule="atLeast"/>
        <w:ind w:firstLine="840"/>
        <w:rPr>
          <w:rFonts w:hint="eastAsia"/>
          <w:color w:val="333333"/>
          <w:sz w:val="28"/>
          <w:szCs w:val="28"/>
          <w:highlight w:val="yellow"/>
          <w:shd w:val="clear" w:color="auto" w:fill="FFFFFF"/>
          <w:lang w:val="en-US" w:eastAsia="zh-CN"/>
        </w:rPr>
      </w:pPr>
      <w:r>
        <w:rPr>
          <w:rFonts w:hint="eastAsia"/>
          <w:color w:val="333333"/>
          <w:sz w:val="28"/>
          <w:szCs w:val="28"/>
          <w:highlight w:val="yellow"/>
          <w:shd w:val="clear" w:color="auto" w:fill="FFFFFF"/>
          <w:lang w:val="en-US" w:eastAsia="zh-CN"/>
        </w:rPr>
        <w:t>4 软包衬板与基层应连接牢固无变形，软包面料应包裹饱满圆润，色泽、纹路、分缝一致，套割吻合。</w:t>
      </w:r>
    </w:p>
    <w:p>
      <w:pPr>
        <w:pStyle w:val="13"/>
        <w:spacing w:before="0" w:beforeAutospacing="0" w:after="0" w:afterAutospacing="0" w:line="30" w:lineRule="atLeast"/>
        <w:ind w:firstLine="840"/>
        <w:rPr>
          <w:rFonts w:hint="eastAsia"/>
          <w:color w:val="333333"/>
          <w:sz w:val="28"/>
          <w:szCs w:val="28"/>
          <w:highlight w:val="yellow"/>
          <w:shd w:val="clear" w:color="auto" w:fill="FFFFFF"/>
          <w:lang w:val="en-US" w:eastAsia="zh-CN"/>
        </w:rPr>
      </w:pPr>
    </w:p>
    <w:p>
      <w:pPr>
        <w:pStyle w:val="13"/>
        <w:spacing w:before="0" w:beforeAutospacing="0" w:after="0" w:afterAutospacing="0" w:line="30" w:lineRule="atLeast"/>
        <w:rPr>
          <w:rFonts w:hint="default"/>
          <w:color w:val="333333"/>
          <w:sz w:val="28"/>
          <w:szCs w:val="28"/>
          <w:highlight w:val="yellow"/>
          <w:shd w:val="clear" w:color="auto" w:fill="FFFFFF"/>
          <w:lang w:val="en-US" w:eastAsia="zh-CN"/>
        </w:rPr>
      </w:pPr>
      <w:r>
        <w:rPr>
          <w:rFonts w:hint="eastAsia"/>
          <w:b/>
          <w:bCs/>
          <w:color w:val="333333"/>
          <w:sz w:val="28"/>
          <w:szCs w:val="28"/>
          <w:shd w:val="clear" w:color="auto" w:fill="FFFFFF"/>
          <w:lang w:val="en-US" w:eastAsia="zh-CN"/>
        </w:rPr>
        <w:t>6.3.10</w:t>
      </w:r>
      <w:r>
        <w:rPr>
          <w:rFonts w:hint="eastAsia"/>
          <w:color w:val="333333"/>
          <w:sz w:val="28"/>
          <w:szCs w:val="28"/>
          <w:highlight w:val="yellow"/>
          <w:shd w:val="clear" w:color="auto" w:fill="FFFFFF"/>
          <w:lang w:val="en-US" w:eastAsia="zh-CN"/>
        </w:rPr>
        <w:t xml:space="preserve"> </w:t>
      </w:r>
      <w:r>
        <w:rPr>
          <w:rFonts w:hint="eastAsia"/>
          <w:color w:val="333333"/>
          <w:sz w:val="28"/>
          <w:szCs w:val="28"/>
          <w:shd w:val="clear" w:color="auto" w:fill="FFFFFF"/>
        </w:rPr>
        <w:t>中小学室内装饰装修</w:t>
      </w:r>
      <w:r>
        <w:rPr>
          <w:rFonts w:hint="eastAsia"/>
          <w:color w:val="333333"/>
          <w:sz w:val="28"/>
          <w:szCs w:val="28"/>
          <w:shd w:val="clear" w:color="auto" w:fill="FFFFFF"/>
          <w:lang w:val="en-US" w:eastAsia="zh-CN"/>
        </w:rPr>
        <w:t>细部</w:t>
      </w:r>
      <w:r>
        <w:rPr>
          <w:rFonts w:hint="eastAsia"/>
          <w:color w:val="333333"/>
          <w:sz w:val="28"/>
          <w:szCs w:val="28"/>
          <w:shd w:val="clear" w:color="auto" w:fill="FFFFFF"/>
        </w:rPr>
        <w:t>施工应符合下列</w:t>
      </w:r>
      <w:r>
        <w:rPr>
          <w:rFonts w:hint="eastAsia"/>
          <w:color w:val="333333"/>
          <w:sz w:val="28"/>
          <w:szCs w:val="28"/>
          <w:highlight w:val="yellow"/>
          <w:shd w:val="clear" w:color="auto" w:fill="FFFFFF"/>
          <w:lang w:val="en-US" w:eastAsia="zh-CN"/>
        </w:rPr>
        <w:t>规定</w:t>
      </w:r>
      <w:r>
        <w:rPr>
          <w:rFonts w:hint="eastAsia"/>
          <w:color w:val="333333"/>
          <w:sz w:val="28"/>
          <w:szCs w:val="28"/>
          <w:shd w:val="clear" w:color="auto" w:fill="FFFFFF"/>
        </w:rPr>
        <w:t>：</w:t>
      </w:r>
    </w:p>
    <w:p>
      <w:pPr>
        <w:pStyle w:val="13"/>
        <w:spacing w:before="0" w:beforeAutospacing="0" w:after="0" w:afterAutospacing="0" w:line="30" w:lineRule="atLeast"/>
        <w:ind w:firstLine="840"/>
        <w:rPr>
          <w:rFonts w:hint="eastAsia"/>
          <w:color w:val="333333"/>
          <w:sz w:val="28"/>
          <w:szCs w:val="28"/>
          <w:highlight w:val="yellow"/>
          <w:shd w:val="clear" w:color="auto" w:fill="FFFFFF"/>
          <w:lang w:val="en-US" w:eastAsia="zh-CN"/>
        </w:rPr>
      </w:pPr>
      <w:r>
        <w:rPr>
          <w:rFonts w:hint="eastAsia"/>
          <w:color w:val="333333"/>
          <w:sz w:val="28"/>
          <w:szCs w:val="28"/>
          <w:highlight w:val="yellow"/>
          <w:shd w:val="clear" w:color="auto" w:fill="FFFFFF"/>
          <w:lang w:val="en-US" w:eastAsia="zh-CN"/>
        </w:rPr>
        <w:t>1 橱柜施工宜采用装配式，应安装牢固，抽屉、柜门开关灵活、回位正确。</w:t>
      </w:r>
    </w:p>
    <w:p>
      <w:pPr>
        <w:pStyle w:val="13"/>
        <w:spacing w:before="0" w:beforeAutospacing="0" w:after="0" w:afterAutospacing="0" w:line="30" w:lineRule="atLeast"/>
        <w:ind w:firstLine="840"/>
        <w:rPr>
          <w:rFonts w:hint="eastAsia"/>
          <w:color w:val="333333"/>
          <w:sz w:val="28"/>
          <w:szCs w:val="28"/>
          <w:highlight w:val="yellow"/>
          <w:shd w:val="clear" w:color="auto" w:fill="FFFFFF"/>
          <w:lang w:val="en-US" w:eastAsia="zh-CN"/>
        </w:rPr>
      </w:pPr>
      <w:r>
        <w:rPr>
          <w:rFonts w:hint="eastAsia"/>
          <w:color w:val="333333"/>
          <w:sz w:val="28"/>
          <w:szCs w:val="28"/>
          <w:highlight w:val="yellow"/>
          <w:shd w:val="clear" w:color="auto" w:fill="FFFFFF"/>
          <w:lang w:val="en-US" w:eastAsia="zh-CN"/>
        </w:rPr>
        <w:t>2 窗帘盒施工中宜内衬直角板保持方正；窗台板下口应填实，分色清晰。</w:t>
      </w:r>
    </w:p>
    <w:p>
      <w:pPr>
        <w:pStyle w:val="13"/>
        <w:spacing w:before="0" w:beforeAutospacing="0" w:after="0" w:afterAutospacing="0" w:line="30" w:lineRule="atLeast"/>
        <w:ind w:firstLine="840"/>
        <w:rPr>
          <w:rFonts w:hint="eastAsia"/>
          <w:color w:val="333333"/>
          <w:sz w:val="28"/>
          <w:szCs w:val="28"/>
          <w:shd w:val="clear" w:color="auto" w:fill="FFFFFF"/>
          <w:lang w:eastAsia="zh-CN"/>
        </w:rPr>
      </w:pPr>
      <w:r>
        <w:rPr>
          <w:rFonts w:hint="eastAsia"/>
          <w:color w:val="333333"/>
          <w:sz w:val="28"/>
          <w:szCs w:val="28"/>
          <w:highlight w:val="yellow"/>
          <w:shd w:val="clear" w:color="auto" w:fill="FFFFFF"/>
          <w:lang w:val="en-US" w:eastAsia="zh-CN"/>
        </w:rPr>
        <w:t>3 护栏和扶手的慢件应连接于建筑结构面层，安装应牢固，</w:t>
      </w:r>
      <w:r>
        <w:rPr>
          <w:rFonts w:hint="eastAsia"/>
          <w:color w:val="333333"/>
          <w:sz w:val="28"/>
          <w:szCs w:val="28"/>
          <w:shd w:val="clear" w:color="auto" w:fill="FFFFFF"/>
        </w:rPr>
        <w:t>扶手的斜度应与楼梯斜度一致</w:t>
      </w:r>
      <w:r>
        <w:rPr>
          <w:rFonts w:hint="eastAsia"/>
          <w:color w:val="333333"/>
          <w:sz w:val="28"/>
          <w:szCs w:val="28"/>
          <w:shd w:val="clear" w:color="auto" w:fill="FFFFFF"/>
          <w:lang w:eastAsia="zh-CN"/>
        </w:rPr>
        <w:t>，</w:t>
      </w:r>
      <w:r>
        <w:rPr>
          <w:rFonts w:hint="eastAsia"/>
          <w:color w:val="333333"/>
          <w:sz w:val="28"/>
          <w:szCs w:val="28"/>
          <w:highlight w:val="yellow"/>
          <w:shd w:val="clear" w:color="auto" w:fill="FFFFFF"/>
          <w:lang w:val="en-US" w:eastAsia="zh-CN"/>
        </w:rPr>
        <w:t xml:space="preserve"> </w:t>
      </w:r>
      <w:r>
        <w:rPr>
          <w:rFonts w:hint="eastAsia"/>
          <w:color w:val="333333"/>
          <w:sz w:val="28"/>
          <w:szCs w:val="28"/>
          <w:shd w:val="clear" w:color="auto" w:fill="FFFFFF"/>
        </w:rPr>
        <w:t>扶手连接应顺滑，表面无凹凸、毛刺等缺陷，颜色一致</w:t>
      </w:r>
      <w:r>
        <w:rPr>
          <w:rFonts w:hint="eastAsia"/>
          <w:color w:val="333333"/>
          <w:sz w:val="28"/>
          <w:szCs w:val="28"/>
          <w:shd w:val="clear" w:color="auto" w:fill="FFFFFF"/>
          <w:lang w:eastAsia="zh-CN"/>
        </w:rPr>
        <w:t>。</w:t>
      </w:r>
    </w:p>
    <w:p>
      <w:pPr>
        <w:pStyle w:val="13"/>
        <w:spacing w:before="0" w:beforeAutospacing="0" w:after="0" w:afterAutospacing="0" w:line="30" w:lineRule="atLeast"/>
        <w:ind w:firstLine="840"/>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4 花饰的造型应完整、协调，花饰的安装受力位置应做加强处理，安装应牢固。</w:t>
      </w:r>
    </w:p>
    <w:p>
      <w:pPr>
        <w:pStyle w:val="13"/>
        <w:spacing w:before="0" w:beforeAutospacing="0" w:after="0" w:afterAutospacing="0" w:line="30" w:lineRule="atLeast"/>
        <w:ind w:firstLine="840"/>
        <w:rPr>
          <w:rFonts w:hint="eastAsia"/>
          <w:color w:val="333333"/>
          <w:sz w:val="28"/>
          <w:szCs w:val="28"/>
          <w:highlight w:val="yellow"/>
          <w:shd w:val="clear" w:color="auto" w:fill="FFFFFF"/>
        </w:rPr>
      </w:pPr>
    </w:p>
    <w:p>
      <w:pPr>
        <w:pStyle w:val="13"/>
        <w:spacing w:before="0" w:beforeAutospacing="0" w:after="0" w:afterAutospacing="0" w:line="30" w:lineRule="atLeast"/>
        <w:ind w:firstLine="840"/>
        <w:rPr>
          <w:rFonts w:hint="eastAsia"/>
          <w:color w:val="333333"/>
          <w:sz w:val="28"/>
          <w:szCs w:val="28"/>
          <w:highlight w:val="yellow"/>
          <w:shd w:val="clear" w:color="auto" w:fill="FFFFFF"/>
        </w:rPr>
      </w:pPr>
    </w:p>
    <w:p>
      <w:pPr>
        <w:pStyle w:val="13"/>
        <w:spacing w:before="0" w:beforeAutospacing="0" w:after="0" w:afterAutospacing="0" w:line="30" w:lineRule="atLeast"/>
        <w:ind w:firstLine="840"/>
        <w:rPr>
          <w:rFonts w:hint="eastAsia"/>
          <w:color w:val="333333"/>
          <w:sz w:val="28"/>
          <w:szCs w:val="28"/>
          <w:highlight w:val="yellow"/>
          <w:shd w:val="clear" w:color="auto" w:fill="FFFFFF"/>
        </w:rPr>
      </w:pPr>
    </w:p>
    <w:p>
      <w:pPr>
        <w:pStyle w:val="13"/>
        <w:spacing w:before="0" w:beforeAutospacing="0" w:after="0" w:afterAutospacing="0" w:line="30" w:lineRule="atLeast"/>
        <w:jc w:val="center"/>
        <w:rPr>
          <w:rFonts w:hint="default" w:eastAsia="宋体"/>
          <w:sz w:val="28"/>
          <w:szCs w:val="28"/>
          <w:lang w:val="en-US" w:eastAsia="zh-CN"/>
        </w:rPr>
      </w:pPr>
      <w:bookmarkStart w:id="14" w:name="6-8"/>
      <w:bookmarkEnd w:id="14"/>
      <w:bookmarkStart w:id="15" w:name="6-5"/>
      <w:bookmarkEnd w:id="15"/>
      <w:bookmarkStart w:id="16" w:name="6-7"/>
      <w:bookmarkEnd w:id="16"/>
      <w:r>
        <w:rPr>
          <w:rStyle w:val="17"/>
          <w:rFonts w:hint="eastAsia"/>
          <w:bCs/>
          <w:color w:val="333333"/>
          <w:sz w:val="28"/>
          <w:szCs w:val="28"/>
          <w:shd w:val="clear" w:color="auto" w:fill="FFFFFF"/>
        </w:rPr>
        <w:t>6.</w:t>
      </w:r>
      <w:r>
        <w:rPr>
          <w:rStyle w:val="17"/>
          <w:rFonts w:hint="eastAsia"/>
          <w:bCs/>
          <w:color w:val="333333"/>
          <w:sz w:val="28"/>
          <w:szCs w:val="28"/>
          <w:shd w:val="clear" w:color="auto" w:fill="FFFFFF"/>
          <w:lang w:val="en-US" w:eastAsia="zh-CN"/>
        </w:rPr>
        <w:t>4</w:t>
      </w:r>
      <w:r>
        <w:rPr>
          <w:rStyle w:val="17"/>
          <w:rFonts w:hint="eastAsia"/>
          <w:bCs/>
          <w:color w:val="333333"/>
          <w:sz w:val="28"/>
          <w:szCs w:val="28"/>
          <w:shd w:val="clear" w:color="auto" w:fill="FFFFFF"/>
        </w:rPr>
        <w:t xml:space="preserve"> </w:t>
      </w:r>
      <w:r>
        <w:rPr>
          <w:rStyle w:val="17"/>
          <w:rFonts w:hint="eastAsia"/>
          <w:bCs/>
          <w:color w:val="333333"/>
          <w:sz w:val="28"/>
          <w:szCs w:val="28"/>
          <w:shd w:val="clear" w:color="auto" w:fill="FFFFFF"/>
          <w:lang w:val="en-US" w:eastAsia="zh-CN"/>
        </w:rPr>
        <w:t>建筑电气</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6.4.1</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电气照明的导管敷设</w:t>
      </w:r>
      <w:r>
        <w:rPr>
          <w:rFonts w:hint="eastAsia"/>
          <w:color w:val="333333"/>
          <w:sz w:val="28"/>
          <w:szCs w:val="28"/>
          <w:shd w:val="clear" w:color="auto" w:fill="FFFFFF"/>
        </w:rPr>
        <w:t>施工应符合下列规定：</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1 金属线管及接线盒外观不应有折扁和裂缝，管内无毛刺，管口平整；</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2 线管暗敷应配管，线管长度超过15m或有两个直角弯管应设置接线盒；</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3 吊顶内镀锌钢管应设置独立固定支架，金属钢管束节应作电气跨接，穿管前管口护套要齐全；</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lang w:val="en-US" w:eastAsia="zh-CN"/>
        </w:rPr>
        <w:t>4 吊顶内灯头线应采用金属软管线保护，长度不宜超过1.2m。</w:t>
      </w:r>
    </w:p>
    <w:p>
      <w:pPr>
        <w:pStyle w:val="13"/>
        <w:spacing w:before="0" w:beforeAutospacing="0" w:after="0" w:afterAutospacing="0" w:line="30" w:lineRule="atLeast"/>
        <w:ind w:firstLine="280" w:firstLineChars="100"/>
        <w:rPr>
          <w:rFonts w:hint="default"/>
          <w:color w:val="333333"/>
          <w:sz w:val="28"/>
          <w:szCs w:val="28"/>
          <w:shd w:val="clear" w:color="auto" w:fill="FFFFFF"/>
          <w:lang w:val="en-US" w:eastAsia="zh-CN"/>
        </w:rPr>
      </w:pPr>
      <w:bookmarkStart w:id="19" w:name="_GoBack"/>
      <w:bookmarkEnd w:id="19"/>
      <w:r>
        <w:rPr>
          <w:rFonts w:hint="eastAsia"/>
          <w:color w:val="333333"/>
          <w:sz w:val="28"/>
          <w:szCs w:val="28"/>
          <w:shd w:val="clear" w:color="auto" w:fill="FFFFFF"/>
          <w:lang w:val="en-US" w:eastAsia="zh-CN"/>
        </w:rPr>
        <w:t>5 禁止在切横槽暗敷导管。</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6.4.2</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管内穿线</w:t>
      </w:r>
      <w:r>
        <w:rPr>
          <w:rFonts w:hint="eastAsia"/>
          <w:color w:val="333333"/>
          <w:sz w:val="28"/>
          <w:szCs w:val="28"/>
          <w:shd w:val="clear" w:color="auto" w:fill="FFFFFF"/>
        </w:rPr>
        <w:t>施工应符合下列规定：</w:t>
      </w:r>
    </w:p>
    <w:p>
      <w:pPr>
        <w:pStyle w:val="13"/>
        <w:spacing w:before="0" w:beforeAutospacing="0" w:after="0" w:afterAutospacing="0" w:line="30" w:lineRule="atLeast"/>
        <w:ind w:firstLine="280" w:firstLineChars="100"/>
        <w:rPr>
          <w:rFonts w:hint="default" w:eastAsia="宋体"/>
          <w:sz w:val="28"/>
          <w:szCs w:val="28"/>
          <w:lang w:val="en-US" w:eastAsia="zh-CN"/>
        </w:rPr>
      </w:pPr>
      <w:r>
        <w:rPr>
          <w:rFonts w:hint="eastAsia"/>
          <w:color w:val="333333"/>
          <w:sz w:val="28"/>
          <w:szCs w:val="28"/>
          <w:shd w:val="clear" w:color="auto" w:fill="FFFFFF"/>
        </w:rPr>
        <w:t>1 穿入配管导线的接头应设置在接线盒内，接头搭接牢固，</w:t>
      </w:r>
      <w:r>
        <w:rPr>
          <w:rFonts w:hint="eastAsia"/>
          <w:color w:val="333333"/>
          <w:sz w:val="28"/>
          <w:szCs w:val="28"/>
          <w:shd w:val="clear" w:color="auto" w:fill="FFFFFF"/>
          <w:lang w:val="en-US" w:eastAsia="zh-CN"/>
        </w:rPr>
        <w:t>宜采用压线帽连接</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2 同一回路电线应穿入同一管线内，但管内总根数不应超过8根，且不应在管内有电线接头，电线总截面积不应超过管内截面积的40％；</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3 电源线与通信线不应穿入同一根管内；</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4 电线与暖气、热水、煤气管之间的水平距离不应小于300mm，交叉距离不应小于100mm；</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5 导线间和导线对地间电阻应大于0.5Ω。</w:t>
      </w:r>
    </w:p>
    <w:p>
      <w:pPr>
        <w:pStyle w:val="13"/>
        <w:spacing w:before="0" w:beforeAutospacing="0" w:after="0" w:afterAutospacing="0" w:line="30" w:lineRule="atLeast"/>
        <w:rPr>
          <w:rFonts w:hint="eastAsia"/>
          <w:color w:val="333333"/>
          <w:sz w:val="28"/>
          <w:szCs w:val="28"/>
          <w:shd w:val="clear" w:color="auto" w:fill="FFFFFF"/>
        </w:rPr>
      </w:pPr>
      <w:r>
        <w:rPr>
          <w:rFonts w:hint="eastAsia"/>
          <w:b/>
          <w:bCs/>
          <w:color w:val="333333"/>
          <w:sz w:val="28"/>
          <w:szCs w:val="28"/>
          <w:shd w:val="clear" w:color="auto" w:fill="FFFFFF"/>
          <w:lang w:val="en-US" w:eastAsia="zh-CN"/>
        </w:rPr>
        <w:t>6.4.3</w:t>
      </w:r>
      <w:r>
        <w:rPr>
          <w:rFonts w:hint="eastAsia"/>
          <w:color w:val="333333"/>
          <w:sz w:val="28"/>
          <w:szCs w:val="28"/>
          <w:shd w:val="clear" w:color="auto" w:fill="FFFFFF"/>
        </w:rPr>
        <w:t xml:space="preserve"> 灯具</w:t>
      </w:r>
      <w:r>
        <w:rPr>
          <w:rFonts w:hint="eastAsia"/>
          <w:color w:val="333333"/>
          <w:sz w:val="28"/>
          <w:szCs w:val="28"/>
          <w:shd w:val="clear" w:color="auto" w:fill="FFFFFF"/>
          <w:lang w:val="en-US" w:eastAsia="zh-CN"/>
        </w:rPr>
        <w:t>安装</w:t>
      </w:r>
      <w:r>
        <w:rPr>
          <w:rFonts w:hint="eastAsia"/>
          <w:color w:val="333333"/>
          <w:sz w:val="28"/>
          <w:szCs w:val="28"/>
          <w:shd w:val="clear" w:color="auto" w:fill="FFFFFF"/>
        </w:rPr>
        <w:t>施工应符合下列</w:t>
      </w:r>
      <w:r>
        <w:rPr>
          <w:rFonts w:hint="eastAsia"/>
          <w:color w:val="333333"/>
          <w:sz w:val="28"/>
          <w:szCs w:val="28"/>
          <w:shd w:val="clear" w:color="auto" w:fill="FFFFFF"/>
          <w:lang w:val="en-US" w:eastAsia="zh-CN"/>
        </w:rPr>
        <w:t>规定</w:t>
      </w:r>
      <w:r>
        <w:rPr>
          <w:rFonts w:hint="eastAsia"/>
          <w:color w:val="333333"/>
          <w:sz w:val="28"/>
          <w:szCs w:val="28"/>
          <w:shd w:val="clear" w:color="auto" w:fill="FFFFFF"/>
        </w:rPr>
        <w:t>：</w:t>
      </w:r>
    </w:p>
    <w:p>
      <w:pPr>
        <w:pStyle w:val="13"/>
        <w:spacing w:before="0" w:beforeAutospacing="0" w:after="0" w:afterAutospacing="0" w:line="30" w:lineRule="atLeast"/>
        <w:rPr>
          <w:rFonts w:hint="default"/>
          <w:color w:val="333333"/>
          <w:sz w:val="28"/>
          <w:szCs w:val="28"/>
          <w:shd w:val="clear" w:color="auto" w:fill="FFFFFF"/>
          <w:lang w:val="en-US" w:eastAsia="zh-CN"/>
        </w:rPr>
      </w:pPr>
      <w:r>
        <w:rPr>
          <w:rFonts w:hint="eastAsia"/>
          <w:color w:val="333333"/>
          <w:sz w:val="28"/>
          <w:szCs w:val="28"/>
          <w:shd w:val="clear" w:color="auto" w:fill="FFFFFF"/>
          <w:lang w:val="en-US" w:eastAsia="zh-CN"/>
        </w:rPr>
        <w:t>1 灯具与电线芯线应接线正确，连接牢固，包扎严密；</w:t>
      </w:r>
    </w:p>
    <w:p>
      <w:pPr>
        <w:pStyle w:val="13"/>
        <w:spacing w:before="0" w:beforeAutospacing="0" w:after="0" w:afterAutospacing="0" w:line="30" w:lineRule="atLeast"/>
        <w:rPr>
          <w:rFonts w:hint="eastAsia"/>
          <w:color w:val="333333"/>
          <w:sz w:val="28"/>
          <w:szCs w:val="28"/>
          <w:shd w:val="clear" w:color="auto" w:fill="FFFFFF"/>
        </w:rPr>
      </w:pPr>
      <w:r>
        <w:rPr>
          <w:rFonts w:hint="eastAsia"/>
          <w:color w:val="333333"/>
          <w:sz w:val="28"/>
          <w:szCs w:val="28"/>
          <w:shd w:val="clear" w:color="auto" w:fill="FFFFFF"/>
          <w:lang w:val="en-US" w:eastAsia="zh-CN"/>
        </w:rPr>
        <w:t>2</w:t>
      </w:r>
      <w:r>
        <w:rPr>
          <w:rFonts w:hint="eastAsia"/>
          <w:color w:val="333333"/>
          <w:sz w:val="28"/>
          <w:szCs w:val="28"/>
          <w:shd w:val="clear" w:color="auto" w:fill="FFFFFF"/>
        </w:rPr>
        <w:t xml:space="preserve"> 灯具安装应牢固可靠；</w:t>
      </w:r>
    </w:p>
    <w:p>
      <w:pPr>
        <w:pStyle w:val="13"/>
        <w:spacing w:before="0" w:beforeAutospacing="0" w:after="0" w:afterAutospacing="0" w:line="30" w:lineRule="atLeast"/>
        <w:rPr>
          <w:rFonts w:hint="eastAsia"/>
          <w:color w:val="333333"/>
          <w:sz w:val="28"/>
          <w:szCs w:val="28"/>
          <w:shd w:val="clear" w:color="auto" w:fill="FFFFFF"/>
        </w:rPr>
      </w:pPr>
      <w:r>
        <w:rPr>
          <w:rFonts w:hint="eastAsia"/>
          <w:color w:val="333333"/>
          <w:sz w:val="28"/>
          <w:szCs w:val="28"/>
          <w:shd w:val="clear" w:color="auto" w:fill="FFFFFF"/>
          <w:lang w:val="en-US" w:eastAsia="zh-CN"/>
        </w:rPr>
        <w:t>3</w:t>
      </w:r>
      <w:r>
        <w:rPr>
          <w:rFonts w:hint="eastAsia"/>
          <w:color w:val="333333"/>
          <w:sz w:val="28"/>
          <w:szCs w:val="28"/>
          <w:shd w:val="clear" w:color="auto" w:fill="FFFFFF"/>
        </w:rPr>
        <w:t xml:space="preserve"> 灯具安装完毕后，应清除灯具表面灰尘。</w:t>
      </w:r>
    </w:p>
    <w:p>
      <w:pPr>
        <w:pStyle w:val="13"/>
        <w:spacing w:before="0" w:beforeAutospacing="0" w:after="0" w:afterAutospacing="0" w:line="30" w:lineRule="atLeast"/>
        <w:ind w:firstLine="840"/>
        <w:rPr>
          <w:rFonts w:hint="eastAsia"/>
          <w:color w:val="333333"/>
          <w:sz w:val="28"/>
          <w:szCs w:val="28"/>
          <w:shd w:val="clear" w:color="auto" w:fill="FFFFFF"/>
        </w:rPr>
      </w:pPr>
    </w:p>
    <w:p>
      <w:pPr>
        <w:pStyle w:val="13"/>
        <w:spacing w:before="0" w:beforeAutospacing="0" w:after="0" w:afterAutospacing="0" w:line="30" w:lineRule="atLeast"/>
        <w:jc w:val="center"/>
        <w:rPr>
          <w:rFonts w:hint="default" w:eastAsia="宋体"/>
          <w:sz w:val="28"/>
          <w:szCs w:val="28"/>
          <w:lang w:val="en-US" w:eastAsia="zh-CN"/>
        </w:rPr>
      </w:pPr>
      <w:bookmarkStart w:id="17" w:name="6-9"/>
      <w:bookmarkEnd w:id="17"/>
      <w:r>
        <w:rPr>
          <w:rStyle w:val="17"/>
          <w:rFonts w:hint="eastAsia"/>
          <w:bCs/>
          <w:color w:val="333333"/>
          <w:sz w:val="28"/>
          <w:szCs w:val="28"/>
          <w:shd w:val="clear" w:color="auto" w:fill="FFFFFF"/>
        </w:rPr>
        <w:t>6.</w:t>
      </w:r>
      <w:r>
        <w:rPr>
          <w:rStyle w:val="17"/>
          <w:rFonts w:hint="eastAsia"/>
          <w:bCs/>
          <w:color w:val="333333"/>
          <w:sz w:val="28"/>
          <w:szCs w:val="28"/>
          <w:shd w:val="clear" w:color="auto" w:fill="FFFFFF"/>
          <w:lang w:val="en-US" w:eastAsia="zh-CN"/>
        </w:rPr>
        <w:t>5</w:t>
      </w:r>
      <w:r>
        <w:rPr>
          <w:rStyle w:val="17"/>
          <w:rFonts w:hint="eastAsia"/>
          <w:bCs/>
          <w:color w:val="333333"/>
          <w:sz w:val="28"/>
          <w:szCs w:val="28"/>
          <w:shd w:val="clear" w:color="auto" w:fill="FFFFFF"/>
        </w:rPr>
        <w:t xml:space="preserve"> </w:t>
      </w:r>
      <w:r>
        <w:rPr>
          <w:rStyle w:val="17"/>
          <w:rFonts w:hint="eastAsia"/>
          <w:bCs/>
          <w:color w:val="333333"/>
          <w:sz w:val="28"/>
          <w:szCs w:val="28"/>
          <w:shd w:val="clear" w:color="auto" w:fill="FFFFFF"/>
          <w:lang w:val="en-US" w:eastAsia="zh-CN"/>
        </w:rPr>
        <w:t>建筑</w:t>
      </w:r>
      <w:r>
        <w:rPr>
          <w:rStyle w:val="17"/>
          <w:rFonts w:hint="eastAsia"/>
          <w:bCs/>
          <w:color w:val="333333"/>
          <w:sz w:val="28"/>
          <w:szCs w:val="28"/>
          <w:shd w:val="clear" w:color="auto" w:fill="FFFFFF"/>
        </w:rPr>
        <w:t>给水排水</w:t>
      </w:r>
      <w:r>
        <w:rPr>
          <w:rStyle w:val="17"/>
          <w:rFonts w:hint="eastAsia"/>
          <w:bCs/>
          <w:color w:val="333333"/>
          <w:sz w:val="28"/>
          <w:szCs w:val="28"/>
          <w:shd w:val="clear" w:color="auto" w:fill="FFFFFF"/>
          <w:lang w:val="en-US" w:eastAsia="zh-CN"/>
        </w:rPr>
        <w:t>及供暖</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6.5.1</w:t>
      </w:r>
      <w:r>
        <w:rPr>
          <w:rFonts w:hint="eastAsia"/>
          <w:color w:val="333333"/>
          <w:sz w:val="28"/>
          <w:szCs w:val="28"/>
          <w:shd w:val="clear" w:color="auto" w:fill="FFFFFF"/>
        </w:rPr>
        <w:t xml:space="preserve"> </w:t>
      </w:r>
      <w:r>
        <w:rPr>
          <w:rFonts w:hint="eastAsia"/>
          <w:color w:val="333333"/>
          <w:sz w:val="28"/>
          <w:szCs w:val="28"/>
          <w:shd w:val="clear" w:color="auto" w:fill="FFFFFF"/>
          <w:lang w:val="en-US" w:eastAsia="zh-CN"/>
        </w:rPr>
        <w:t>室内</w:t>
      </w:r>
      <w:r>
        <w:rPr>
          <w:rFonts w:hint="eastAsia"/>
          <w:color w:val="333333"/>
          <w:sz w:val="28"/>
          <w:szCs w:val="28"/>
          <w:shd w:val="clear" w:color="auto" w:fill="FFFFFF"/>
        </w:rPr>
        <w:t>给水排水</w:t>
      </w:r>
      <w:r>
        <w:rPr>
          <w:rFonts w:hint="eastAsia"/>
          <w:color w:val="333333"/>
          <w:sz w:val="28"/>
          <w:szCs w:val="28"/>
          <w:shd w:val="clear" w:color="auto" w:fill="FFFFFF"/>
          <w:lang w:val="en-US" w:eastAsia="zh-CN"/>
        </w:rPr>
        <w:t>系统</w:t>
      </w:r>
      <w:r>
        <w:rPr>
          <w:rFonts w:hint="eastAsia"/>
          <w:color w:val="333333"/>
          <w:sz w:val="28"/>
          <w:szCs w:val="28"/>
          <w:shd w:val="clear" w:color="auto" w:fill="FFFFFF"/>
        </w:rPr>
        <w:t>管道施工应符合下列规定：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1 管道敷设应横平竖直，管卡位置、管道坡度应符合国家现行有关标准的规定；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2 龙头、卫浴五金安装前管道应进行试压；</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3 冷水管道敷设应设置保温措施，防止结露和冻结；</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4 给水管口宜高出抹灰面层10mm，给水口宜低于瓷砖完成面5mm；</w:t>
      </w:r>
    </w:p>
    <w:p>
      <w:pPr>
        <w:pStyle w:val="13"/>
        <w:spacing w:before="0" w:beforeAutospacing="0" w:after="0" w:afterAutospacing="0" w:line="30" w:lineRule="atLeast"/>
        <w:ind w:firstLine="280" w:firstLineChars="100"/>
        <w:rPr>
          <w:color w:val="FF0000"/>
          <w:sz w:val="28"/>
          <w:szCs w:val="28"/>
          <w:shd w:val="clear" w:color="auto" w:fill="FFFFFF"/>
        </w:rPr>
      </w:pPr>
      <w:r>
        <w:rPr>
          <w:rFonts w:hint="eastAsia"/>
          <w:color w:val="333333"/>
          <w:sz w:val="28"/>
          <w:szCs w:val="28"/>
          <w:shd w:val="clear" w:color="auto" w:fill="FFFFFF"/>
          <w:lang w:val="en-US" w:eastAsia="zh-CN"/>
        </w:rPr>
        <w:t>5</w:t>
      </w:r>
      <w:r>
        <w:rPr>
          <w:rFonts w:hint="eastAsia"/>
          <w:color w:val="333333"/>
          <w:sz w:val="28"/>
          <w:szCs w:val="28"/>
          <w:shd w:val="clear" w:color="auto" w:fill="FFFFFF"/>
        </w:rPr>
        <w:t xml:space="preserve"> 竖向排水管道宜做消声降噪处理。</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6.5.2</w:t>
      </w:r>
      <w:r>
        <w:rPr>
          <w:rFonts w:hint="eastAsia"/>
          <w:color w:val="333333"/>
          <w:sz w:val="28"/>
          <w:szCs w:val="28"/>
          <w:shd w:val="clear" w:color="auto" w:fill="FFFFFF"/>
        </w:rPr>
        <w:t xml:space="preserve"> 卫生器具施工应符合下列规定：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1 应符合现行行业标准《卫生间隔断构件》JG/T 545、《卫生间便器扶手》JC/T 2120和《坐便器安装规范》JC/T 2425的相关规定；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2 与墙体连接的卫生器具应用金属固定件安装牢固；金属连接件应做防腐</w:t>
      </w:r>
      <w:r>
        <w:rPr>
          <w:rFonts w:hint="eastAsia"/>
          <w:color w:val="333333"/>
          <w:sz w:val="28"/>
          <w:szCs w:val="28"/>
          <w:shd w:val="clear" w:color="auto" w:fill="FFFFFF"/>
          <w:lang w:val="en-US" w:eastAsia="zh-CN"/>
        </w:rPr>
        <w:t>防锈</w:t>
      </w:r>
      <w:r>
        <w:rPr>
          <w:rFonts w:hint="eastAsia"/>
          <w:color w:val="333333"/>
          <w:sz w:val="28"/>
          <w:szCs w:val="28"/>
          <w:shd w:val="clear" w:color="auto" w:fill="FFFFFF"/>
        </w:rPr>
        <w:t>处理</w:t>
      </w:r>
    </w:p>
    <w:p>
      <w:pPr>
        <w:pStyle w:val="13"/>
        <w:spacing w:before="0" w:beforeAutospacing="0" w:after="0" w:afterAutospacing="0" w:line="30" w:lineRule="atLeast"/>
        <w:ind w:firstLine="280" w:firstLineChars="100"/>
        <w:rPr>
          <w:rFonts w:hint="eastAsia"/>
          <w:color w:val="333333"/>
          <w:sz w:val="28"/>
          <w:szCs w:val="28"/>
          <w:shd w:val="clear" w:color="auto" w:fill="FFFFFF"/>
          <w:lang w:val="en-US" w:eastAsia="zh-CN"/>
        </w:rPr>
      </w:pPr>
      <w:r>
        <w:rPr>
          <w:rFonts w:hint="eastAsia"/>
          <w:color w:val="333333"/>
          <w:sz w:val="28"/>
          <w:szCs w:val="28"/>
          <w:shd w:val="clear" w:color="auto" w:fill="FFFFFF"/>
        </w:rPr>
        <w:t xml:space="preserve">3 </w:t>
      </w:r>
      <w:r>
        <w:rPr>
          <w:rFonts w:hint="eastAsia"/>
          <w:color w:val="333333"/>
          <w:sz w:val="28"/>
          <w:szCs w:val="28"/>
          <w:shd w:val="clear" w:color="auto" w:fill="FFFFFF"/>
          <w:lang w:val="en-US" w:eastAsia="zh-CN"/>
        </w:rPr>
        <w:t>台下盆安装应采用可调式金属托架安装牢固，盆底与金属托架采用软质垫片隔开</w:t>
      </w:r>
    </w:p>
    <w:p>
      <w:pPr>
        <w:pStyle w:val="13"/>
        <w:spacing w:before="0" w:beforeAutospacing="0" w:after="0" w:afterAutospacing="0" w:line="30" w:lineRule="atLeast"/>
        <w:ind w:firstLine="280" w:firstLineChars="100"/>
        <w:rPr>
          <w:rFonts w:hint="default"/>
          <w:color w:val="333333"/>
          <w:sz w:val="28"/>
          <w:szCs w:val="28"/>
          <w:highlight w:val="yellow"/>
          <w:shd w:val="clear" w:color="auto" w:fill="FFFFFF"/>
          <w:lang w:val="en-US" w:eastAsia="zh-CN"/>
        </w:rPr>
      </w:pPr>
      <w:r>
        <w:rPr>
          <w:rFonts w:hint="eastAsia"/>
          <w:color w:val="333333"/>
          <w:sz w:val="28"/>
          <w:szCs w:val="28"/>
          <w:shd w:val="clear" w:color="auto" w:fill="FFFFFF"/>
          <w:lang w:val="en-US" w:eastAsia="zh-CN"/>
        </w:rPr>
        <w:t>4</w:t>
      </w:r>
      <w:r>
        <w:rPr>
          <w:rFonts w:hint="eastAsia"/>
          <w:color w:val="333333"/>
          <w:sz w:val="28"/>
          <w:szCs w:val="28"/>
          <w:shd w:val="clear" w:color="auto" w:fill="FFFFFF"/>
        </w:rPr>
        <w:t xml:space="preserve"> 龙头</w:t>
      </w:r>
      <w:r>
        <w:rPr>
          <w:rFonts w:hint="eastAsia"/>
          <w:color w:val="333333"/>
          <w:sz w:val="28"/>
          <w:szCs w:val="28"/>
          <w:shd w:val="clear" w:color="auto" w:fill="FFFFFF"/>
          <w:lang w:eastAsia="zh-CN"/>
        </w:rPr>
        <w:t>、</w:t>
      </w:r>
      <w:r>
        <w:rPr>
          <w:rFonts w:hint="eastAsia"/>
          <w:color w:val="333333"/>
          <w:sz w:val="28"/>
          <w:szCs w:val="28"/>
          <w:shd w:val="clear" w:color="auto" w:fill="FFFFFF"/>
          <w:lang w:val="en-US" w:eastAsia="zh-CN"/>
        </w:rPr>
        <w:t>角阀等部件</w:t>
      </w:r>
      <w:r>
        <w:rPr>
          <w:rFonts w:hint="eastAsia"/>
          <w:color w:val="333333"/>
          <w:sz w:val="28"/>
          <w:szCs w:val="28"/>
          <w:shd w:val="clear" w:color="auto" w:fill="FFFFFF"/>
        </w:rPr>
        <w:t>安</w:t>
      </w:r>
      <w:r>
        <w:rPr>
          <w:rFonts w:hint="eastAsia"/>
          <w:color w:val="333333"/>
          <w:sz w:val="28"/>
          <w:szCs w:val="28"/>
          <w:shd w:val="clear" w:color="auto" w:fill="FFFFFF"/>
        </w:rPr>
        <w:t>装后装饰装修盖板应与墙面之间无缝隙。</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lang w:val="en-US" w:eastAsia="zh-CN"/>
        </w:rPr>
        <w:t>5</w:t>
      </w:r>
      <w:r>
        <w:rPr>
          <w:rFonts w:hint="eastAsia"/>
          <w:color w:val="333333"/>
          <w:sz w:val="28"/>
          <w:szCs w:val="28"/>
          <w:shd w:val="clear" w:color="auto" w:fill="FFFFFF"/>
        </w:rPr>
        <w:t xml:space="preserve"> 卫生器具安装完毕后应进行调试和2h盛水试验无渗漏。</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6.5.3</w:t>
      </w:r>
      <w:r>
        <w:rPr>
          <w:rFonts w:hint="eastAsia"/>
          <w:color w:val="333333"/>
          <w:sz w:val="28"/>
          <w:szCs w:val="28"/>
          <w:shd w:val="clear" w:color="auto" w:fill="FFFFFF"/>
        </w:rPr>
        <w:t xml:space="preserve"> 地漏施工应符合下列规定：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1 应符合现行行业标准《地漏》CJ/T 186的相关规定；</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rPr>
        <w:t>2 应布置在便于排水找坡的边角位置；</w:t>
      </w:r>
    </w:p>
    <w:p>
      <w:pPr>
        <w:pStyle w:val="13"/>
        <w:spacing w:before="0" w:beforeAutospacing="0" w:after="0" w:afterAutospacing="0" w:line="30" w:lineRule="atLeast"/>
        <w:ind w:firstLine="280" w:firstLineChars="100"/>
        <w:rPr>
          <w:sz w:val="28"/>
          <w:szCs w:val="28"/>
        </w:rPr>
      </w:pPr>
      <w:r>
        <w:rPr>
          <w:rFonts w:hint="eastAsia"/>
          <w:color w:val="333333"/>
          <w:sz w:val="28"/>
          <w:szCs w:val="28"/>
          <w:shd w:val="clear" w:color="auto" w:fill="FFFFFF"/>
          <w:lang w:val="en-US" w:eastAsia="zh-CN"/>
        </w:rPr>
        <w:t>3</w:t>
      </w:r>
      <w:r>
        <w:rPr>
          <w:rFonts w:hint="eastAsia"/>
          <w:color w:val="333333"/>
          <w:sz w:val="28"/>
          <w:szCs w:val="28"/>
          <w:shd w:val="clear" w:color="auto" w:fill="FFFFFF"/>
        </w:rPr>
        <w:t xml:space="preserve"> 地漏周边应按5％泛水找坡，裁砖成放射状，坡向地漏中心；</w:t>
      </w:r>
    </w:p>
    <w:p>
      <w:pPr>
        <w:pStyle w:val="13"/>
        <w:spacing w:before="0" w:beforeAutospacing="0" w:after="0" w:afterAutospacing="0" w:line="30" w:lineRule="atLeast"/>
        <w:ind w:firstLine="280" w:firstLineChars="100"/>
        <w:rPr>
          <w:rFonts w:hint="eastAsia"/>
          <w:color w:val="333333"/>
          <w:sz w:val="28"/>
          <w:szCs w:val="28"/>
          <w:shd w:val="clear" w:color="auto" w:fill="FFFFFF"/>
        </w:rPr>
      </w:pPr>
      <w:r>
        <w:rPr>
          <w:rFonts w:hint="eastAsia"/>
          <w:color w:val="333333"/>
          <w:sz w:val="28"/>
          <w:szCs w:val="28"/>
          <w:shd w:val="clear" w:color="auto" w:fill="FFFFFF"/>
          <w:lang w:val="en-US" w:eastAsia="zh-CN"/>
        </w:rPr>
        <w:t>4</w:t>
      </w:r>
      <w:r>
        <w:rPr>
          <w:rFonts w:hint="eastAsia"/>
          <w:color w:val="333333"/>
          <w:sz w:val="28"/>
          <w:szCs w:val="28"/>
          <w:shd w:val="clear" w:color="auto" w:fill="FFFFFF"/>
        </w:rPr>
        <w:t xml:space="preserve"> 地漏篦子低于地面3mm～5mm</w:t>
      </w:r>
      <w:r>
        <w:rPr>
          <w:rFonts w:hint="eastAsia"/>
          <w:color w:val="333333"/>
          <w:sz w:val="28"/>
          <w:szCs w:val="28"/>
          <w:shd w:val="clear" w:color="auto" w:fill="FFFFFF"/>
          <w:lang w:eastAsia="zh-CN"/>
        </w:rPr>
        <w:t>，</w:t>
      </w:r>
      <w:r>
        <w:rPr>
          <w:rFonts w:hint="eastAsia"/>
          <w:color w:val="333333"/>
          <w:sz w:val="28"/>
          <w:szCs w:val="28"/>
          <w:shd w:val="clear" w:color="auto" w:fill="FFFFFF"/>
        </w:rPr>
        <w:t>盖板应有卡扣等固定措施</w:t>
      </w:r>
    </w:p>
    <w:p>
      <w:pPr>
        <w:pStyle w:val="13"/>
        <w:spacing w:before="0" w:beforeAutospacing="0" w:after="0" w:afterAutospacing="0" w:line="30" w:lineRule="atLeast"/>
        <w:ind w:firstLine="840"/>
        <w:rPr>
          <w:rFonts w:hint="eastAsia"/>
          <w:color w:val="333333"/>
          <w:sz w:val="28"/>
          <w:szCs w:val="28"/>
          <w:highlight w:val="yellow"/>
          <w:shd w:val="clear" w:color="auto" w:fill="FFFFFF"/>
        </w:rPr>
      </w:pPr>
    </w:p>
    <w:p>
      <w:pPr>
        <w:pStyle w:val="13"/>
        <w:spacing w:before="0" w:beforeAutospacing="0" w:after="0" w:afterAutospacing="0" w:line="30" w:lineRule="atLeast"/>
        <w:jc w:val="center"/>
        <w:rPr>
          <w:sz w:val="28"/>
          <w:szCs w:val="28"/>
        </w:rPr>
      </w:pPr>
      <w:bookmarkStart w:id="18" w:name="6-10"/>
      <w:bookmarkEnd w:id="18"/>
      <w:r>
        <w:rPr>
          <w:rStyle w:val="17"/>
          <w:rFonts w:hint="eastAsia"/>
          <w:bCs/>
          <w:color w:val="333333"/>
          <w:sz w:val="28"/>
          <w:szCs w:val="28"/>
          <w:shd w:val="clear" w:color="auto" w:fill="FFFFFF"/>
        </w:rPr>
        <w:t>6.</w:t>
      </w:r>
      <w:r>
        <w:rPr>
          <w:rStyle w:val="17"/>
          <w:rFonts w:hint="eastAsia"/>
          <w:bCs/>
          <w:color w:val="333333"/>
          <w:sz w:val="28"/>
          <w:szCs w:val="28"/>
          <w:shd w:val="clear" w:color="auto" w:fill="FFFFFF"/>
          <w:lang w:val="en-US" w:eastAsia="zh-CN"/>
        </w:rPr>
        <w:t>6</w:t>
      </w:r>
      <w:r>
        <w:rPr>
          <w:rStyle w:val="17"/>
          <w:rFonts w:hint="eastAsia"/>
          <w:bCs/>
          <w:color w:val="333333"/>
          <w:sz w:val="28"/>
          <w:szCs w:val="28"/>
          <w:shd w:val="clear" w:color="auto" w:fill="FFFFFF"/>
        </w:rPr>
        <w:t xml:space="preserve"> </w:t>
      </w:r>
      <w:r>
        <w:rPr>
          <w:rStyle w:val="17"/>
          <w:rFonts w:hint="eastAsia"/>
          <w:bCs/>
          <w:color w:val="333333"/>
          <w:sz w:val="28"/>
          <w:szCs w:val="28"/>
          <w:shd w:val="clear" w:color="auto" w:fill="FFFFFF"/>
          <w:lang w:val="en-US" w:eastAsia="zh-CN"/>
        </w:rPr>
        <w:t>通风与</w:t>
      </w:r>
      <w:r>
        <w:rPr>
          <w:rStyle w:val="17"/>
          <w:rFonts w:hint="eastAsia"/>
          <w:bCs/>
          <w:color w:val="333333"/>
          <w:sz w:val="28"/>
          <w:szCs w:val="28"/>
          <w:shd w:val="clear" w:color="auto" w:fill="FFFFFF"/>
        </w:rPr>
        <w:t>空调</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6.6.1</w:t>
      </w:r>
      <w:r>
        <w:rPr>
          <w:rFonts w:hint="eastAsia"/>
          <w:color w:val="333333"/>
          <w:sz w:val="28"/>
          <w:szCs w:val="28"/>
          <w:shd w:val="clear" w:color="auto" w:fill="FFFFFF"/>
        </w:rPr>
        <w:t xml:space="preserve"> 中小学室内装饰装修</w:t>
      </w:r>
      <w:r>
        <w:rPr>
          <w:rFonts w:hint="eastAsia"/>
          <w:color w:val="333333"/>
          <w:sz w:val="28"/>
          <w:szCs w:val="28"/>
          <w:shd w:val="clear" w:color="auto" w:fill="FFFFFF"/>
          <w:lang w:val="en-US" w:eastAsia="zh-CN"/>
        </w:rPr>
        <w:t>通风与</w:t>
      </w:r>
      <w:r>
        <w:rPr>
          <w:rFonts w:hint="eastAsia"/>
          <w:color w:val="333333"/>
          <w:sz w:val="28"/>
          <w:szCs w:val="28"/>
          <w:shd w:val="clear" w:color="auto" w:fill="FFFFFF"/>
        </w:rPr>
        <w:t>空调</w:t>
      </w:r>
      <w:r>
        <w:rPr>
          <w:rFonts w:hint="eastAsia"/>
          <w:color w:val="333333"/>
          <w:sz w:val="28"/>
          <w:szCs w:val="28"/>
          <w:shd w:val="clear" w:color="auto" w:fill="FFFFFF"/>
          <w:lang w:val="en-US" w:eastAsia="zh-CN"/>
        </w:rPr>
        <w:t>分部</w:t>
      </w:r>
      <w:r>
        <w:rPr>
          <w:rFonts w:hint="eastAsia"/>
          <w:color w:val="333333"/>
          <w:sz w:val="28"/>
          <w:szCs w:val="28"/>
          <w:shd w:val="clear" w:color="auto" w:fill="FFFFFF"/>
        </w:rPr>
        <w:t>工程施工应满足设计要求，并符合国家现行标准《通风与空调工程施工质量验收规范》GB 50243 的相关规定。</w:t>
      </w:r>
    </w:p>
    <w:p>
      <w:pPr>
        <w:pStyle w:val="13"/>
        <w:spacing w:before="0" w:beforeAutospacing="0" w:after="0" w:afterAutospacing="0" w:line="30" w:lineRule="atLeast"/>
        <w:rPr>
          <w:color w:val="333333"/>
          <w:sz w:val="28"/>
          <w:szCs w:val="28"/>
          <w:highlight w:val="yellow"/>
          <w:shd w:val="clear" w:color="auto" w:fill="FFFFFF"/>
        </w:rPr>
      </w:pPr>
      <w:r>
        <w:rPr>
          <w:rFonts w:hint="eastAsia"/>
          <w:b/>
          <w:bCs/>
          <w:color w:val="333333"/>
          <w:sz w:val="28"/>
          <w:szCs w:val="28"/>
          <w:shd w:val="clear" w:color="auto" w:fill="FFFFFF"/>
          <w:lang w:val="en-US" w:eastAsia="zh-CN"/>
        </w:rPr>
        <w:t>6.6.2</w:t>
      </w:r>
      <w:r>
        <w:rPr>
          <w:rFonts w:hint="eastAsia"/>
          <w:color w:val="333333"/>
          <w:sz w:val="28"/>
          <w:szCs w:val="28"/>
          <w:shd w:val="clear" w:color="auto" w:fill="FFFFFF"/>
        </w:rPr>
        <w:t xml:space="preserve"> </w:t>
      </w:r>
      <w:r>
        <w:rPr>
          <w:rFonts w:hint="eastAsia"/>
          <w:color w:val="333333"/>
          <w:sz w:val="28"/>
          <w:szCs w:val="28"/>
          <w:shd w:val="clear" w:color="auto" w:fill="FFFFFF"/>
        </w:rPr>
        <w:t>冷媒设备、管道应做好保温措施，防止结露。</w:t>
      </w:r>
    </w:p>
    <w:p>
      <w:pPr>
        <w:pStyle w:val="13"/>
        <w:spacing w:before="0" w:beforeAutospacing="0" w:after="0" w:afterAutospacing="0" w:line="30" w:lineRule="atLeast"/>
        <w:rPr>
          <w:color w:val="333333"/>
          <w:sz w:val="28"/>
          <w:szCs w:val="28"/>
          <w:shd w:val="clear" w:color="auto" w:fill="FFFFFF"/>
        </w:rPr>
      </w:pPr>
      <w:r>
        <w:rPr>
          <w:rFonts w:hint="eastAsia"/>
          <w:b/>
          <w:bCs/>
          <w:color w:val="333333"/>
          <w:sz w:val="28"/>
          <w:szCs w:val="28"/>
          <w:shd w:val="clear" w:color="auto" w:fill="FFFFFF"/>
          <w:lang w:val="en-US" w:eastAsia="zh-CN"/>
        </w:rPr>
        <w:t>6.6.3</w:t>
      </w:r>
      <w:r>
        <w:rPr>
          <w:rFonts w:hint="eastAsia"/>
          <w:color w:val="333333"/>
          <w:sz w:val="28"/>
          <w:szCs w:val="28"/>
          <w:shd w:val="clear" w:color="auto" w:fill="FFFFFF"/>
        </w:rPr>
        <w:t xml:space="preserve"> 暖通空调设备安装宜采用抗震支架。</w:t>
      </w:r>
    </w:p>
    <w:p>
      <w:pPr>
        <w:pStyle w:val="13"/>
        <w:spacing w:before="0" w:beforeAutospacing="0" w:after="0" w:afterAutospacing="0" w:line="30" w:lineRule="atLeast"/>
        <w:jc w:val="center"/>
        <w:rPr>
          <w:rStyle w:val="17"/>
          <w:rFonts w:hint="eastAsia"/>
          <w:bCs/>
          <w:color w:val="333333"/>
          <w:sz w:val="28"/>
          <w:szCs w:val="28"/>
          <w:shd w:val="clear" w:color="auto" w:fill="FFFFFF"/>
        </w:rPr>
      </w:pPr>
    </w:p>
    <w:p>
      <w:pPr>
        <w:pStyle w:val="13"/>
        <w:spacing w:before="0" w:beforeAutospacing="0" w:after="0" w:afterAutospacing="0" w:line="30" w:lineRule="atLeast"/>
        <w:jc w:val="center"/>
        <w:rPr>
          <w:rFonts w:hint="eastAsia" w:eastAsia="宋体"/>
          <w:sz w:val="28"/>
          <w:szCs w:val="28"/>
          <w:lang w:eastAsia="zh-CN"/>
        </w:rPr>
      </w:pPr>
      <w:r>
        <w:rPr>
          <w:rStyle w:val="17"/>
          <w:rFonts w:hint="eastAsia"/>
          <w:bCs/>
          <w:color w:val="333333"/>
          <w:sz w:val="28"/>
          <w:szCs w:val="28"/>
          <w:shd w:val="clear" w:color="auto" w:fill="FFFFFF"/>
        </w:rPr>
        <w:t>6.</w:t>
      </w:r>
      <w:r>
        <w:rPr>
          <w:rStyle w:val="17"/>
          <w:rFonts w:hint="eastAsia"/>
          <w:bCs/>
          <w:color w:val="333333"/>
          <w:sz w:val="28"/>
          <w:szCs w:val="28"/>
          <w:shd w:val="clear" w:color="auto" w:fill="FFFFFF"/>
          <w:lang w:val="en-US" w:eastAsia="zh-CN"/>
        </w:rPr>
        <w:t>7</w:t>
      </w:r>
      <w:r>
        <w:rPr>
          <w:rStyle w:val="17"/>
          <w:rFonts w:hint="eastAsia"/>
          <w:bCs/>
          <w:color w:val="333333"/>
          <w:sz w:val="28"/>
          <w:szCs w:val="28"/>
          <w:shd w:val="clear" w:color="auto" w:fill="FFFFFF"/>
        </w:rPr>
        <w:t xml:space="preserve"> 智能</w:t>
      </w:r>
      <w:r>
        <w:rPr>
          <w:rStyle w:val="17"/>
          <w:rFonts w:hint="eastAsia"/>
          <w:bCs/>
          <w:color w:val="333333"/>
          <w:sz w:val="28"/>
          <w:szCs w:val="28"/>
          <w:shd w:val="clear" w:color="auto" w:fill="FFFFFF"/>
          <w:lang w:val="en-US" w:eastAsia="zh-CN"/>
        </w:rPr>
        <w:t>系统</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6.7.1</w:t>
      </w:r>
      <w:r>
        <w:rPr>
          <w:rFonts w:hint="eastAsia"/>
          <w:color w:val="333333"/>
          <w:sz w:val="28"/>
          <w:szCs w:val="28"/>
          <w:shd w:val="clear" w:color="auto" w:fill="FFFFFF"/>
        </w:rPr>
        <w:t xml:space="preserve"> 中小学室内装饰装修智能化</w:t>
      </w:r>
      <w:r>
        <w:rPr>
          <w:rFonts w:hint="eastAsia"/>
          <w:color w:val="333333"/>
          <w:sz w:val="28"/>
          <w:szCs w:val="28"/>
          <w:shd w:val="clear" w:color="auto" w:fill="FFFFFF"/>
          <w:lang w:val="en-US" w:eastAsia="zh-CN"/>
        </w:rPr>
        <w:t>系统分部</w:t>
      </w:r>
      <w:r>
        <w:rPr>
          <w:rFonts w:hint="eastAsia"/>
          <w:color w:val="333333"/>
          <w:sz w:val="28"/>
          <w:szCs w:val="28"/>
          <w:shd w:val="clear" w:color="auto" w:fill="FFFFFF"/>
        </w:rPr>
        <w:t>工程施工应满足设计要求，并符合国家现行标准《智能化建筑工程质量验收规范》GB 50339的相关规定。</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6.7.2</w:t>
      </w:r>
      <w:r>
        <w:rPr>
          <w:rFonts w:hint="eastAsia"/>
          <w:color w:val="333333"/>
          <w:sz w:val="28"/>
          <w:szCs w:val="28"/>
          <w:shd w:val="clear" w:color="auto" w:fill="FFFFFF"/>
        </w:rPr>
        <w:t xml:space="preserve"> 综合布线应符合国家现行标准《综合布线系统工程验收规范》GB 50312的相关规定。</w:t>
      </w:r>
    </w:p>
    <w:p>
      <w:pPr>
        <w:pStyle w:val="13"/>
        <w:spacing w:before="0" w:beforeAutospacing="0" w:after="0" w:afterAutospacing="0" w:line="30" w:lineRule="atLeast"/>
        <w:rPr>
          <w:sz w:val="28"/>
          <w:szCs w:val="28"/>
        </w:rPr>
      </w:pPr>
      <w:r>
        <w:rPr>
          <w:rFonts w:hint="eastAsia"/>
          <w:b/>
          <w:bCs/>
          <w:color w:val="333333"/>
          <w:sz w:val="28"/>
          <w:szCs w:val="28"/>
          <w:shd w:val="clear" w:color="auto" w:fill="FFFFFF"/>
          <w:lang w:val="en-US" w:eastAsia="zh-CN"/>
        </w:rPr>
        <w:t>6.7.3</w:t>
      </w:r>
      <w:r>
        <w:rPr>
          <w:rFonts w:hint="eastAsia"/>
          <w:color w:val="333333"/>
          <w:sz w:val="28"/>
          <w:szCs w:val="28"/>
          <w:shd w:val="clear" w:color="auto" w:fill="FFFFFF"/>
        </w:rPr>
        <w:t xml:space="preserve"> 通信系统使用的终端盒、接线盒与配电系统的开关、插座宜采用同一系列产品。</w:t>
      </w:r>
    </w:p>
    <w:p>
      <w:pPr>
        <w:spacing w:line="30" w:lineRule="atLeast"/>
        <w:jc w:val="center"/>
        <w:rPr>
          <w:b/>
          <w:bCs/>
          <w:sz w:val="32"/>
          <w:szCs w:val="32"/>
        </w:rPr>
      </w:pPr>
      <w:r>
        <w:rPr>
          <w:rFonts w:hint="eastAsia"/>
          <w:b/>
          <w:bCs/>
          <w:sz w:val="32"/>
          <w:szCs w:val="32"/>
        </w:rPr>
        <w:t>7 竣工验收</w:t>
      </w:r>
    </w:p>
    <w:p>
      <w:pPr>
        <w:spacing w:line="30" w:lineRule="atLeast"/>
        <w:rPr>
          <w:rFonts w:ascii="宋体" w:hAnsi="宋体"/>
          <w:bCs/>
          <w:sz w:val="28"/>
          <w:szCs w:val="28"/>
        </w:rPr>
      </w:pPr>
      <w:r>
        <w:rPr>
          <w:rFonts w:hint="eastAsia" w:ascii="宋体" w:hAnsi="宋体" w:eastAsia="宋体" w:cs="宋体"/>
          <w:b/>
          <w:bCs/>
          <w:color w:val="333333"/>
          <w:kern w:val="0"/>
          <w:sz w:val="28"/>
          <w:szCs w:val="28"/>
          <w:shd w:val="clear" w:color="auto" w:fill="FFFFFF"/>
          <w:lang w:val="en-US" w:eastAsia="zh-CN" w:bidi="ar-SA"/>
        </w:rPr>
        <w:t>7.0.1</w:t>
      </w:r>
      <w:r>
        <w:rPr>
          <w:rFonts w:hint="eastAsia" w:ascii="宋体" w:hAnsi="宋体"/>
          <w:bCs/>
          <w:sz w:val="28"/>
          <w:szCs w:val="28"/>
        </w:rPr>
        <w:t>中小学室内装饰装修工程竣工验收</w:t>
      </w:r>
      <w:r>
        <w:rPr>
          <w:rFonts w:hint="eastAsia" w:ascii="宋体" w:hAnsi="宋体"/>
          <w:sz w:val="28"/>
          <w:szCs w:val="28"/>
        </w:rPr>
        <w:t>应符合国家现行标准《建筑工程施工质量验收统一标准》GB50300、《建筑</w:t>
      </w:r>
      <w:r>
        <w:rPr>
          <w:rFonts w:hint="eastAsia" w:ascii="宋体" w:hAnsi="宋体"/>
          <w:bCs/>
          <w:sz w:val="28"/>
          <w:szCs w:val="28"/>
        </w:rPr>
        <w:t>装饰装修工程质量验收规范》GB50210、《建筑地面工程施工质量验收规范》GB50209、《</w:t>
      </w:r>
      <w:r>
        <w:rPr>
          <w:rFonts w:ascii="宋体" w:hAnsi="宋体"/>
          <w:bCs/>
          <w:sz w:val="28"/>
          <w:szCs w:val="28"/>
        </w:rPr>
        <w:t>建筑电气工程施工质量验收规范》GB50303、</w:t>
      </w:r>
      <w:r>
        <w:rPr>
          <w:rFonts w:hint="eastAsia" w:ascii="宋体" w:hAnsi="宋体"/>
          <w:bCs/>
          <w:sz w:val="28"/>
          <w:szCs w:val="28"/>
        </w:rPr>
        <w:t>《建筑给水排水及采暖工程施工质量验收规范》GB50242、《通风和空调工程施工质量验收规范》GB/T50243、《智能化建筑工程质量验收规范》GB50339、《综合布线系统工程验收规范》GB/T50312、《建筑内部装修防火施工及验收规范》GB50354、《自动喷水灭火系统施工及验收规范》GB50261、《无障碍设施施工验收及维护规范》GB50642和《安全防范系统验收规范》GA308的有关规定。</w:t>
      </w:r>
    </w:p>
    <w:p>
      <w:pPr>
        <w:spacing w:line="30" w:lineRule="atLeast"/>
        <w:rPr>
          <w:rFonts w:hint="eastAsia" w:ascii="宋体" w:hAnsi="宋体"/>
          <w:bCs/>
          <w:sz w:val="28"/>
          <w:szCs w:val="28"/>
        </w:rPr>
      </w:pPr>
      <w:r>
        <w:rPr>
          <w:rFonts w:hint="eastAsia" w:ascii="宋体" w:hAnsi="宋体" w:eastAsia="宋体" w:cs="宋体"/>
          <w:b/>
          <w:bCs/>
          <w:color w:val="333333"/>
          <w:kern w:val="0"/>
          <w:sz w:val="28"/>
          <w:szCs w:val="28"/>
          <w:shd w:val="clear" w:color="auto" w:fill="FFFFFF"/>
          <w:lang w:val="en-US" w:eastAsia="zh-CN" w:bidi="ar-SA"/>
        </w:rPr>
        <w:t>7.0.2</w:t>
      </w:r>
      <w:r>
        <w:rPr>
          <w:rFonts w:hint="eastAsia" w:ascii="宋体" w:hAnsi="宋体"/>
          <w:bCs/>
          <w:sz w:val="28"/>
          <w:szCs w:val="28"/>
        </w:rPr>
        <w:t>中小学室内环境质量应符合下列规定：</w:t>
      </w:r>
    </w:p>
    <w:p>
      <w:pPr>
        <w:spacing w:line="30" w:lineRule="atLeast"/>
        <w:ind w:firstLine="280" w:firstLineChars="100"/>
        <w:rPr>
          <w:rFonts w:hint="eastAsia" w:ascii="宋体" w:hAnsi="宋体"/>
          <w:bCs/>
          <w:sz w:val="28"/>
          <w:szCs w:val="28"/>
        </w:rPr>
      </w:pPr>
      <w:r>
        <w:rPr>
          <w:rFonts w:hint="eastAsia" w:ascii="宋体" w:hAnsi="宋体"/>
          <w:bCs/>
          <w:sz w:val="28"/>
          <w:szCs w:val="28"/>
        </w:rPr>
        <w:t>1  室内装饰装修完工后，应进行室内环境污染物浓度检测，其限量应符合表3.0.4的规定：</w:t>
      </w:r>
    </w:p>
    <w:p>
      <w:pPr>
        <w:spacing w:line="30" w:lineRule="atLeast"/>
        <w:ind w:firstLine="280" w:firstLineChars="100"/>
        <w:rPr>
          <w:rFonts w:hint="eastAsia" w:ascii="宋体" w:hAnsi="宋体"/>
          <w:bCs/>
          <w:sz w:val="28"/>
          <w:szCs w:val="28"/>
        </w:rPr>
      </w:pPr>
      <w:r>
        <w:rPr>
          <w:rFonts w:hint="eastAsia" w:ascii="宋体" w:hAnsi="宋体"/>
          <w:bCs/>
          <w:sz w:val="28"/>
          <w:szCs w:val="28"/>
        </w:rPr>
        <w:t>2  装饰装修工程完工后，宜静置通风3个月。</w:t>
      </w:r>
    </w:p>
    <w:p>
      <w:pPr>
        <w:spacing w:line="30" w:lineRule="atLeast"/>
        <w:ind w:firstLine="280" w:firstLineChars="100"/>
        <w:rPr>
          <w:sz w:val="28"/>
          <w:szCs w:val="28"/>
        </w:rPr>
      </w:pPr>
      <w:r>
        <w:rPr>
          <w:rFonts w:hint="eastAsia"/>
          <w:sz w:val="28"/>
          <w:szCs w:val="28"/>
        </w:rPr>
        <w:t>3  中小学投入使用前，宜在真实使用环境下进行室内环境污染物浓度检测，其限量应符合国家现行标准《民用建筑工程室内环境污染控制规范》GB50325的I类民用建筑工程的相关规定。</w:t>
      </w:r>
    </w:p>
    <w:p>
      <w:pPr>
        <w:spacing w:line="30" w:lineRule="atLeast"/>
        <w:rPr>
          <w:sz w:val="28"/>
          <w:szCs w:val="28"/>
        </w:rPr>
      </w:pPr>
      <w:r>
        <w:rPr>
          <w:rFonts w:hint="eastAsia" w:ascii="宋体" w:hAnsi="宋体" w:eastAsia="宋体" w:cs="宋体"/>
          <w:b/>
          <w:bCs/>
          <w:color w:val="333333"/>
          <w:kern w:val="0"/>
          <w:sz w:val="28"/>
          <w:szCs w:val="28"/>
          <w:shd w:val="clear" w:color="auto" w:fill="FFFFFF"/>
          <w:lang w:val="en-US" w:eastAsia="zh-CN" w:bidi="ar-SA"/>
        </w:rPr>
        <w:t>7.0.3</w:t>
      </w:r>
      <w:r>
        <w:rPr>
          <w:rFonts w:hint="eastAsia"/>
          <w:sz w:val="28"/>
          <w:szCs w:val="28"/>
        </w:rPr>
        <w:t>中小学室内装饰装修的分部、分项和检验批应</w:t>
      </w:r>
      <w:r>
        <w:rPr>
          <w:rFonts w:hint="eastAsia"/>
          <w:sz w:val="28"/>
          <w:szCs w:val="28"/>
          <w:lang w:val="en-US" w:eastAsia="zh-CN"/>
        </w:rPr>
        <w:t>满足</w:t>
      </w:r>
      <w:r>
        <w:rPr>
          <w:rFonts w:hint="eastAsia"/>
          <w:sz w:val="28"/>
          <w:szCs w:val="28"/>
        </w:rPr>
        <w:t>下列要求：</w:t>
      </w:r>
    </w:p>
    <w:p>
      <w:pPr>
        <w:spacing w:line="30" w:lineRule="atLeast"/>
        <w:ind w:firstLine="280" w:firstLineChars="100"/>
        <w:rPr>
          <w:sz w:val="28"/>
          <w:szCs w:val="28"/>
        </w:rPr>
      </w:pPr>
      <w:r>
        <w:rPr>
          <w:rFonts w:hint="eastAsia"/>
          <w:sz w:val="28"/>
          <w:szCs w:val="28"/>
        </w:rPr>
        <w:t>1  分部、子分部的划分应符合国家现行标准《建筑工程施工质量验收统一标准》GB50300的相关规定</w:t>
      </w:r>
    </w:p>
    <w:p>
      <w:pPr>
        <w:spacing w:line="30" w:lineRule="atLeast"/>
        <w:ind w:firstLine="280" w:firstLineChars="100"/>
        <w:rPr>
          <w:sz w:val="28"/>
          <w:szCs w:val="28"/>
        </w:rPr>
      </w:pPr>
      <w:r>
        <w:rPr>
          <w:rFonts w:hint="eastAsia"/>
          <w:sz w:val="28"/>
          <w:szCs w:val="28"/>
        </w:rPr>
        <w:t>2  分项检验批的划分应符合国家现行标准《建筑装饰装修工程质量验收标准》GB50210和《</w:t>
      </w:r>
      <w:r>
        <w:rPr>
          <w:rFonts w:hint="eastAsia" w:ascii="宋体" w:hAnsi="宋体"/>
          <w:bCs/>
          <w:sz w:val="28"/>
          <w:szCs w:val="28"/>
        </w:rPr>
        <w:t>建筑地面工程施工质量验收规范</w:t>
      </w:r>
      <w:r>
        <w:rPr>
          <w:rFonts w:hint="eastAsia"/>
          <w:sz w:val="28"/>
          <w:szCs w:val="28"/>
        </w:rPr>
        <w:t>》</w:t>
      </w:r>
      <w:r>
        <w:rPr>
          <w:rFonts w:hint="eastAsia" w:ascii="宋体" w:hAnsi="宋体"/>
          <w:bCs/>
          <w:sz w:val="28"/>
          <w:szCs w:val="28"/>
        </w:rPr>
        <w:t>GB50209</w:t>
      </w:r>
      <w:r>
        <w:rPr>
          <w:rFonts w:hint="eastAsia"/>
          <w:sz w:val="28"/>
          <w:szCs w:val="28"/>
        </w:rPr>
        <w:t>的相关规定；</w:t>
      </w:r>
    </w:p>
    <w:p>
      <w:pPr>
        <w:spacing w:line="30" w:lineRule="atLeast"/>
        <w:ind w:firstLine="280" w:firstLineChars="100"/>
        <w:rPr>
          <w:rFonts w:hint="eastAsia"/>
          <w:sz w:val="28"/>
          <w:szCs w:val="28"/>
        </w:rPr>
      </w:pPr>
      <w:r>
        <w:rPr>
          <w:rFonts w:hint="eastAsia"/>
          <w:sz w:val="28"/>
          <w:szCs w:val="28"/>
        </w:rPr>
        <w:t>3  检验批</w:t>
      </w:r>
      <w:r>
        <w:rPr>
          <w:rFonts w:hint="eastAsia"/>
          <w:sz w:val="28"/>
          <w:szCs w:val="28"/>
          <w:lang w:val="en-US" w:eastAsia="zh-CN"/>
        </w:rPr>
        <w:t>验收</w:t>
      </w:r>
      <w:r>
        <w:rPr>
          <w:rFonts w:hint="eastAsia"/>
          <w:sz w:val="28"/>
          <w:szCs w:val="28"/>
        </w:rPr>
        <w:t>抽查数量宜为20%</w:t>
      </w:r>
      <w:r>
        <w:rPr>
          <w:rFonts w:hint="eastAsia"/>
          <w:sz w:val="28"/>
          <w:szCs w:val="28"/>
          <w:lang w:eastAsia="zh-CN"/>
        </w:rPr>
        <w:t>，</w:t>
      </w:r>
      <w:r>
        <w:rPr>
          <w:rFonts w:hint="eastAsia"/>
          <w:sz w:val="28"/>
          <w:szCs w:val="28"/>
          <w:lang w:val="en-US" w:eastAsia="zh-CN"/>
        </w:rPr>
        <w:t>并不少于6间，</w:t>
      </w:r>
      <w:r>
        <w:rPr>
          <w:rFonts w:hint="eastAsia"/>
          <w:sz w:val="28"/>
          <w:szCs w:val="28"/>
        </w:rPr>
        <w:t>少于</w:t>
      </w:r>
      <w:r>
        <w:rPr>
          <w:rFonts w:hint="eastAsia"/>
          <w:sz w:val="28"/>
          <w:szCs w:val="28"/>
          <w:lang w:val="en-US" w:eastAsia="zh-CN"/>
        </w:rPr>
        <w:t>6间</w:t>
      </w:r>
      <w:r>
        <w:rPr>
          <w:rFonts w:hint="eastAsia"/>
          <w:sz w:val="28"/>
          <w:szCs w:val="28"/>
        </w:rPr>
        <w:t>的应全数检查。</w:t>
      </w:r>
    </w:p>
    <w:p>
      <w:pPr>
        <w:spacing w:line="30" w:lineRule="atLeast"/>
        <w:ind w:firstLine="420"/>
        <w:rPr>
          <w:sz w:val="28"/>
          <w:szCs w:val="28"/>
        </w:rPr>
      </w:pPr>
      <w:r>
        <w:rPr>
          <w:rFonts w:hint="eastAsia" w:ascii="宋体" w:hAnsi="宋体" w:eastAsia="宋体" w:cs="宋体"/>
          <w:b/>
          <w:bCs/>
          <w:color w:val="333333"/>
          <w:kern w:val="0"/>
          <w:sz w:val="28"/>
          <w:szCs w:val="28"/>
          <w:shd w:val="clear" w:color="auto" w:fill="FFFFFF"/>
          <w:lang w:val="en-US" w:eastAsia="zh-CN" w:bidi="ar-SA"/>
        </w:rPr>
        <w:t>7.0.4</w:t>
      </w:r>
      <w:r>
        <w:rPr>
          <w:rFonts w:hint="eastAsia"/>
          <w:sz w:val="28"/>
          <w:szCs w:val="28"/>
        </w:rPr>
        <w:t xml:space="preserve"> 中小学室内装饰装修工程的分项检验批验收时应查看下列文件和记录：</w:t>
      </w:r>
    </w:p>
    <w:p>
      <w:pPr>
        <w:spacing w:line="30" w:lineRule="atLeast"/>
        <w:ind w:firstLine="280" w:firstLineChars="100"/>
        <w:rPr>
          <w:sz w:val="28"/>
          <w:szCs w:val="28"/>
        </w:rPr>
      </w:pPr>
      <w:r>
        <w:rPr>
          <w:rFonts w:hint="eastAsia"/>
          <w:sz w:val="28"/>
          <w:szCs w:val="28"/>
        </w:rPr>
        <w:t>1  相关的施工图及设计文件</w:t>
      </w:r>
    </w:p>
    <w:p>
      <w:pPr>
        <w:spacing w:line="30" w:lineRule="atLeast"/>
        <w:ind w:firstLine="280" w:firstLineChars="100"/>
        <w:rPr>
          <w:sz w:val="28"/>
          <w:szCs w:val="28"/>
        </w:rPr>
      </w:pPr>
      <w:r>
        <w:rPr>
          <w:rFonts w:hint="eastAsia"/>
          <w:sz w:val="28"/>
          <w:szCs w:val="28"/>
        </w:rPr>
        <w:t>2  材料的产品合格证书、性能检验报告、进场验收记录和复试报告；</w:t>
      </w:r>
    </w:p>
    <w:p>
      <w:pPr>
        <w:spacing w:line="30" w:lineRule="atLeast"/>
        <w:ind w:firstLine="420"/>
        <w:rPr>
          <w:sz w:val="28"/>
          <w:szCs w:val="28"/>
        </w:rPr>
      </w:pPr>
      <w:r>
        <w:rPr>
          <w:rFonts w:hint="eastAsia"/>
          <w:sz w:val="28"/>
          <w:szCs w:val="28"/>
        </w:rPr>
        <w:t>3  相关的安全性能检验报告</w:t>
      </w:r>
    </w:p>
    <w:p>
      <w:pPr>
        <w:spacing w:line="30" w:lineRule="atLeast"/>
        <w:ind w:firstLine="420"/>
        <w:rPr>
          <w:sz w:val="28"/>
          <w:szCs w:val="28"/>
        </w:rPr>
      </w:pPr>
      <w:r>
        <w:rPr>
          <w:rFonts w:hint="eastAsia"/>
          <w:sz w:val="28"/>
          <w:szCs w:val="28"/>
        </w:rPr>
        <w:t>4  隐蔽工程验收记录</w:t>
      </w:r>
    </w:p>
    <w:p>
      <w:pPr>
        <w:widowControl/>
        <w:spacing w:line="30" w:lineRule="atLeast"/>
        <w:ind w:firstLine="281" w:firstLineChars="100"/>
        <w:jc w:val="left"/>
        <w:rPr>
          <w:rFonts w:asciiTheme="minorEastAsia" w:hAnsiTheme="minorEastAsia" w:cstheme="minorEastAsia"/>
          <w:color w:val="000000"/>
          <w:kern w:val="0"/>
          <w:sz w:val="28"/>
          <w:szCs w:val="28"/>
          <w:highlight w:val="yellow"/>
          <w:lang w:bidi="ar"/>
        </w:rPr>
      </w:pPr>
      <w:r>
        <w:rPr>
          <w:rFonts w:hint="eastAsia" w:ascii="宋体" w:hAnsi="宋体" w:eastAsia="宋体" w:cs="宋体"/>
          <w:b/>
          <w:bCs/>
          <w:color w:val="333333"/>
          <w:kern w:val="0"/>
          <w:sz w:val="28"/>
          <w:szCs w:val="28"/>
          <w:shd w:val="clear" w:color="auto" w:fill="FFFFFF"/>
          <w:lang w:val="en-US" w:eastAsia="zh-CN" w:bidi="ar-SA"/>
        </w:rPr>
        <w:t>7.0</w:t>
      </w:r>
      <w:r>
        <w:rPr>
          <w:rFonts w:hint="eastAsia"/>
          <w:sz w:val="28"/>
          <w:szCs w:val="28"/>
          <w:lang w:val="en-US" w:eastAsia="zh-CN"/>
        </w:rPr>
        <w:t>.5</w:t>
      </w:r>
      <w:r>
        <w:rPr>
          <w:rFonts w:hint="eastAsia"/>
          <w:sz w:val="28"/>
          <w:szCs w:val="28"/>
        </w:rPr>
        <w:t xml:space="preserve"> 中小学室内装饰装修工程的检验批</w:t>
      </w:r>
      <w:r>
        <w:rPr>
          <w:rFonts w:hint="eastAsia"/>
          <w:sz w:val="28"/>
          <w:szCs w:val="28"/>
          <w:lang w:val="en-US" w:eastAsia="zh-CN"/>
        </w:rPr>
        <w:t>质量验收</w:t>
      </w:r>
      <w:r>
        <w:rPr>
          <w:rFonts w:hint="eastAsia"/>
          <w:sz w:val="28"/>
          <w:szCs w:val="28"/>
        </w:rPr>
        <w:t>，可通过</w:t>
      </w:r>
      <w:r>
        <w:rPr>
          <w:rFonts w:hint="eastAsia"/>
          <w:sz w:val="28"/>
          <w:szCs w:val="28"/>
          <w:lang w:val="en-US" w:eastAsia="zh-CN"/>
        </w:rPr>
        <w:t>检查、敲击、</w:t>
      </w:r>
      <w:r>
        <w:rPr>
          <w:rFonts w:hint="eastAsia"/>
          <w:sz w:val="28"/>
          <w:szCs w:val="28"/>
        </w:rPr>
        <w:t>观察、尺量、手扳、</w:t>
      </w:r>
      <w:r>
        <w:rPr>
          <w:rFonts w:hint="eastAsia"/>
          <w:sz w:val="28"/>
          <w:szCs w:val="28"/>
          <w:lang w:val="en-US" w:eastAsia="zh-CN"/>
        </w:rPr>
        <w:t>手</w:t>
      </w:r>
      <w:r>
        <w:rPr>
          <w:rFonts w:hint="eastAsia"/>
          <w:sz w:val="28"/>
          <w:szCs w:val="28"/>
        </w:rPr>
        <w:t>摸和试用等检验方法，应满足设计和使用要求。</w:t>
      </w:r>
    </w:p>
    <w:p>
      <w:pPr>
        <w:widowControl/>
        <w:spacing w:line="30" w:lineRule="atLeast"/>
        <w:ind w:firstLine="281" w:firstLineChars="100"/>
        <w:jc w:val="left"/>
        <w:rPr>
          <w:rFonts w:asciiTheme="minorEastAsia" w:hAnsiTheme="minorEastAsia" w:cstheme="minorEastAsia"/>
          <w:color w:val="000000"/>
          <w:kern w:val="0"/>
          <w:sz w:val="28"/>
          <w:szCs w:val="28"/>
          <w:lang w:bidi="ar"/>
        </w:rPr>
      </w:pPr>
      <w:r>
        <w:rPr>
          <w:rFonts w:hint="eastAsia" w:ascii="宋体" w:hAnsi="宋体" w:eastAsia="宋体" w:cs="宋体"/>
          <w:b/>
          <w:bCs/>
          <w:color w:val="333333"/>
          <w:kern w:val="0"/>
          <w:sz w:val="28"/>
          <w:szCs w:val="28"/>
          <w:shd w:val="clear" w:color="auto" w:fill="FFFFFF"/>
          <w:lang w:val="en-US" w:eastAsia="zh-CN" w:bidi="ar-SA"/>
        </w:rPr>
        <w:t>7.0.6</w:t>
      </w:r>
      <w:r>
        <w:rPr>
          <w:rFonts w:hint="eastAsia"/>
          <w:sz w:val="28"/>
          <w:szCs w:val="28"/>
        </w:rPr>
        <w:t xml:space="preserve"> </w:t>
      </w:r>
      <w:r>
        <w:rPr>
          <w:rFonts w:hint="eastAsia" w:asciiTheme="minorEastAsia" w:hAnsiTheme="minorEastAsia" w:cstheme="minorEastAsia"/>
          <w:color w:val="000000"/>
          <w:kern w:val="0"/>
          <w:sz w:val="28"/>
          <w:szCs w:val="28"/>
          <w:lang w:bidi="ar"/>
        </w:rPr>
        <w:t>中小学室内装饰装修工程整体验收应在规划、节能、消防等相关验收合格后进行，并应有完整的质量验收记录。</w:t>
      </w:r>
    </w:p>
    <w:p/>
    <w:p>
      <w:pPr>
        <w:spacing w:line="30" w:lineRule="atLeast"/>
        <w:jc w:val="center"/>
        <w:rPr>
          <w:b/>
          <w:bCs/>
          <w:sz w:val="32"/>
          <w:szCs w:val="32"/>
        </w:rPr>
      </w:pPr>
      <w:r>
        <w:rPr>
          <w:rFonts w:hint="eastAsia"/>
          <w:b/>
          <w:bCs/>
          <w:sz w:val="32"/>
          <w:szCs w:val="32"/>
        </w:rPr>
        <w:t>7 竣工验收</w:t>
      </w:r>
    </w:p>
    <w:p>
      <w:pPr>
        <w:spacing w:line="30" w:lineRule="atLeast"/>
        <w:ind w:firstLine="281" w:firstLineChars="100"/>
        <w:rPr>
          <w:rFonts w:ascii="宋体" w:hAnsi="宋体"/>
          <w:bCs/>
          <w:sz w:val="28"/>
          <w:szCs w:val="28"/>
        </w:rPr>
      </w:pPr>
      <w:r>
        <w:rPr>
          <w:rFonts w:hint="eastAsia" w:ascii="宋体" w:hAnsi="宋体" w:eastAsia="宋体" w:cs="宋体"/>
          <w:b/>
          <w:bCs/>
          <w:color w:val="333333"/>
          <w:kern w:val="0"/>
          <w:sz w:val="28"/>
          <w:szCs w:val="28"/>
          <w:shd w:val="clear" w:color="auto" w:fill="FFFFFF"/>
          <w:lang w:val="en-US" w:eastAsia="zh-CN" w:bidi="ar-SA"/>
        </w:rPr>
        <w:t>7.0.1</w:t>
      </w:r>
      <w:r>
        <w:rPr>
          <w:rFonts w:hint="eastAsia" w:ascii="宋体" w:hAnsi="宋体"/>
          <w:bCs/>
          <w:sz w:val="28"/>
          <w:szCs w:val="28"/>
        </w:rPr>
        <w:t>中小学室内装饰装修工程竣工验收</w:t>
      </w:r>
      <w:r>
        <w:rPr>
          <w:rFonts w:hint="eastAsia" w:ascii="宋体" w:hAnsi="宋体"/>
          <w:sz w:val="28"/>
          <w:szCs w:val="28"/>
        </w:rPr>
        <w:t>应符合国家现行标准《建筑工程施工质量验收统一标准》GB50300、《建筑</w:t>
      </w:r>
      <w:r>
        <w:rPr>
          <w:rFonts w:hint="eastAsia" w:ascii="宋体" w:hAnsi="宋体"/>
          <w:bCs/>
          <w:sz w:val="28"/>
          <w:szCs w:val="28"/>
        </w:rPr>
        <w:t>装饰装修工程质量验收规范》GB50210、《建筑地面工程施工质量验收规范》GB50209、《</w:t>
      </w:r>
      <w:r>
        <w:rPr>
          <w:rFonts w:ascii="宋体" w:hAnsi="宋体"/>
          <w:bCs/>
          <w:sz w:val="28"/>
          <w:szCs w:val="28"/>
        </w:rPr>
        <w:t>建筑电气工程施工质量验收规范》GB50303、</w:t>
      </w:r>
      <w:r>
        <w:rPr>
          <w:rFonts w:hint="eastAsia" w:ascii="宋体" w:hAnsi="宋体"/>
          <w:bCs/>
          <w:sz w:val="28"/>
          <w:szCs w:val="28"/>
        </w:rPr>
        <w:t>《建筑给水排水及采暖工程施工质量验收规范》GB50242、《通风和空调工程施工质量验收规范》GB/T50243、《智能化建筑工程质量验收规范》GB50339、《综合布线系统工程验收规范》GB/T50312、《建筑内部装修防火施工及验收规范》GB50354、《自动喷水灭火系统施工及验收规范》GB50261、《无障碍设施施工验收及维护规范》GB50642和《安全防范系统验收规范》GA308的有关规定。</w:t>
      </w:r>
    </w:p>
    <w:p>
      <w:pPr>
        <w:spacing w:line="30" w:lineRule="atLeast"/>
        <w:ind w:firstLine="281" w:firstLineChars="100"/>
        <w:rPr>
          <w:rFonts w:hint="eastAsia" w:ascii="宋体" w:hAnsi="宋体"/>
          <w:bCs/>
          <w:sz w:val="28"/>
          <w:szCs w:val="28"/>
        </w:rPr>
      </w:pPr>
      <w:r>
        <w:rPr>
          <w:rFonts w:hint="eastAsia" w:ascii="宋体" w:hAnsi="宋体" w:eastAsia="宋体" w:cs="宋体"/>
          <w:b/>
          <w:bCs/>
          <w:color w:val="333333"/>
          <w:kern w:val="0"/>
          <w:sz w:val="28"/>
          <w:szCs w:val="28"/>
          <w:shd w:val="clear" w:color="auto" w:fill="FFFFFF"/>
          <w:lang w:val="en-US" w:eastAsia="zh-CN" w:bidi="ar-SA"/>
        </w:rPr>
        <w:t>7.0.2</w:t>
      </w:r>
      <w:r>
        <w:rPr>
          <w:rFonts w:hint="eastAsia" w:ascii="宋体" w:hAnsi="宋体"/>
          <w:bCs/>
          <w:sz w:val="28"/>
          <w:szCs w:val="28"/>
        </w:rPr>
        <w:t>中小学室内环境质量应符合下列规定：</w:t>
      </w:r>
    </w:p>
    <w:p>
      <w:pPr>
        <w:spacing w:line="30" w:lineRule="atLeast"/>
        <w:ind w:firstLine="280" w:firstLineChars="100"/>
        <w:rPr>
          <w:rFonts w:hint="eastAsia" w:ascii="宋体" w:hAnsi="宋体"/>
          <w:bCs/>
          <w:sz w:val="28"/>
          <w:szCs w:val="28"/>
        </w:rPr>
      </w:pPr>
      <w:r>
        <w:rPr>
          <w:rFonts w:hint="eastAsia" w:ascii="宋体" w:hAnsi="宋体"/>
          <w:bCs/>
          <w:sz w:val="28"/>
          <w:szCs w:val="28"/>
        </w:rPr>
        <w:t>1  室内装饰装修完工后，应进行室内环境污染物浓度检测，其限量应符合表3.0.4的规定：</w:t>
      </w:r>
    </w:p>
    <w:p>
      <w:pPr>
        <w:spacing w:line="30" w:lineRule="atLeast"/>
        <w:ind w:firstLine="280" w:firstLineChars="100"/>
        <w:rPr>
          <w:rFonts w:hint="eastAsia" w:ascii="宋体" w:hAnsi="宋体"/>
          <w:bCs/>
          <w:sz w:val="28"/>
          <w:szCs w:val="28"/>
        </w:rPr>
      </w:pPr>
      <w:r>
        <w:rPr>
          <w:rFonts w:hint="eastAsia" w:ascii="宋体" w:hAnsi="宋体"/>
          <w:bCs/>
          <w:sz w:val="28"/>
          <w:szCs w:val="28"/>
        </w:rPr>
        <w:t>2  装饰装修工程完工后，宜静置通风3个月。</w:t>
      </w:r>
    </w:p>
    <w:p>
      <w:pPr>
        <w:spacing w:line="30" w:lineRule="atLeast"/>
        <w:ind w:firstLine="280" w:firstLineChars="100"/>
        <w:rPr>
          <w:sz w:val="28"/>
          <w:szCs w:val="28"/>
        </w:rPr>
      </w:pPr>
      <w:r>
        <w:rPr>
          <w:rFonts w:hint="eastAsia"/>
          <w:sz w:val="28"/>
          <w:szCs w:val="28"/>
        </w:rPr>
        <w:t>3  中小学投入使用前，宜在真实使用环境下进行室内环境污染物浓度检测，其限量应符合国家现行标准《民用建筑工程室内环境污染控制规范》GB50325的I类民用建筑工程的相关规定。</w:t>
      </w:r>
    </w:p>
    <w:p>
      <w:pPr>
        <w:spacing w:line="30" w:lineRule="atLeast"/>
        <w:ind w:firstLine="280" w:firstLineChars="100"/>
        <w:rPr>
          <w:rFonts w:hint="eastAsia"/>
          <w:sz w:val="28"/>
          <w:szCs w:val="28"/>
        </w:rPr>
      </w:pPr>
      <w:r>
        <w:rPr>
          <w:rFonts w:hint="eastAsia"/>
          <w:sz w:val="28"/>
          <w:szCs w:val="28"/>
        </w:rPr>
        <w:t>7.0.3中小学室内装饰装修的分部、分项和检验批应</w:t>
      </w:r>
      <w:r>
        <w:rPr>
          <w:rFonts w:hint="eastAsia"/>
          <w:sz w:val="28"/>
          <w:szCs w:val="28"/>
          <w:lang w:val="en-US" w:eastAsia="zh-CN"/>
        </w:rPr>
        <w:t>满足</w:t>
      </w:r>
      <w:r>
        <w:rPr>
          <w:rFonts w:hint="eastAsia"/>
          <w:sz w:val="28"/>
          <w:szCs w:val="28"/>
        </w:rPr>
        <w:t>下列要求：</w:t>
      </w:r>
    </w:p>
    <w:p>
      <w:pPr>
        <w:spacing w:line="30" w:lineRule="atLeast"/>
        <w:ind w:firstLine="280" w:firstLineChars="100"/>
        <w:rPr>
          <w:sz w:val="28"/>
          <w:szCs w:val="28"/>
        </w:rPr>
      </w:pPr>
      <w:r>
        <w:rPr>
          <w:rFonts w:hint="eastAsia"/>
          <w:sz w:val="28"/>
          <w:szCs w:val="28"/>
        </w:rPr>
        <w:t>1  分部、子分部的划分应符合国家现行标准《建筑工程施工质量验收统一标准》GB50300的相关规定</w:t>
      </w:r>
    </w:p>
    <w:p>
      <w:pPr>
        <w:spacing w:line="30" w:lineRule="atLeast"/>
        <w:ind w:firstLine="420"/>
        <w:rPr>
          <w:sz w:val="28"/>
          <w:szCs w:val="28"/>
        </w:rPr>
      </w:pPr>
      <w:r>
        <w:rPr>
          <w:rFonts w:hint="eastAsia"/>
          <w:sz w:val="28"/>
          <w:szCs w:val="28"/>
        </w:rPr>
        <w:t>2  分项检验批的划分应符合国家现行标准《建筑装饰装修工程质量验收标准》GB50210和《</w:t>
      </w:r>
      <w:r>
        <w:rPr>
          <w:rFonts w:hint="eastAsia" w:ascii="宋体" w:hAnsi="宋体"/>
          <w:bCs/>
          <w:sz w:val="28"/>
          <w:szCs w:val="28"/>
        </w:rPr>
        <w:t>建筑地面工程施工质量验收规范</w:t>
      </w:r>
      <w:r>
        <w:rPr>
          <w:rFonts w:hint="eastAsia"/>
          <w:sz w:val="28"/>
          <w:szCs w:val="28"/>
        </w:rPr>
        <w:t>》</w:t>
      </w:r>
      <w:r>
        <w:rPr>
          <w:rFonts w:hint="eastAsia" w:ascii="宋体" w:hAnsi="宋体"/>
          <w:bCs/>
          <w:sz w:val="28"/>
          <w:szCs w:val="28"/>
        </w:rPr>
        <w:t>GB50209</w:t>
      </w:r>
      <w:r>
        <w:rPr>
          <w:rFonts w:hint="eastAsia"/>
          <w:sz w:val="28"/>
          <w:szCs w:val="28"/>
        </w:rPr>
        <w:t>的相关规定；</w:t>
      </w:r>
    </w:p>
    <w:p>
      <w:pPr>
        <w:spacing w:line="30" w:lineRule="atLeast"/>
        <w:ind w:firstLine="280" w:firstLineChars="100"/>
        <w:rPr>
          <w:rFonts w:hint="eastAsia"/>
          <w:sz w:val="28"/>
          <w:szCs w:val="28"/>
        </w:rPr>
      </w:pPr>
      <w:r>
        <w:rPr>
          <w:rFonts w:hint="eastAsia"/>
          <w:sz w:val="28"/>
          <w:szCs w:val="28"/>
        </w:rPr>
        <w:t>3  检验批</w:t>
      </w:r>
      <w:r>
        <w:rPr>
          <w:rFonts w:hint="eastAsia"/>
          <w:sz w:val="28"/>
          <w:szCs w:val="28"/>
          <w:lang w:val="en-US" w:eastAsia="zh-CN"/>
        </w:rPr>
        <w:t>验收</w:t>
      </w:r>
      <w:r>
        <w:rPr>
          <w:rFonts w:hint="eastAsia"/>
          <w:sz w:val="28"/>
          <w:szCs w:val="28"/>
        </w:rPr>
        <w:t>抽查数量宜为20%</w:t>
      </w:r>
      <w:r>
        <w:rPr>
          <w:rFonts w:hint="eastAsia"/>
          <w:sz w:val="28"/>
          <w:szCs w:val="28"/>
          <w:lang w:eastAsia="zh-CN"/>
        </w:rPr>
        <w:t>，</w:t>
      </w:r>
      <w:r>
        <w:rPr>
          <w:rFonts w:hint="eastAsia"/>
          <w:sz w:val="28"/>
          <w:szCs w:val="28"/>
          <w:lang w:val="en-US" w:eastAsia="zh-CN"/>
        </w:rPr>
        <w:t>并不少于6间，</w:t>
      </w:r>
      <w:r>
        <w:rPr>
          <w:rFonts w:hint="eastAsia"/>
          <w:sz w:val="28"/>
          <w:szCs w:val="28"/>
        </w:rPr>
        <w:t>少于</w:t>
      </w:r>
      <w:r>
        <w:rPr>
          <w:rFonts w:hint="eastAsia"/>
          <w:sz w:val="28"/>
          <w:szCs w:val="28"/>
          <w:lang w:val="en-US" w:eastAsia="zh-CN"/>
        </w:rPr>
        <w:t>6间</w:t>
      </w:r>
      <w:r>
        <w:rPr>
          <w:rFonts w:hint="eastAsia"/>
          <w:sz w:val="28"/>
          <w:szCs w:val="28"/>
        </w:rPr>
        <w:t>的应全数检查。</w:t>
      </w:r>
    </w:p>
    <w:p>
      <w:pPr>
        <w:spacing w:line="30" w:lineRule="atLeast"/>
        <w:ind w:firstLine="420"/>
        <w:rPr>
          <w:sz w:val="28"/>
          <w:szCs w:val="28"/>
        </w:rPr>
      </w:pPr>
      <w:r>
        <w:rPr>
          <w:rFonts w:hint="eastAsia"/>
          <w:sz w:val="28"/>
          <w:szCs w:val="28"/>
        </w:rPr>
        <w:t>7.0.4 中小学室内装饰装修工程的分项检验批验收时应查看下列文件和记录：</w:t>
      </w:r>
    </w:p>
    <w:p>
      <w:pPr>
        <w:spacing w:line="30" w:lineRule="atLeast"/>
        <w:ind w:firstLine="420"/>
        <w:rPr>
          <w:sz w:val="28"/>
          <w:szCs w:val="28"/>
        </w:rPr>
      </w:pPr>
      <w:r>
        <w:rPr>
          <w:rFonts w:hint="eastAsia"/>
          <w:sz w:val="28"/>
          <w:szCs w:val="28"/>
        </w:rPr>
        <w:t>1  相关的施工图及设计文件</w:t>
      </w:r>
    </w:p>
    <w:p>
      <w:pPr>
        <w:spacing w:line="30" w:lineRule="atLeast"/>
        <w:ind w:firstLine="420"/>
        <w:rPr>
          <w:sz w:val="28"/>
          <w:szCs w:val="28"/>
        </w:rPr>
      </w:pPr>
      <w:r>
        <w:rPr>
          <w:rFonts w:hint="eastAsia"/>
          <w:sz w:val="28"/>
          <w:szCs w:val="28"/>
        </w:rPr>
        <w:t>2  材料的产品合格证书、性能检验报告、进场验收记录和复试报告；</w:t>
      </w:r>
    </w:p>
    <w:p>
      <w:pPr>
        <w:spacing w:line="30" w:lineRule="atLeast"/>
        <w:ind w:firstLine="420"/>
        <w:rPr>
          <w:sz w:val="28"/>
          <w:szCs w:val="28"/>
        </w:rPr>
      </w:pPr>
      <w:r>
        <w:rPr>
          <w:rFonts w:hint="eastAsia"/>
          <w:sz w:val="28"/>
          <w:szCs w:val="28"/>
        </w:rPr>
        <w:t>3  相关的安全性能检验报告</w:t>
      </w:r>
    </w:p>
    <w:p>
      <w:pPr>
        <w:spacing w:line="30" w:lineRule="atLeast"/>
        <w:ind w:firstLine="420"/>
        <w:rPr>
          <w:sz w:val="28"/>
          <w:szCs w:val="28"/>
        </w:rPr>
      </w:pPr>
      <w:r>
        <w:rPr>
          <w:rFonts w:hint="eastAsia"/>
          <w:sz w:val="28"/>
          <w:szCs w:val="28"/>
        </w:rPr>
        <w:t>4  隐蔽工程验收记录</w:t>
      </w:r>
    </w:p>
    <w:p>
      <w:pPr>
        <w:spacing w:line="30" w:lineRule="atLeast"/>
        <w:rPr>
          <w:rFonts w:hint="eastAsia"/>
          <w:sz w:val="28"/>
          <w:szCs w:val="28"/>
        </w:rPr>
      </w:pPr>
      <w:r>
        <w:rPr>
          <w:rFonts w:hint="eastAsia"/>
          <w:sz w:val="28"/>
          <w:szCs w:val="28"/>
        </w:rPr>
        <w:t>7.0.5 中小学室内装饰装修工程的检验批</w:t>
      </w:r>
      <w:r>
        <w:rPr>
          <w:rFonts w:hint="eastAsia"/>
          <w:sz w:val="28"/>
          <w:szCs w:val="28"/>
          <w:lang w:val="en-US" w:eastAsia="zh-CN"/>
        </w:rPr>
        <w:t>质量验收</w:t>
      </w:r>
      <w:r>
        <w:rPr>
          <w:rFonts w:hint="eastAsia"/>
          <w:sz w:val="28"/>
          <w:szCs w:val="28"/>
        </w:rPr>
        <w:t>，可通过</w:t>
      </w:r>
      <w:r>
        <w:rPr>
          <w:rFonts w:hint="eastAsia"/>
          <w:sz w:val="28"/>
          <w:szCs w:val="28"/>
          <w:lang w:val="en-US" w:eastAsia="zh-CN"/>
        </w:rPr>
        <w:t>检查、敲击、</w:t>
      </w:r>
      <w:r>
        <w:rPr>
          <w:rFonts w:hint="eastAsia"/>
          <w:sz w:val="28"/>
          <w:szCs w:val="28"/>
        </w:rPr>
        <w:t>观察、尺量、手扳、</w:t>
      </w:r>
      <w:r>
        <w:rPr>
          <w:rFonts w:hint="eastAsia"/>
          <w:sz w:val="28"/>
          <w:szCs w:val="28"/>
          <w:lang w:val="en-US" w:eastAsia="zh-CN"/>
        </w:rPr>
        <w:t>手</w:t>
      </w:r>
      <w:r>
        <w:rPr>
          <w:rFonts w:hint="eastAsia"/>
          <w:sz w:val="28"/>
          <w:szCs w:val="28"/>
        </w:rPr>
        <w:t>摸和试用等检验方法，应满足设计和使用要求。</w:t>
      </w:r>
    </w:p>
    <w:p>
      <w:pPr>
        <w:spacing w:line="30" w:lineRule="atLeast"/>
        <w:rPr>
          <w:rFonts w:hint="eastAsia"/>
          <w:sz w:val="28"/>
          <w:szCs w:val="28"/>
          <w:lang w:val="en-US" w:eastAsia="zh-CN"/>
        </w:rPr>
      </w:pPr>
      <w:r>
        <w:rPr>
          <w:rFonts w:hint="eastAsia"/>
          <w:sz w:val="28"/>
          <w:szCs w:val="28"/>
        </w:rPr>
        <w:t>7.0.6 中小学室内装饰装修工程整体验收应在规划、节能、消防等相关验收合格后进行，并应有完整的质量验收记录。</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Plotter">
    <w:altName w:val="Lucida Console"/>
    <w:panose1 w:val="00000000000000000000"/>
    <w:charset w:val="00"/>
    <w:family w:val="modern"/>
    <w:pitch w:val="default"/>
    <w:sig w:usb0="00000000" w:usb1="00000000" w:usb2="00000000" w:usb3="00000000" w:csb0="00000001" w:csb1="00000000"/>
  </w:font>
  <w:font w:name="华文隶书">
    <w:altName w:val="Arial Unicode MS"/>
    <w:panose1 w:val="02010800040101010101"/>
    <w:charset w:val="86"/>
    <w:family w:val="auto"/>
    <w:pitch w:val="default"/>
    <w:sig w:usb0="00000000" w:usb1="0000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华文行楷">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C5B9F"/>
    <w:multiLevelType w:val="singleLevel"/>
    <w:tmpl w:val="A72C5B9F"/>
    <w:lvl w:ilvl="0" w:tentative="0">
      <w:start w:val="3"/>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2OTA2Zjc5ZjllYjc4NmIyMDg5ZGJjNmViMzFiYzcifQ=="/>
  </w:docVars>
  <w:rsids>
    <w:rsidRoot w:val="00172A27"/>
    <w:rsid w:val="0000009C"/>
    <w:rsid w:val="00001489"/>
    <w:rsid w:val="000015F8"/>
    <w:rsid w:val="000024FD"/>
    <w:rsid w:val="00002D47"/>
    <w:rsid w:val="0000366B"/>
    <w:rsid w:val="00006607"/>
    <w:rsid w:val="000068C5"/>
    <w:rsid w:val="00007560"/>
    <w:rsid w:val="00007B90"/>
    <w:rsid w:val="00011326"/>
    <w:rsid w:val="000113B5"/>
    <w:rsid w:val="00012347"/>
    <w:rsid w:val="00012BCF"/>
    <w:rsid w:val="00013A85"/>
    <w:rsid w:val="00014050"/>
    <w:rsid w:val="0001407F"/>
    <w:rsid w:val="000158CA"/>
    <w:rsid w:val="00023A0E"/>
    <w:rsid w:val="00027890"/>
    <w:rsid w:val="0003249A"/>
    <w:rsid w:val="00033AFA"/>
    <w:rsid w:val="000357BF"/>
    <w:rsid w:val="0003769F"/>
    <w:rsid w:val="00037F17"/>
    <w:rsid w:val="00041F10"/>
    <w:rsid w:val="00042CEE"/>
    <w:rsid w:val="00042E4A"/>
    <w:rsid w:val="00044438"/>
    <w:rsid w:val="0004756E"/>
    <w:rsid w:val="00050074"/>
    <w:rsid w:val="00050787"/>
    <w:rsid w:val="000508E5"/>
    <w:rsid w:val="0005090F"/>
    <w:rsid w:val="0005251D"/>
    <w:rsid w:val="00052CC7"/>
    <w:rsid w:val="00054031"/>
    <w:rsid w:val="0005538F"/>
    <w:rsid w:val="00057A53"/>
    <w:rsid w:val="00061262"/>
    <w:rsid w:val="00063288"/>
    <w:rsid w:val="00064BCA"/>
    <w:rsid w:val="0006501A"/>
    <w:rsid w:val="000665B1"/>
    <w:rsid w:val="00070245"/>
    <w:rsid w:val="0007072F"/>
    <w:rsid w:val="000710B6"/>
    <w:rsid w:val="00071F59"/>
    <w:rsid w:val="0007248F"/>
    <w:rsid w:val="00073D3A"/>
    <w:rsid w:val="000742B3"/>
    <w:rsid w:val="00075225"/>
    <w:rsid w:val="000767E7"/>
    <w:rsid w:val="00077777"/>
    <w:rsid w:val="00083EBF"/>
    <w:rsid w:val="00084A78"/>
    <w:rsid w:val="00084F62"/>
    <w:rsid w:val="00085366"/>
    <w:rsid w:val="000876DC"/>
    <w:rsid w:val="00087B37"/>
    <w:rsid w:val="000946EA"/>
    <w:rsid w:val="00094C5D"/>
    <w:rsid w:val="000967BC"/>
    <w:rsid w:val="00096D12"/>
    <w:rsid w:val="0009725A"/>
    <w:rsid w:val="000A0094"/>
    <w:rsid w:val="000A2B08"/>
    <w:rsid w:val="000A3D30"/>
    <w:rsid w:val="000A40C5"/>
    <w:rsid w:val="000A4E12"/>
    <w:rsid w:val="000A7861"/>
    <w:rsid w:val="000A789E"/>
    <w:rsid w:val="000B0170"/>
    <w:rsid w:val="000B1162"/>
    <w:rsid w:val="000B255F"/>
    <w:rsid w:val="000B2DBA"/>
    <w:rsid w:val="000B40BD"/>
    <w:rsid w:val="000B52D8"/>
    <w:rsid w:val="000B5E43"/>
    <w:rsid w:val="000B6A88"/>
    <w:rsid w:val="000B6AEB"/>
    <w:rsid w:val="000C0AF8"/>
    <w:rsid w:val="000C208F"/>
    <w:rsid w:val="000C3D0B"/>
    <w:rsid w:val="000C781F"/>
    <w:rsid w:val="000D0957"/>
    <w:rsid w:val="000D2DC7"/>
    <w:rsid w:val="000D4345"/>
    <w:rsid w:val="000D61D0"/>
    <w:rsid w:val="000D7242"/>
    <w:rsid w:val="000E01D1"/>
    <w:rsid w:val="000E0228"/>
    <w:rsid w:val="000E06C5"/>
    <w:rsid w:val="000E0F13"/>
    <w:rsid w:val="000E1824"/>
    <w:rsid w:val="000E1FCB"/>
    <w:rsid w:val="000E20F1"/>
    <w:rsid w:val="000E30F2"/>
    <w:rsid w:val="000E4385"/>
    <w:rsid w:val="000E53B3"/>
    <w:rsid w:val="000E5503"/>
    <w:rsid w:val="000F17A2"/>
    <w:rsid w:val="000F1918"/>
    <w:rsid w:val="000F1971"/>
    <w:rsid w:val="000F1A55"/>
    <w:rsid w:val="000F266A"/>
    <w:rsid w:val="000F2EBF"/>
    <w:rsid w:val="000F5201"/>
    <w:rsid w:val="00100B05"/>
    <w:rsid w:val="00102093"/>
    <w:rsid w:val="0010384C"/>
    <w:rsid w:val="00105AB4"/>
    <w:rsid w:val="00106706"/>
    <w:rsid w:val="00106BD2"/>
    <w:rsid w:val="001073D8"/>
    <w:rsid w:val="0011422B"/>
    <w:rsid w:val="001164E9"/>
    <w:rsid w:val="0012030E"/>
    <w:rsid w:val="00120354"/>
    <w:rsid w:val="001204AD"/>
    <w:rsid w:val="0012211E"/>
    <w:rsid w:val="00122826"/>
    <w:rsid w:val="00125ED7"/>
    <w:rsid w:val="0013615E"/>
    <w:rsid w:val="00136353"/>
    <w:rsid w:val="00140ACD"/>
    <w:rsid w:val="00140F87"/>
    <w:rsid w:val="00141671"/>
    <w:rsid w:val="00146349"/>
    <w:rsid w:val="00147FDB"/>
    <w:rsid w:val="0015012F"/>
    <w:rsid w:val="00150FB1"/>
    <w:rsid w:val="001516AE"/>
    <w:rsid w:val="00151D93"/>
    <w:rsid w:val="00152D12"/>
    <w:rsid w:val="00153429"/>
    <w:rsid w:val="00153651"/>
    <w:rsid w:val="00154B3D"/>
    <w:rsid w:val="00157A61"/>
    <w:rsid w:val="00164C81"/>
    <w:rsid w:val="00165977"/>
    <w:rsid w:val="00165D74"/>
    <w:rsid w:val="0016798B"/>
    <w:rsid w:val="001711E1"/>
    <w:rsid w:val="00173487"/>
    <w:rsid w:val="00174DBF"/>
    <w:rsid w:val="0017565B"/>
    <w:rsid w:val="0017590E"/>
    <w:rsid w:val="00175D70"/>
    <w:rsid w:val="001769FF"/>
    <w:rsid w:val="00176DBF"/>
    <w:rsid w:val="00180325"/>
    <w:rsid w:val="00180C8E"/>
    <w:rsid w:val="001845DB"/>
    <w:rsid w:val="00184668"/>
    <w:rsid w:val="0018602C"/>
    <w:rsid w:val="00186B80"/>
    <w:rsid w:val="00186C1B"/>
    <w:rsid w:val="00187715"/>
    <w:rsid w:val="00191143"/>
    <w:rsid w:val="0019169A"/>
    <w:rsid w:val="0019748B"/>
    <w:rsid w:val="001A1B0A"/>
    <w:rsid w:val="001A1C83"/>
    <w:rsid w:val="001A4048"/>
    <w:rsid w:val="001A44C2"/>
    <w:rsid w:val="001A67E3"/>
    <w:rsid w:val="001B28C7"/>
    <w:rsid w:val="001B3BD7"/>
    <w:rsid w:val="001B6C40"/>
    <w:rsid w:val="001C08F3"/>
    <w:rsid w:val="001C098E"/>
    <w:rsid w:val="001C111C"/>
    <w:rsid w:val="001C2462"/>
    <w:rsid w:val="001C3FDC"/>
    <w:rsid w:val="001C5209"/>
    <w:rsid w:val="001C618C"/>
    <w:rsid w:val="001C671B"/>
    <w:rsid w:val="001D1AAF"/>
    <w:rsid w:val="001D1F5A"/>
    <w:rsid w:val="001D257B"/>
    <w:rsid w:val="001D2675"/>
    <w:rsid w:val="001D658E"/>
    <w:rsid w:val="001D70FB"/>
    <w:rsid w:val="001E09F0"/>
    <w:rsid w:val="001E27DB"/>
    <w:rsid w:val="001E51E9"/>
    <w:rsid w:val="001E5217"/>
    <w:rsid w:val="001E6190"/>
    <w:rsid w:val="001E737A"/>
    <w:rsid w:val="001F15AB"/>
    <w:rsid w:val="001F1929"/>
    <w:rsid w:val="001F324C"/>
    <w:rsid w:val="001F3666"/>
    <w:rsid w:val="001F46B8"/>
    <w:rsid w:val="001F6D77"/>
    <w:rsid w:val="001F73F7"/>
    <w:rsid w:val="00200656"/>
    <w:rsid w:val="00201F7D"/>
    <w:rsid w:val="002043C5"/>
    <w:rsid w:val="0020495D"/>
    <w:rsid w:val="00204C71"/>
    <w:rsid w:val="00204D9B"/>
    <w:rsid w:val="0020701F"/>
    <w:rsid w:val="00210802"/>
    <w:rsid w:val="0021215E"/>
    <w:rsid w:val="00214439"/>
    <w:rsid w:val="00216377"/>
    <w:rsid w:val="00216570"/>
    <w:rsid w:val="002166F5"/>
    <w:rsid w:val="0021755D"/>
    <w:rsid w:val="002175E6"/>
    <w:rsid w:val="002200D8"/>
    <w:rsid w:val="002204DB"/>
    <w:rsid w:val="00221F1B"/>
    <w:rsid w:val="00224F89"/>
    <w:rsid w:val="002257A0"/>
    <w:rsid w:val="00225F8A"/>
    <w:rsid w:val="002265EE"/>
    <w:rsid w:val="0022679F"/>
    <w:rsid w:val="002309E6"/>
    <w:rsid w:val="00232073"/>
    <w:rsid w:val="00233CC8"/>
    <w:rsid w:val="00234564"/>
    <w:rsid w:val="00234BAB"/>
    <w:rsid w:val="0023506A"/>
    <w:rsid w:val="00235930"/>
    <w:rsid w:val="00236A1D"/>
    <w:rsid w:val="00240616"/>
    <w:rsid w:val="0024079E"/>
    <w:rsid w:val="00241372"/>
    <w:rsid w:val="0024225A"/>
    <w:rsid w:val="0024368C"/>
    <w:rsid w:val="0024476D"/>
    <w:rsid w:val="002449C6"/>
    <w:rsid w:val="002454D9"/>
    <w:rsid w:val="002460DF"/>
    <w:rsid w:val="002471A7"/>
    <w:rsid w:val="002475FE"/>
    <w:rsid w:val="00251AC4"/>
    <w:rsid w:val="00253034"/>
    <w:rsid w:val="0025370D"/>
    <w:rsid w:val="00253BDD"/>
    <w:rsid w:val="0025400E"/>
    <w:rsid w:val="00254BB5"/>
    <w:rsid w:val="00256A39"/>
    <w:rsid w:val="00257754"/>
    <w:rsid w:val="002600B4"/>
    <w:rsid w:val="0026018C"/>
    <w:rsid w:val="0026738E"/>
    <w:rsid w:val="00267CC7"/>
    <w:rsid w:val="002730B1"/>
    <w:rsid w:val="00275259"/>
    <w:rsid w:val="00277AF2"/>
    <w:rsid w:val="00277E47"/>
    <w:rsid w:val="002806B1"/>
    <w:rsid w:val="00284843"/>
    <w:rsid w:val="0028568F"/>
    <w:rsid w:val="00285AF3"/>
    <w:rsid w:val="00286110"/>
    <w:rsid w:val="0029034B"/>
    <w:rsid w:val="00291009"/>
    <w:rsid w:val="00292BF6"/>
    <w:rsid w:val="002951B9"/>
    <w:rsid w:val="002955FA"/>
    <w:rsid w:val="00297905"/>
    <w:rsid w:val="00297BCB"/>
    <w:rsid w:val="002A0285"/>
    <w:rsid w:val="002A16BE"/>
    <w:rsid w:val="002A2C84"/>
    <w:rsid w:val="002A5F46"/>
    <w:rsid w:val="002A5FF6"/>
    <w:rsid w:val="002A7528"/>
    <w:rsid w:val="002A7708"/>
    <w:rsid w:val="002B0290"/>
    <w:rsid w:val="002B1DA8"/>
    <w:rsid w:val="002B2CB7"/>
    <w:rsid w:val="002B6166"/>
    <w:rsid w:val="002B63BB"/>
    <w:rsid w:val="002B665B"/>
    <w:rsid w:val="002B7341"/>
    <w:rsid w:val="002B7BD8"/>
    <w:rsid w:val="002C1D8F"/>
    <w:rsid w:val="002C25BF"/>
    <w:rsid w:val="002C320F"/>
    <w:rsid w:val="002C43D6"/>
    <w:rsid w:val="002C604C"/>
    <w:rsid w:val="002C70A7"/>
    <w:rsid w:val="002D1D7C"/>
    <w:rsid w:val="002D4227"/>
    <w:rsid w:val="002D5FC5"/>
    <w:rsid w:val="002D6BC8"/>
    <w:rsid w:val="002D7430"/>
    <w:rsid w:val="002D7689"/>
    <w:rsid w:val="002D79D0"/>
    <w:rsid w:val="002E2FEA"/>
    <w:rsid w:val="002E5BA3"/>
    <w:rsid w:val="002E6744"/>
    <w:rsid w:val="002F1B09"/>
    <w:rsid w:val="002F6836"/>
    <w:rsid w:val="002F7D30"/>
    <w:rsid w:val="00300A24"/>
    <w:rsid w:val="00303AF0"/>
    <w:rsid w:val="00303C8B"/>
    <w:rsid w:val="00304782"/>
    <w:rsid w:val="00304999"/>
    <w:rsid w:val="00307044"/>
    <w:rsid w:val="00307BD3"/>
    <w:rsid w:val="00307C72"/>
    <w:rsid w:val="00307E65"/>
    <w:rsid w:val="003109C3"/>
    <w:rsid w:val="00310A57"/>
    <w:rsid w:val="00310D58"/>
    <w:rsid w:val="00310E4B"/>
    <w:rsid w:val="00312859"/>
    <w:rsid w:val="00316AD8"/>
    <w:rsid w:val="00316FDB"/>
    <w:rsid w:val="00317168"/>
    <w:rsid w:val="00320D14"/>
    <w:rsid w:val="0032121F"/>
    <w:rsid w:val="00321562"/>
    <w:rsid w:val="0032291F"/>
    <w:rsid w:val="00322ADA"/>
    <w:rsid w:val="00323372"/>
    <w:rsid w:val="003246DD"/>
    <w:rsid w:val="00324AFD"/>
    <w:rsid w:val="00324DDF"/>
    <w:rsid w:val="00326141"/>
    <w:rsid w:val="00326A02"/>
    <w:rsid w:val="003273E2"/>
    <w:rsid w:val="0033191B"/>
    <w:rsid w:val="003320A0"/>
    <w:rsid w:val="00333278"/>
    <w:rsid w:val="0033499B"/>
    <w:rsid w:val="00334F75"/>
    <w:rsid w:val="0033574C"/>
    <w:rsid w:val="00335C54"/>
    <w:rsid w:val="00335D7F"/>
    <w:rsid w:val="0034097E"/>
    <w:rsid w:val="003422D1"/>
    <w:rsid w:val="003430DF"/>
    <w:rsid w:val="00346591"/>
    <w:rsid w:val="00350AD3"/>
    <w:rsid w:val="003523BD"/>
    <w:rsid w:val="003538E2"/>
    <w:rsid w:val="00354BF6"/>
    <w:rsid w:val="003617FF"/>
    <w:rsid w:val="00362275"/>
    <w:rsid w:val="00362AB7"/>
    <w:rsid w:val="00366FCB"/>
    <w:rsid w:val="00367BC7"/>
    <w:rsid w:val="0037044F"/>
    <w:rsid w:val="00371F21"/>
    <w:rsid w:val="00372ABE"/>
    <w:rsid w:val="00372FB1"/>
    <w:rsid w:val="00375233"/>
    <w:rsid w:val="003758BD"/>
    <w:rsid w:val="00380CF5"/>
    <w:rsid w:val="0038288D"/>
    <w:rsid w:val="00386300"/>
    <w:rsid w:val="00390C47"/>
    <w:rsid w:val="0039159D"/>
    <w:rsid w:val="00391B2D"/>
    <w:rsid w:val="003924BA"/>
    <w:rsid w:val="00393FFC"/>
    <w:rsid w:val="00394D1B"/>
    <w:rsid w:val="003950E1"/>
    <w:rsid w:val="003957AA"/>
    <w:rsid w:val="00396D07"/>
    <w:rsid w:val="00397FA3"/>
    <w:rsid w:val="003A1B0B"/>
    <w:rsid w:val="003A3340"/>
    <w:rsid w:val="003A3B03"/>
    <w:rsid w:val="003A4914"/>
    <w:rsid w:val="003A4D64"/>
    <w:rsid w:val="003A50B4"/>
    <w:rsid w:val="003A6222"/>
    <w:rsid w:val="003A6C50"/>
    <w:rsid w:val="003B01E3"/>
    <w:rsid w:val="003B0B78"/>
    <w:rsid w:val="003B0EE1"/>
    <w:rsid w:val="003B1055"/>
    <w:rsid w:val="003B58B1"/>
    <w:rsid w:val="003B6919"/>
    <w:rsid w:val="003C0901"/>
    <w:rsid w:val="003C1B60"/>
    <w:rsid w:val="003C2B43"/>
    <w:rsid w:val="003C320F"/>
    <w:rsid w:val="003C6A5D"/>
    <w:rsid w:val="003C70F6"/>
    <w:rsid w:val="003C71B1"/>
    <w:rsid w:val="003C735F"/>
    <w:rsid w:val="003D12CC"/>
    <w:rsid w:val="003D1A2D"/>
    <w:rsid w:val="003D5755"/>
    <w:rsid w:val="003D5832"/>
    <w:rsid w:val="003D5E9F"/>
    <w:rsid w:val="003D76AE"/>
    <w:rsid w:val="003D7B61"/>
    <w:rsid w:val="003E11A9"/>
    <w:rsid w:val="003E1705"/>
    <w:rsid w:val="003E195B"/>
    <w:rsid w:val="003E47F6"/>
    <w:rsid w:val="003E6031"/>
    <w:rsid w:val="003E6F1A"/>
    <w:rsid w:val="003E7174"/>
    <w:rsid w:val="003F0608"/>
    <w:rsid w:val="003F2206"/>
    <w:rsid w:val="003F2696"/>
    <w:rsid w:val="003F3237"/>
    <w:rsid w:val="003F3A83"/>
    <w:rsid w:val="003F45DA"/>
    <w:rsid w:val="003F4D67"/>
    <w:rsid w:val="003F65F5"/>
    <w:rsid w:val="003F71CE"/>
    <w:rsid w:val="004002B8"/>
    <w:rsid w:val="00400E8C"/>
    <w:rsid w:val="004026C0"/>
    <w:rsid w:val="00402D9D"/>
    <w:rsid w:val="00402FC9"/>
    <w:rsid w:val="00404D97"/>
    <w:rsid w:val="004050D2"/>
    <w:rsid w:val="00405A14"/>
    <w:rsid w:val="00407165"/>
    <w:rsid w:val="00407170"/>
    <w:rsid w:val="00407520"/>
    <w:rsid w:val="0041077A"/>
    <w:rsid w:val="004116B8"/>
    <w:rsid w:val="00412D64"/>
    <w:rsid w:val="0041372B"/>
    <w:rsid w:val="00413E4C"/>
    <w:rsid w:val="00414C19"/>
    <w:rsid w:val="00414D07"/>
    <w:rsid w:val="004168D2"/>
    <w:rsid w:val="00420CB5"/>
    <w:rsid w:val="00421543"/>
    <w:rsid w:val="004228AA"/>
    <w:rsid w:val="00422E00"/>
    <w:rsid w:val="0042315A"/>
    <w:rsid w:val="004236E1"/>
    <w:rsid w:val="00424494"/>
    <w:rsid w:val="00424A9D"/>
    <w:rsid w:val="00424E5D"/>
    <w:rsid w:val="00424F11"/>
    <w:rsid w:val="00426ABF"/>
    <w:rsid w:val="00430998"/>
    <w:rsid w:val="004324A2"/>
    <w:rsid w:val="00434D33"/>
    <w:rsid w:val="0043625C"/>
    <w:rsid w:val="00445C3B"/>
    <w:rsid w:val="00445CDD"/>
    <w:rsid w:val="00454D2C"/>
    <w:rsid w:val="00455370"/>
    <w:rsid w:val="00455BA9"/>
    <w:rsid w:val="004565E9"/>
    <w:rsid w:val="0046068D"/>
    <w:rsid w:val="004607EF"/>
    <w:rsid w:val="00463A20"/>
    <w:rsid w:val="00464535"/>
    <w:rsid w:val="0046516A"/>
    <w:rsid w:val="004702AD"/>
    <w:rsid w:val="00470367"/>
    <w:rsid w:val="004731E8"/>
    <w:rsid w:val="00473E84"/>
    <w:rsid w:val="0047401E"/>
    <w:rsid w:val="00476453"/>
    <w:rsid w:val="00476A39"/>
    <w:rsid w:val="00477A71"/>
    <w:rsid w:val="00481614"/>
    <w:rsid w:val="0048328E"/>
    <w:rsid w:val="004845BC"/>
    <w:rsid w:val="004856C6"/>
    <w:rsid w:val="00493B16"/>
    <w:rsid w:val="00493B2D"/>
    <w:rsid w:val="0049573C"/>
    <w:rsid w:val="004968B4"/>
    <w:rsid w:val="00497A00"/>
    <w:rsid w:val="004A004C"/>
    <w:rsid w:val="004A2C8B"/>
    <w:rsid w:val="004A2CF7"/>
    <w:rsid w:val="004A34A2"/>
    <w:rsid w:val="004A3586"/>
    <w:rsid w:val="004A39D7"/>
    <w:rsid w:val="004A3B29"/>
    <w:rsid w:val="004A45F8"/>
    <w:rsid w:val="004A4C60"/>
    <w:rsid w:val="004A5A23"/>
    <w:rsid w:val="004A7114"/>
    <w:rsid w:val="004A7656"/>
    <w:rsid w:val="004B113C"/>
    <w:rsid w:val="004B2DFF"/>
    <w:rsid w:val="004B31E5"/>
    <w:rsid w:val="004B46F4"/>
    <w:rsid w:val="004B5D6D"/>
    <w:rsid w:val="004C14A3"/>
    <w:rsid w:val="004C1BB7"/>
    <w:rsid w:val="004C21CE"/>
    <w:rsid w:val="004C2BC8"/>
    <w:rsid w:val="004C5F7A"/>
    <w:rsid w:val="004C6E18"/>
    <w:rsid w:val="004C704B"/>
    <w:rsid w:val="004D0178"/>
    <w:rsid w:val="004D1A03"/>
    <w:rsid w:val="004D29E6"/>
    <w:rsid w:val="004D3CBA"/>
    <w:rsid w:val="004D4DA6"/>
    <w:rsid w:val="004D5751"/>
    <w:rsid w:val="004D5DF9"/>
    <w:rsid w:val="004D5FC3"/>
    <w:rsid w:val="004D6DB2"/>
    <w:rsid w:val="004E0C1D"/>
    <w:rsid w:val="004E0CA0"/>
    <w:rsid w:val="004E27EC"/>
    <w:rsid w:val="004E49D6"/>
    <w:rsid w:val="004F0D4B"/>
    <w:rsid w:val="004F57A8"/>
    <w:rsid w:val="004F5B60"/>
    <w:rsid w:val="004F621E"/>
    <w:rsid w:val="004F63F2"/>
    <w:rsid w:val="004F6A18"/>
    <w:rsid w:val="004F7B9F"/>
    <w:rsid w:val="005000B5"/>
    <w:rsid w:val="00500757"/>
    <w:rsid w:val="005044FB"/>
    <w:rsid w:val="00505327"/>
    <w:rsid w:val="00505B4D"/>
    <w:rsid w:val="00505F74"/>
    <w:rsid w:val="0051118E"/>
    <w:rsid w:val="00511FDE"/>
    <w:rsid w:val="0051418E"/>
    <w:rsid w:val="00514459"/>
    <w:rsid w:val="00515E22"/>
    <w:rsid w:val="005208DB"/>
    <w:rsid w:val="00522658"/>
    <w:rsid w:val="0052306C"/>
    <w:rsid w:val="005232F0"/>
    <w:rsid w:val="005246ED"/>
    <w:rsid w:val="00526BAD"/>
    <w:rsid w:val="00527037"/>
    <w:rsid w:val="00527D78"/>
    <w:rsid w:val="005307BE"/>
    <w:rsid w:val="00532B56"/>
    <w:rsid w:val="00535007"/>
    <w:rsid w:val="00535173"/>
    <w:rsid w:val="0053671F"/>
    <w:rsid w:val="00536A1F"/>
    <w:rsid w:val="00541019"/>
    <w:rsid w:val="00541B9A"/>
    <w:rsid w:val="0054200B"/>
    <w:rsid w:val="00545D24"/>
    <w:rsid w:val="005470A3"/>
    <w:rsid w:val="00547395"/>
    <w:rsid w:val="005477B1"/>
    <w:rsid w:val="00547DFD"/>
    <w:rsid w:val="0055040C"/>
    <w:rsid w:val="00555E88"/>
    <w:rsid w:val="0055721B"/>
    <w:rsid w:val="00561DBE"/>
    <w:rsid w:val="0056350B"/>
    <w:rsid w:val="005644CF"/>
    <w:rsid w:val="005659CE"/>
    <w:rsid w:val="00566E0E"/>
    <w:rsid w:val="0056705C"/>
    <w:rsid w:val="00574BA8"/>
    <w:rsid w:val="005767D7"/>
    <w:rsid w:val="005777AA"/>
    <w:rsid w:val="00577A8F"/>
    <w:rsid w:val="00581085"/>
    <w:rsid w:val="00581793"/>
    <w:rsid w:val="00581B1C"/>
    <w:rsid w:val="00583EF0"/>
    <w:rsid w:val="00585A3A"/>
    <w:rsid w:val="00586470"/>
    <w:rsid w:val="00586AB9"/>
    <w:rsid w:val="00590C40"/>
    <w:rsid w:val="00590C74"/>
    <w:rsid w:val="005913F9"/>
    <w:rsid w:val="00591F07"/>
    <w:rsid w:val="00592203"/>
    <w:rsid w:val="00592DC2"/>
    <w:rsid w:val="0059429B"/>
    <w:rsid w:val="005953D8"/>
    <w:rsid w:val="005957C1"/>
    <w:rsid w:val="005A228E"/>
    <w:rsid w:val="005A5918"/>
    <w:rsid w:val="005A6E65"/>
    <w:rsid w:val="005B04B0"/>
    <w:rsid w:val="005B0A29"/>
    <w:rsid w:val="005B2110"/>
    <w:rsid w:val="005B5841"/>
    <w:rsid w:val="005B747B"/>
    <w:rsid w:val="005B7822"/>
    <w:rsid w:val="005B7D85"/>
    <w:rsid w:val="005B7DDF"/>
    <w:rsid w:val="005C0038"/>
    <w:rsid w:val="005C04CF"/>
    <w:rsid w:val="005C3EA7"/>
    <w:rsid w:val="005C4049"/>
    <w:rsid w:val="005C498F"/>
    <w:rsid w:val="005C4FC8"/>
    <w:rsid w:val="005C5C3C"/>
    <w:rsid w:val="005C5CB6"/>
    <w:rsid w:val="005C76B7"/>
    <w:rsid w:val="005C7DAE"/>
    <w:rsid w:val="005D3512"/>
    <w:rsid w:val="005D4CB8"/>
    <w:rsid w:val="005D56A4"/>
    <w:rsid w:val="005D6BBB"/>
    <w:rsid w:val="005E23BE"/>
    <w:rsid w:val="005E278B"/>
    <w:rsid w:val="005E5A44"/>
    <w:rsid w:val="005E657E"/>
    <w:rsid w:val="005E6DD5"/>
    <w:rsid w:val="005E73C1"/>
    <w:rsid w:val="005E7C3A"/>
    <w:rsid w:val="005F010E"/>
    <w:rsid w:val="005F19EF"/>
    <w:rsid w:val="005F41AE"/>
    <w:rsid w:val="005F5AD2"/>
    <w:rsid w:val="005F5D14"/>
    <w:rsid w:val="005F6AAF"/>
    <w:rsid w:val="00600188"/>
    <w:rsid w:val="00602080"/>
    <w:rsid w:val="00602BBB"/>
    <w:rsid w:val="00603CF2"/>
    <w:rsid w:val="006065D5"/>
    <w:rsid w:val="0061024B"/>
    <w:rsid w:val="00610DFE"/>
    <w:rsid w:val="00612A84"/>
    <w:rsid w:val="00612EDE"/>
    <w:rsid w:val="006134F8"/>
    <w:rsid w:val="0061389F"/>
    <w:rsid w:val="00613B8D"/>
    <w:rsid w:val="00616359"/>
    <w:rsid w:val="00616C93"/>
    <w:rsid w:val="00620A49"/>
    <w:rsid w:val="0062266B"/>
    <w:rsid w:val="006251B0"/>
    <w:rsid w:val="00626146"/>
    <w:rsid w:val="0062709D"/>
    <w:rsid w:val="006276F3"/>
    <w:rsid w:val="0063098D"/>
    <w:rsid w:val="00632AD7"/>
    <w:rsid w:val="0063348F"/>
    <w:rsid w:val="00633C10"/>
    <w:rsid w:val="006341F3"/>
    <w:rsid w:val="00640A7E"/>
    <w:rsid w:val="0064296A"/>
    <w:rsid w:val="0064333F"/>
    <w:rsid w:val="00643FDB"/>
    <w:rsid w:val="00644FCB"/>
    <w:rsid w:val="00645B06"/>
    <w:rsid w:val="006467FA"/>
    <w:rsid w:val="00646AA6"/>
    <w:rsid w:val="00646E2B"/>
    <w:rsid w:val="00646F1A"/>
    <w:rsid w:val="006474A0"/>
    <w:rsid w:val="006501D6"/>
    <w:rsid w:val="006508B7"/>
    <w:rsid w:val="006515BE"/>
    <w:rsid w:val="006518E5"/>
    <w:rsid w:val="00653AE6"/>
    <w:rsid w:val="00654FD2"/>
    <w:rsid w:val="00665A80"/>
    <w:rsid w:val="006663D8"/>
    <w:rsid w:val="00667292"/>
    <w:rsid w:val="006672C7"/>
    <w:rsid w:val="0067012F"/>
    <w:rsid w:val="0067044A"/>
    <w:rsid w:val="00672203"/>
    <w:rsid w:val="00672DB2"/>
    <w:rsid w:val="006747F3"/>
    <w:rsid w:val="00675420"/>
    <w:rsid w:val="006760D8"/>
    <w:rsid w:val="00676EB5"/>
    <w:rsid w:val="006808FB"/>
    <w:rsid w:val="00682755"/>
    <w:rsid w:val="006830AE"/>
    <w:rsid w:val="0068313B"/>
    <w:rsid w:val="0068385E"/>
    <w:rsid w:val="00684929"/>
    <w:rsid w:val="00685396"/>
    <w:rsid w:val="00685987"/>
    <w:rsid w:val="0068650A"/>
    <w:rsid w:val="0069396F"/>
    <w:rsid w:val="00696855"/>
    <w:rsid w:val="00696B98"/>
    <w:rsid w:val="006A28DB"/>
    <w:rsid w:val="006A3062"/>
    <w:rsid w:val="006A3EAB"/>
    <w:rsid w:val="006A41AA"/>
    <w:rsid w:val="006A63A0"/>
    <w:rsid w:val="006A7FC1"/>
    <w:rsid w:val="006B02AC"/>
    <w:rsid w:val="006B6DC1"/>
    <w:rsid w:val="006C0AB2"/>
    <w:rsid w:val="006C5DDC"/>
    <w:rsid w:val="006C69A3"/>
    <w:rsid w:val="006D0397"/>
    <w:rsid w:val="006D3D5B"/>
    <w:rsid w:val="006D4877"/>
    <w:rsid w:val="006D4B74"/>
    <w:rsid w:val="006D5851"/>
    <w:rsid w:val="006D7ABB"/>
    <w:rsid w:val="006E13DB"/>
    <w:rsid w:val="006E2A88"/>
    <w:rsid w:val="006E2F2A"/>
    <w:rsid w:val="006E589B"/>
    <w:rsid w:val="006E58BB"/>
    <w:rsid w:val="006E5F75"/>
    <w:rsid w:val="006E6297"/>
    <w:rsid w:val="006E71B9"/>
    <w:rsid w:val="006E78C5"/>
    <w:rsid w:val="006E7DAC"/>
    <w:rsid w:val="006F13CB"/>
    <w:rsid w:val="006F143A"/>
    <w:rsid w:val="006F2961"/>
    <w:rsid w:val="006F2AA9"/>
    <w:rsid w:val="006F4277"/>
    <w:rsid w:val="006F57A8"/>
    <w:rsid w:val="006F6B6B"/>
    <w:rsid w:val="006F6C14"/>
    <w:rsid w:val="006F7488"/>
    <w:rsid w:val="0070140D"/>
    <w:rsid w:val="007015BE"/>
    <w:rsid w:val="00702033"/>
    <w:rsid w:val="00703D67"/>
    <w:rsid w:val="007063D0"/>
    <w:rsid w:val="00710486"/>
    <w:rsid w:val="00710781"/>
    <w:rsid w:val="0071217E"/>
    <w:rsid w:val="007133F8"/>
    <w:rsid w:val="00714BA3"/>
    <w:rsid w:val="0072372A"/>
    <w:rsid w:val="0072440F"/>
    <w:rsid w:val="00725A90"/>
    <w:rsid w:val="00725C0A"/>
    <w:rsid w:val="0072676E"/>
    <w:rsid w:val="00727C7D"/>
    <w:rsid w:val="007310C4"/>
    <w:rsid w:val="0073136A"/>
    <w:rsid w:val="00731451"/>
    <w:rsid w:val="007315DF"/>
    <w:rsid w:val="00731973"/>
    <w:rsid w:val="00732878"/>
    <w:rsid w:val="00736303"/>
    <w:rsid w:val="00740482"/>
    <w:rsid w:val="0074222F"/>
    <w:rsid w:val="0074274C"/>
    <w:rsid w:val="007463F0"/>
    <w:rsid w:val="00746E30"/>
    <w:rsid w:val="007507F6"/>
    <w:rsid w:val="007514FE"/>
    <w:rsid w:val="007541B4"/>
    <w:rsid w:val="00755726"/>
    <w:rsid w:val="00755BB5"/>
    <w:rsid w:val="00755ED1"/>
    <w:rsid w:val="00760C33"/>
    <w:rsid w:val="00760D45"/>
    <w:rsid w:val="00760E31"/>
    <w:rsid w:val="007615BE"/>
    <w:rsid w:val="00762A16"/>
    <w:rsid w:val="007633EE"/>
    <w:rsid w:val="007653D0"/>
    <w:rsid w:val="007663F0"/>
    <w:rsid w:val="0076729E"/>
    <w:rsid w:val="00770678"/>
    <w:rsid w:val="00772793"/>
    <w:rsid w:val="0077735B"/>
    <w:rsid w:val="00780780"/>
    <w:rsid w:val="007851C5"/>
    <w:rsid w:val="00786715"/>
    <w:rsid w:val="00790393"/>
    <w:rsid w:val="00792605"/>
    <w:rsid w:val="0079289C"/>
    <w:rsid w:val="007945B4"/>
    <w:rsid w:val="007949E7"/>
    <w:rsid w:val="00795D94"/>
    <w:rsid w:val="00795FC7"/>
    <w:rsid w:val="007A0ECB"/>
    <w:rsid w:val="007A17B1"/>
    <w:rsid w:val="007A3082"/>
    <w:rsid w:val="007A42AE"/>
    <w:rsid w:val="007A7AD1"/>
    <w:rsid w:val="007B3E1B"/>
    <w:rsid w:val="007B43B9"/>
    <w:rsid w:val="007B5408"/>
    <w:rsid w:val="007B61A7"/>
    <w:rsid w:val="007B662B"/>
    <w:rsid w:val="007C1716"/>
    <w:rsid w:val="007C1A14"/>
    <w:rsid w:val="007C3620"/>
    <w:rsid w:val="007C45BB"/>
    <w:rsid w:val="007C4FFA"/>
    <w:rsid w:val="007D00EC"/>
    <w:rsid w:val="007D1779"/>
    <w:rsid w:val="007D2CED"/>
    <w:rsid w:val="007D3391"/>
    <w:rsid w:val="007D4427"/>
    <w:rsid w:val="007D475D"/>
    <w:rsid w:val="007D6BAF"/>
    <w:rsid w:val="007D750B"/>
    <w:rsid w:val="007E075E"/>
    <w:rsid w:val="007E1103"/>
    <w:rsid w:val="007E490C"/>
    <w:rsid w:val="007E6060"/>
    <w:rsid w:val="007E6946"/>
    <w:rsid w:val="007F0FB5"/>
    <w:rsid w:val="007F1C28"/>
    <w:rsid w:val="007F34DA"/>
    <w:rsid w:val="007F38A4"/>
    <w:rsid w:val="007F474F"/>
    <w:rsid w:val="007F4FF9"/>
    <w:rsid w:val="007F74CF"/>
    <w:rsid w:val="0080030F"/>
    <w:rsid w:val="00802036"/>
    <w:rsid w:val="0080469A"/>
    <w:rsid w:val="00805176"/>
    <w:rsid w:val="0080720E"/>
    <w:rsid w:val="00810871"/>
    <w:rsid w:val="0081203F"/>
    <w:rsid w:val="00814A7C"/>
    <w:rsid w:val="00817B3A"/>
    <w:rsid w:val="00821F7F"/>
    <w:rsid w:val="00822034"/>
    <w:rsid w:val="0082212C"/>
    <w:rsid w:val="00822A08"/>
    <w:rsid w:val="008239FD"/>
    <w:rsid w:val="00830603"/>
    <w:rsid w:val="00831DC2"/>
    <w:rsid w:val="00832A47"/>
    <w:rsid w:val="0083323D"/>
    <w:rsid w:val="00833AE6"/>
    <w:rsid w:val="00833F10"/>
    <w:rsid w:val="00834810"/>
    <w:rsid w:val="00834D8C"/>
    <w:rsid w:val="0083728F"/>
    <w:rsid w:val="008406A8"/>
    <w:rsid w:val="00841276"/>
    <w:rsid w:val="00841F25"/>
    <w:rsid w:val="00843817"/>
    <w:rsid w:val="0084456C"/>
    <w:rsid w:val="00845ECD"/>
    <w:rsid w:val="00846CA6"/>
    <w:rsid w:val="00847190"/>
    <w:rsid w:val="00851FC8"/>
    <w:rsid w:val="00854B64"/>
    <w:rsid w:val="00855994"/>
    <w:rsid w:val="00860531"/>
    <w:rsid w:val="00860816"/>
    <w:rsid w:val="00862911"/>
    <w:rsid w:val="00871173"/>
    <w:rsid w:val="00871FE7"/>
    <w:rsid w:val="00872F48"/>
    <w:rsid w:val="008752EC"/>
    <w:rsid w:val="00875F11"/>
    <w:rsid w:val="00880DFD"/>
    <w:rsid w:val="008815E2"/>
    <w:rsid w:val="008818C0"/>
    <w:rsid w:val="00881943"/>
    <w:rsid w:val="00882A26"/>
    <w:rsid w:val="0088340D"/>
    <w:rsid w:val="00885B5F"/>
    <w:rsid w:val="008929BE"/>
    <w:rsid w:val="00892F16"/>
    <w:rsid w:val="00893D8C"/>
    <w:rsid w:val="00894F08"/>
    <w:rsid w:val="00896210"/>
    <w:rsid w:val="00896622"/>
    <w:rsid w:val="00896B88"/>
    <w:rsid w:val="008A021B"/>
    <w:rsid w:val="008A14A7"/>
    <w:rsid w:val="008A1542"/>
    <w:rsid w:val="008A188E"/>
    <w:rsid w:val="008A193C"/>
    <w:rsid w:val="008A53D2"/>
    <w:rsid w:val="008A6212"/>
    <w:rsid w:val="008A6878"/>
    <w:rsid w:val="008A7016"/>
    <w:rsid w:val="008A7328"/>
    <w:rsid w:val="008A7751"/>
    <w:rsid w:val="008B0002"/>
    <w:rsid w:val="008B23C4"/>
    <w:rsid w:val="008B4315"/>
    <w:rsid w:val="008B5C8A"/>
    <w:rsid w:val="008B69CA"/>
    <w:rsid w:val="008B720F"/>
    <w:rsid w:val="008B72B1"/>
    <w:rsid w:val="008B7EB8"/>
    <w:rsid w:val="008C120C"/>
    <w:rsid w:val="008C16A4"/>
    <w:rsid w:val="008C2540"/>
    <w:rsid w:val="008C2AF4"/>
    <w:rsid w:val="008C3140"/>
    <w:rsid w:val="008C3299"/>
    <w:rsid w:val="008C4D92"/>
    <w:rsid w:val="008C504A"/>
    <w:rsid w:val="008D243F"/>
    <w:rsid w:val="008D25BB"/>
    <w:rsid w:val="008D3F2F"/>
    <w:rsid w:val="008D5501"/>
    <w:rsid w:val="008D594E"/>
    <w:rsid w:val="008D660C"/>
    <w:rsid w:val="008E5B65"/>
    <w:rsid w:val="008E6890"/>
    <w:rsid w:val="008F01D3"/>
    <w:rsid w:val="008F0D27"/>
    <w:rsid w:val="008F0DD3"/>
    <w:rsid w:val="008F27F6"/>
    <w:rsid w:val="008F51FE"/>
    <w:rsid w:val="008F5B0B"/>
    <w:rsid w:val="008F7AA4"/>
    <w:rsid w:val="008F7CDE"/>
    <w:rsid w:val="009000E4"/>
    <w:rsid w:val="00903A06"/>
    <w:rsid w:val="009043AF"/>
    <w:rsid w:val="0090578F"/>
    <w:rsid w:val="00907105"/>
    <w:rsid w:val="00907D46"/>
    <w:rsid w:val="009109F2"/>
    <w:rsid w:val="00912092"/>
    <w:rsid w:val="00912368"/>
    <w:rsid w:val="0091245F"/>
    <w:rsid w:val="009136DC"/>
    <w:rsid w:val="00913D68"/>
    <w:rsid w:val="009145A1"/>
    <w:rsid w:val="00915119"/>
    <w:rsid w:val="00917236"/>
    <w:rsid w:val="00917E58"/>
    <w:rsid w:val="00920284"/>
    <w:rsid w:val="00921E7F"/>
    <w:rsid w:val="00923712"/>
    <w:rsid w:val="009237F1"/>
    <w:rsid w:val="00923891"/>
    <w:rsid w:val="00923D2B"/>
    <w:rsid w:val="00924C0A"/>
    <w:rsid w:val="009251F9"/>
    <w:rsid w:val="009266BF"/>
    <w:rsid w:val="009306D5"/>
    <w:rsid w:val="00931E3A"/>
    <w:rsid w:val="009324AD"/>
    <w:rsid w:val="009349EC"/>
    <w:rsid w:val="00935125"/>
    <w:rsid w:val="00940FB8"/>
    <w:rsid w:val="009428B3"/>
    <w:rsid w:val="009433BB"/>
    <w:rsid w:val="0094467A"/>
    <w:rsid w:val="00944D8E"/>
    <w:rsid w:val="009452AD"/>
    <w:rsid w:val="00945F96"/>
    <w:rsid w:val="009461FF"/>
    <w:rsid w:val="0094717C"/>
    <w:rsid w:val="00950545"/>
    <w:rsid w:val="00951382"/>
    <w:rsid w:val="00952C6D"/>
    <w:rsid w:val="00954B5B"/>
    <w:rsid w:val="0095632F"/>
    <w:rsid w:val="00956EFC"/>
    <w:rsid w:val="00957041"/>
    <w:rsid w:val="00957E48"/>
    <w:rsid w:val="00960B0E"/>
    <w:rsid w:val="00962D6B"/>
    <w:rsid w:val="009648B5"/>
    <w:rsid w:val="00964EE9"/>
    <w:rsid w:val="009651D1"/>
    <w:rsid w:val="009656E7"/>
    <w:rsid w:val="009674F3"/>
    <w:rsid w:val="00970F9A"/>
    <w:rsid w:val="00971102"/>
    <w:rsid w:val="009731B7"/>
    <w:rsid w:val="00977BCE"/>
    <w:rsid w:val="00980DAE"/>
    <w:rsid w:val="00981573"/>
    <w:rsid w:val="00982065"/>
    <w:rsid w:val="00982116"/>
    <w:rsid w:val="009838FD"/>
    <w:rsid w:val="00984BED"/>
    <w:rsid w:val="00984F4E"/>
    <w:rsid w:val="009856CE"/>
    <w:rsid w:val="0098661B"/>
    <w:rsid w:val="00986A84"/>
    <w:rsid w:val="0099241F"/>
    <w:rsid w:val="00997788"/>
    <w:rsid w:val="009A01B5"/>
    <w:rsid w:val="009A06EE"/>
    <w:rsid w:val="009A798A"/>
    <w:rsid w:val="009A7FD2"/>
    <w:rsid w:val="009B07B0"/>
    <w:rsid w:val="009B10D0"/>
    <w:rsid w:val="009B111E"/>
    <w:rsid w:val="009B1D1D"/>
    <w:rsid w:val="009B2A4C"/>
    <w:rsid w:val="009B5055"/>
    <w:rsid w:val="009B5DB8"/>
    <w:rsid w:val="009B62B2"/>
    <w:rsid w:val="009B6D47"/>
    <w:rsid w:val="009B7D5C"/>
    <w:rsid w:val="009C0FE6"/>
    <w:rsid w:val="009C322B"/>
    <w:rsid w:val="009C3BA3"/>
    <w:rsid w:val="009C65C6"/>
    <w:rsid w:val="009C69A2"/>
    <w:rsid w:val="009C6CB7"/>
    <w:rsid w:val="009C70B4"/>
    <w:rsid w:val="009D3260"/>
    <w:rsid w:val="009D36AE"/>
    <w:rsid w:val="009D4479"/>
    <w:rsid w:val="009D4BF9"/>
    <w:rsid w:val="009D7802"/>
    <w:rsid w:val="009E1DC9"/>
    <w:rsid w:val="009E3634"/>
    <w:rsid w:val="009E5621"/>
    <w:rsid w:val="009E56AD"/>
    <w:rsid w:val="009E5CC0"/>
    <w:rsid w:val="009E711C"/>
    <w:rsid w:val="009E78EB"/>
    <w:rsid w:val="009F200B"/>
    <w:rsid w:val="009F52E6"/>
    <w:rsid w:val="009F55F5"/>
    <w:rsid w:val="009F6788"/>
    <w:rsid w:val="009F7150"/>
    <w:rsid w:val="00A0003B"/>
    <w:rsid w:val="00A030CA"/>
    <w:rsid w:val="00A0348B"/>
    <w:rsid w:val="00A056BC"/>
    <w:rsid w:val="00A05BFB"/>
    <w:rsid w:val="00A06B3F"/>
    <w:rsid w:val="00A0708D"/>
    <w:rsid w:val="00A105B7"/>
    <w:rsid w:val="00A11DD0"/>
    <w:rsid w:val="00A12D7C"/>
    <w:rsid w:val="00A13EE3"/>
    <w:rsid w:val="00A149DF"/>
    <w:rsid w:val="00A14C90"/>
    <w:rsid w:val="00A15353"/>
    <w:rsid w:val="00A16862"/>
    <w:rsid w:val="00A16DA6"/>
    <w:rsid w:val="00A1744C"/>
    <w:rsid w:val="00A202A6"/>
    <w:rsid w:val="00A228FC"/>
    <w:rsid w:val="00A22925"/>
    <w:rsid w:val="00A22D51"/>
    <w:rsid w:val="00A242BD"/>
    <w:rsid w:val="00A2796A"/>
    <w:rsid w:val="00A3117B"/>
    <w:rsid w:val="00A33D5C"/>
    <w:rsid w:val="00A35BC8"/>
    <w:rsid w:val="00A37BA9"/>
    <w:rsid w:val="00A407C7"/>
    <w:rsid w:val="00A40DCF"/>
    <w:rsid w:val="00A42276"/>
    <w:rsid w:val="00A4528B"/>
    <w:rsid w:val="00A53B3D"/>
    <w:rsid w:val="00A547B9"/>
    <w:rsid w:val="00A5695A"/>
    <w:rsid w:val="00A61AF5"/>
    <w:rsid w:val="00A63DDD"/>
    <w:rsid w:val="00A66A3B"/>
    <w:rsid w:val="00A67342"/>
    <w:rsid w:val="00A67E42"/>
    <w:rsid w:val="00A70875"/>
    <w:rsid w:val="00A719C0"/>
    <w:rsid w:val="00A75D61"/>
    <w:rsid w:val="00A76DA5"/>
    <w:rsid w:val="00A80703"/>
    <w:rsid w:val="00A82C30"/>
    <w:rsid w:val="00A82C40"/>
    <w:rsid w:val="00A837B7"/>
    <w:rsid w:val="00A843D5"/>
    <w:rsid w:val="00A8483F"/>
    <w:rsid w:val="00A84ED2"/>
    <w:rsid w:val="00A877AE"/>
    <w:rsid w:val="00A90E13"/>
    <w:rsid w:val="00A96301"/>
    <w:rsid w:val="00A97923"/>
    <w:rsid w:val="00AA1451"/>
    <w:rsid w:val="00AA27A8"/>
    <w:rsid w:val="00AA4CD7"/>
    <w:rsid w:val="00AA536F"/>
    <w:rsid w:val="00AA59BE"/>
    <w:rsid w:val="00AB09E4"/>
    <w:rsid w:val="00AB0AB0"/>
    <w:rsid w:val="00AB103D"/>
    <w:rsid w:val="00AB14C8"/>
    <w:rsid w:val="00AB2AD0"/>
    <w:rsid w:val="00AB32EB"/>
    <w:rsid w:val="00AB355D"/>
    <w:rsid w:val="00AB402F"/>
    <w:rsid w:val="00AB53AA"/>
    <w:rsid w:val="00AB68C6"/>
    <w:rsid w:val="00AC2E86"/>
    <w:rsid w:val="00AC40CE"/>
    <w:rsid w:val="00AC6640"/>
    <w:rsid w:val="00AC79D5"/>
    <w:rsid w:val="00AD2E8C"/>
    <w:rsid w:val="00AD3D30"/>
    <w:rsid w:val="00AD48EE"/>
    <w:rsid w:val="00AD5A3C"/>
    <w:rsid w:val="00AD6DA1"/>
    <w:rsid w:val="00AE1701"/>
    <w:rsid w:val="00AE2429"/>
    <w:rsid w:val="00AE3A5B"/>
    <w:rsid w:val="00AE3FD9"/>
    <w:rsid w:val="00AE4060"/>
    <w:rsid w:val="00AE432B"/>
    <w:rsid w:val="00AE4F1F"/>
    <w:rsid w:val="00AE50BC"/>
    <w:rsid w:val="00AE55E5"/>
    <w:rsid w:val="00AE5FC1"/>
    <w:rsid w:val="00AE6765"/>
    <w:rsid w:val="00AE73C2"/>
    <w:rsid w:val="00AE7B19"/>
    <w:rsid w:val="00AF1BE5"/>
    <w:rsid w:val="00AF347F"/>
    <w:rsid w:val="00B02B1A"/>
    <w:rsid w:val="00B045BA"/>
    <w:rsid w:val="00B04BFD"/>
    <w:rsid w:val="00B04D55"/>
    <w:rsid w:val="00B06D95"/>
    <w:rsid w:val="00B07D43"/>
    <w:rsid w:val="00B104BA"/>
    <w:rsid w:val="00B12526"/>
    <w:rsid w:val="00B12CA0"/>
    <w:rsid w:val="00B144C9"/>
    <w:rsid w:val="00B152EC"/>
    <w:rsid w:val="00B1621D"/>
    <w:rsid w:val="00B16401"/>
    <w:rsid w:val="00B16C6A"/>
    <w:rsid w:val="00B171C2"/>
    <w:rsid w:val="00B20470"/>
    <w:rsid w:val="00B22FC7"/>
    <w:rsid w:val="00B23AB3"/>
    <w:rsid w:val="00B23E47"/>
    <w:rsid w:val="00B23E90"/>
    <w:rsid w:val="00B245D3"/>
    <w:rsid w:val="00B27505"/>
    <w:rsid w:val="00B3032B"/>
    <w:rsid w:val="00B33F80"/>
    <w:rsid w:val="00B34565"/>
    <w:rsid w:val="00B40FB5"/>
    <w:rsid w:val="00B41D02"/>
    <w:rsid w:val="00B42D63"/>
    <w:rsid w:val="00B45413"/>
    <w:rsid w:val="00B45D47"/>
    <w:rsid w:val="00B4695C"/>
    <w:rsid w:val="00B50C13"/>
    <w:rsid w:val="00B51093"/>
    <w:rsid w:val="00B539B6"/>
    <w:rsid w:val="00B53C9A"/>
    <w:rsid w:val="00B54624"/>
    <w:rsid w:val="00B54BC1"/>
    <w:rsid w:val="00B5551D"/>
    <w:rsid w:val="00B56E6E"/>
    <w:rsid w:val="00B577D0"/>
    <w:rsid w:val="00B60893"/>
    <w:rsid w:val="00B60A71"/>
    <w:rsid w:val="00B61122"/>
    <w:rsid w:val="00B6123D"/>
    <w:rsid w:val="00B64188"/>
    <w:rsid w:val="00B64451"/>
    <w:rsid w:val="00B65E0F"/>
    <w:rsid w:val="00B6707A"/>
    <w:rsid w:val="00B67C88"/>
    <w:rsid w:val="00B70611"/>
    <w:rsid w:val="00B71542"/>
    <w:rsid w:val="00B72134"/>
    <w:rsid w:val="00B7270A"/>
    <w:rsid w:val="00B72B99"/>
    <w:rsid w:val="00B765C1"/>
    <w:rsid w:val="00B77548"/>
    <w:rsid w:val="00B80A9A"/>
    <w:rsid w:val="00B80D33"/>
    <w:rsid w:val="00B816EA"/>
    <w:rsid w:val="00B82F6B"/>
    <w:rsid w:val="00B830A7"/>
    <w:rsid w:val="00B83327"/>
    <w:rsid w:val="00B83AF3"/>
    <w:rsid w:val="00B84102"/>
    <w:rsid w:val="00B86AD6"/>
    <w:rsid w:val="00B86DED"/>
    <w:rsid w:val="00B87481"/>
    <w:rsid w:val="00B90699"/>
    <w:rsid w:val="00B91E6F"/>
    <w:rsid w:val="00B94DA4"/>
    <w:rsid w:val="00B94FBF"/>
    <w:rsid w:val="00B95E71"/>
    <w:rsid w:val="00B95EE8"/>
    <w:rsid w:val="00B95FAC"/>
    <w:rsid w:val="00B967DB"/>
    <w:rsid w:val="00B96ECD"/>
    <w:rsid w:val="00B97B96"/>
    <w:rsid w:val="00BA3210"/>
    <w:rsid w:val="00BA48C8"/>
    <w:rsid w:val="00BB2172"/>
    <w:rsid w:val="00BB3130"/>
    <w:rsid w:val="00BB3C9D"/>
    <w:rsid w:val="00BB54BB"/>
    <w:rsid w:val="00BB5F75"/>
    <w:rsid w:val="00BB6D50"/>
    <w:rsid w:val="00BB7FEE"/>
    <w:rsid w:val="00BC146F"/>
    <w:rsid w:val="00BC4165"/>
    <w:rsid w:val="00BC53D8"/>
    <w:rsid w:val="00BC7053"/>
    <w:rsid w:val="00BD0BB2"/>
    <w:rsid w:val="00BD412E"/>
    <w:rsid w:val="00BD4C91"/>
    <w:rsid w:val="00BD4E3D"/>
    <w:rsid w:val="00BD7AA2"/>
    <w:rsid w:val="00BE0390"/>
    <w:rsid w:val="00BE0585"/>
    <w:rsid w:val="00BE073C"/>
    <w:rsid w:val="00BE1705"/>
    <w:rsid w:val="00BE3151"/>
    <w:rsid w:val="00BE4768"/>
    <w:rsid w:val="00BE6608"/>
    <w:rsid w:val="00BE73C9"/>
    <w:rsid w:val="00BE75E7"/>
    <w:rsid w:val="00BF1FEA"/>
    <w:rsid w:val="00BF2CEC"/>
    <w:rsid w:val="00BF2F18"/>
    <w:rsid w:val="00BF418B"/>
    <w:rsid w:val="00BF45B2"/>
    <w:rsid w:val="00BF6A81"/>
    <w:rsid w:val="00BF756B"/>
    <w:rsid w:val="00BF7773"/>
    <w:rsid w:val="00BF7CAC"/>
    <w:rsid w:val="00BF7E77"/>
    <w:rsid w:val="00C03542"/>
    <w:rsid w:val="00C04816"/>
    <w:rsid w:val="00C057C7"/>
    <w:rsid w:val="00C06118"/>
    <w:rsid w:val="00C06C89"/>
    <w:rsid w:val="00C07EBE"/>
    <w:rsid w:val="00C11E1D"/>
    <w:rsid w:val="00C12E78"/>
    <w:rsid w:val="00C13BCC"/>
    <w:rsid w:val="00C20660"/>
    <w:rsid w:val="00C21001"/>
    <w:rsid w:val="00C2261F"/>
    <w:rsid w:val="00C22D41"/>
    <w:rsid w:val="00C22F7E"/>
    <w:rsid w:val="00C27388"/>
    <w:rsid w:val="00C33509"/>
    <w:rsid w:val="00C33E26"/>
    <w:rsid w:val="00C34700"/>
    <w:rsid w:val="00C3524D"/>
    <w:rsid w:val="00C37588"/>
    <w:rsid w:val="00C37A7F"/>
    <w:rsid w:val="00C405C4"/>
    <w:rsid w:val="00C40624"/>
    <w:rsid w:val="00C41C16"/>
    <w:rsid w:val="00C42A10"/>
    <w:rsid w:val="00C46331"/>
    <w:rsid w:val="00C47000"/>
    <w:rsid w:val="00C47016"/>
    <w:rsid w:val="00C4783F"/>
    <w:rsid w:val="00C47C89"/>
    <w:rsid w:val="00C50E89"/>
    <w:rsid w:val="00C51283"/>
    <w:rsid w:val="00C56F99"/>
    <w:rsid w:val="00C57311"/>
    <w:rsid w:val="00C63EFC"/>
    <w:rsid w:val="00C64705"/>
    <w:rsid w:val="00C65605"/>
    <w:rsid w:val="00C66199"/>
    <w:rsid w:val="00C72B23"/>
    <w:rsid w:val="00C74D0B"/>
    <w:rsid w:val="00C754BE"/>
    <w:rsid w:val="00C7700E"/>
    <w:rsid w:val="00C83EB4"/>
    <w:rsid w:val="00C852B3"/>
    <w:rsid w:val="00C86019"/>
    <w:rsid w:val="00C8772B"/>
    <w:rsid w:val="00C87DB1"/>
    <w:rsid w:val="00C9112E"/>
    <w:rsid w:val="00C92FF8"/>
    <w:rsid w:val="00C93A87"/>
    <w:rsid w:val="00C93CE7"/>
    <w:rsid w:val="00C93E19"/>
    <w:rsid w:val="00C93E62"/>
    <w:rsid w:val="00C951C6"/>
    <w:rsid w:val="00C95714"/>
    <w:rsid w:val="00C95C90"/>
    <w:rsid w:val="00C95F0A"/>
    <w:rsid w:val="00CA1713"/>
    <w:rsid w:val="00CA1F31"/>
    <w:rsid w:val="00CA48C1"/>
    <w:rsid w:val="00CA5D86"/>
    <w:rsid w:val="00CA6148"/>
    <w:rsid w:val="00CB08EE"/>
    <w:rsid w:val="00CB0A50"/>
    <w:rsid w:val="00CB0ADB"/>
    <w:rsid w:val="00CB2555"/>
    <w:rsid w:val="00CB3A7F"/>
    <w:rsid w:val="00CB5CB4"/>
    <w:rsid w:val="00CB6101"/>
    <w:rsid w:val="00CB6E4F"/>
    <w:rsid w:val="00CC07C0"/>
    <w:rsid w:val="00CC1FCD"/>
    <w:rsid w:val="00CC3266"/>
    <w:rsid w:val="00CC3B7D"/>
    <w:rsid w:val="00CC431E"/>
    <w:rsid w:val="00CC4EFB"/>
    <w:rsid w:val="00CC5CD7"/>
    <w:rsid w:val="00CC6F0D"/>
    <w:rsid w:val="00CC78B9"/>
    <w:rsid w:val="00CD09B6"/>
    <w:rsid w:val="00CD1113"/>
    <w:rsid w:val="00CD1B58"/>
    <w:rsid w:val="00CD30A4"/>
    <w:rsid w:val="00CD567A"/>
    <w:rsid w:val="00CD6CE2"/>
    <w:rsid w:val="00CD7211"/>
    <w:rsid w:val="00CE1363"/>
    <w:rsid w:val="00CE17ED"/>
    <w:rsid w:val="00CE1D8E"/>
    <w:rsid w:val="00CE442C"/>
    <w:rsid w:val="00CE47E7"/>
    <w:rsid w:val="00CE5166"/>
    <w:rsid w:val="00CE5655"/>
    <w:rsid w:val="00CF4D96"/>
    <w:rsid w:val="00CF54FA"/>
    <w:rsid w:val="00CF607D"/>
    <w:rsid w:val="00CF79E9"/>
    <w:rsid w:val="00CF7CEA"/>
    <w:rsid w:val="00D00EE8"/>
    <w:rsid w:val="00D030E5"/>
    <w:rsid w:val="00D04000"/>
    <w:rsid w:val="00D04A3D"/>
    <w:rsid w:val="00D10310"/>
    <w:rsid w:val="00D10577"/>
    <w:rsid w:val="00D11C07"/>
    <w:rsid w:val="00D1248C"/>
    <w:rsid w:val="00D143C7"/>
    <w:rsid w:val="00D15F70"/>
    <w:rsid w:val="00D17834"/>
    <w:rsid w:val="00D17998"/>
    <w:rsid w:val="00D17FC3"/>
    <w:rsid w:val="00D20CC8"/>
    <w:rsid w:val="00D21F28"/>
    <w:rsid w:val="00D235AA"/>
    <w:rsid w:val="00D240BA"/>
    <w:rsid w:val="00D25B78"/>
    <w:rsid w:val="00D312B0"/>
    <w:rsid w:val="00D31BF8"/>
    <w:rsid w:val="00D328E4"/>
    <w:rsid w:val="00D328EC"/>
    <w:rsid w:val="00D3319B"/>
    <w:rsid w:val="00D34418"/>
    <w:rsid w:val="00D35CAA"/>
    <w:rsid w:val="00D362BE"/>
    <w:rsid w:val="00D377A4"/>
    <w:rsid w:val="00D40917"/>
    <w:rsid w:val="00D41D82"/>
    <w:rsid w:val="00D44A2F"/>
    <w:rsid w:val="00D557F6"/>
    <w:rsid w:val="00D56510"/>
    <w:rsid w:val="00D56C7D"/>
    <w:rsid w:val="00D600D4"/>
    <w:rsid w:val="00D62BE8"/>
    <w:rsid w:val="00D6535D"/>
    <w:rsid w:val="00D67E87"/>
    <w:rsid w:val="00D74093"/>
    <w:rsid w:val="00D809A3"/>
    <w:rsid w:val="00D80F02"/>
    <w:rsid w:val="00D84D0B"/>
    <w:rsid w:val="00D90F7E"/>
    <w:rsid w:val="00D92DD5"/>
    <w:rsid w:val="00D92E2A"/>
    <w:rsid w:val="00D92ECA"/>
    <w:rsid w:val="00D93B6D"/>
    <w:rsid w:val="00D93CA7"/>
    <w:rsid w:val="00D941C7"/>
    <w:rsid w:val="00D952A2"/>
    <w:rsid w:val="00D952FA"/>
    <w:rsid w:val="00D962FA"/>
    <w:rsid w:val="00DA17B5"/>
    <w:rsid w:val="00DA1CE4"/>
    <w:rsid w:val="00DA2682"/>
    <w:rsid w:val="00DA4563"/>
    <w:rsid w:val="00DA53CF"/>
    <w:rsid w:val="00DA5492"/>
    <w:rsid w:val="00DA59E4"/>
    <w:rsid w:val="00DA641C"/>
    <w:rsid w:val="00DA6426"/>
    <w:rsid w:val="00DA6E94"/>
    <w:rsid w:val="00DA72E8"/>
    <w:rsid w:val="00DA7989"/>
    <w:rsid w:val="00DA7EE9"/>
    <w:rsid w:val="00DB080F"/>
    <w:rsid w:val="00DB0923"/>
    <w:rsid w:val="00DB139D"/>
    <w:rsid w:val="00DB1728"/>
    <w:rsid w:val="00DB46E8"/>
    <w:rsid w:val="00DB4F63"/>
    <w:rsid w:val="00DB7ACD"/>
    <w:rsid w:val="00DC0A14"/>
    <w:rsid w:val="00DC30B1"/>
    <w:rsid w:val="00DC3C9A"/>
    <w:rsid w:val="00DC5266"/>
    <w:rsid w:val="00DC6861"/>
    <w:rsid w:val="00DC6ADB"/>
    <w:rsid w:val="00DD081B"/>
    <w:rsid w:val="00DD3EC4"/>
    <w:rsid w:val="00DD3EED"/>
    <w:rsid w:val="00DD5341"/>
    <w:rsid w:val="00DD5C04"/>
    <w:rsid w:val="00DE09EB"/>
    <w:rsid w:val="00DE0C4D"/>
    <w:rsid w:val="00DE0D78"/>
    <w:rsid w:val="00DE2CA5"/>
    <w:rsid w:val="00DE2EC4"/>
    <w:rsid w:val="00DE5586"/>
    <w:rsid w:val="00DE5E0D"/>
    <w:rsid w:val="00DE7528"/>
    <w:rsid w:val="00DF140B"/>
    <w:rsid w:val="00DF345E"/>
    <w:rsid w:val="00DF389B"/>
    <w:rsid w:val="00DF3BEE"/>
    <w:rsid w:val="00DF4B3E"/>
    <w:rsid w:val="00DF5DAE"/>
    <w:rsid w:val="00E0131F"/>
    <w:rsid w:val="00E01A65"/>
    <w:rsid w:val="00E032DA"/>
    <w:rsid w:val="00E04017"/>
    <w:rsid w:val="00E049F9"/>
    <w:rsid w:val="00E05DCF"/>
    <w:rsid w:val="00E068C3"/>
    <w:rsid w:val="00E114BF"/>
    <w:rsid w:val="00E12EE8"/>
    <w:rsid w:val="00E131CF"/>
    <w:rsid w:val="00E133AC"/>
    <w:rsid w:val="00E14146"/>
    <w:rsid w:val="00E1528B"/>
    <w:rsid w:val="00E157B7"/>
    <w:rsid w:val="00E21AB5"/>
    <w:rsid w:val="00E231E6"/>
    <w:rsid w:val="00E23DC8"/>
    <w:rsid w:val="00E2461F"/>
    <w:rsid w:val="00E2565F"/>
    <w:rsid w:val="00E257BC"/>
    <w:rsid w:val="00E25CB3"/>
    <w:rsid w:val="00E26948"/>
    <w:rsid w:val="00E27A82"/>
    <w:rsid w:val="00E302C7"/>
    <w:rsid w:val="00E305CC"/>
    <w:rsid w:val="00E35A58"/>
    <w:rsid w:val="00E40BB1"/>
    <w:rsid w:val="00E41935"/>
    <w:rsid w:val="00E42043"/>
    <w:rsid w:val="00E4362D"/>
    <w:rsid w:val="00E4419A"/>
    <w:rsid w:val="00E45B80"/>
    <w:rsid w:val="00E46850"/>
    <w:rsid w:val="00E47B61"/>
    <w:rsid w:val="00E5108C"/>
    <w:rsid w:val="00E51CE7"/>
    <w:rsid w:val="00E52E57"/>
    <w:rsid w:val="00E556AB"/>
    <w:rsid w:val="00E6107E"/>
    <w:rsid w:val="00E618B2"/>
    <w:rsid w:val="00E629F1"/>
    <w:rsid w:val="00E64974"/>
    <w:rsid w:val="00E65729"/>
    <w:rsid w:val="00E65FE6"/>
    <w:rsid w:val="00E706D2"/>
    <w:rsid w:val="00E710E0"/>
    <w:rsid w:val="00E7122D"/>
    <w:rsid w:val="00E72722"/>
    <w:rsid w:val="00E7320A"/>
    <w:rsid w:val="00E74689"/>
    <w:rsid w:val="00E75295"/>
    <w:rsid w:val="00E7530F"/>
    <w:rsid w:val="00E76E0F"/>
    <w:rsid w:val="00E779DA"/>
    <w:rsid w:val="00E800DA"/>
    <w:rsid w:val="00E81FD3"/>
    <w:rsid w:val="00E84FA3"/>
    <w:rsid w:val="00E858E5"/>
    <w:rsid w:val="00E85AE5"/>
    <w:rsid w:val="00E87B76"/>
    <w:rsid w:val="00E87EA8"/>
    <w:rsid w:val="00E90FE5"/>
    <w:rsid w:val="00E9121B"/>
    <w:rsid w:val="00E92090"/>
    <w:rsid w:val="00E92912"/>
    <w:rsid w:val="00E94248"/>
    <w:rsid w:val="00E97E09"/>
    <w:rsid w:val="00EA2493"/>
    <w:rsid w:val="00EA2B92"/>
    <w:rsid w:val="00EA428F"/>
    <w:rsid w:val="00EB061A"/>
    <w:rsid w:val="00EB06F3"/>
    <w:rsid w:val="00EB1888"/>
    <w:rsid w:val="00EB26F5"/>
    <w:rsid w:val="00EB324B"/>
    <w:rsid w:val="00EB56DB"/>
    <w:rsid w:val="00EB5C4B"/>
    <w:rsid w:val="00EB5F54"/>
    <w:rsid w:val="00EB74A0"/>
    <w:rsid w:val="00EC0033"/>
    <w:rsid w:val="00EC263C"/>
    <w:rsid w:val="00EC33EF"/>
    <w:rsid w:val="00EC394F"/>
    <w:rsid w:val="00EC636A"/>
    <w:rsid w:val="00EC6375"/>
    <w:rsid w:val="00EC744F"/>
    <w:rsid w:val="00EC77C8"/>
    <w:rsid w:val="00ED2EA9"/>
    <w:rsid w:val="00ED2FEC"/>
    <w:rsid w:val="00ED4E89"/>
    <w:rsid w:val="00ED6AA6"/>
    <w:rsid w:val="00EE0C3D"/>
    <w:rsid w:val="00EE0D86"/>
    <w:rsid w:val="00EE11C3"/>
    <w:rsid w:val="00EE130A"/>
    <w:rsid w:val="00EE134D"/>
    <w:rsid w:val="00EE16C1"/>
    <w:rsid w:val="00EE518C"/>
    <w:rsid w:val="00EE51B6"/>
    <w:rsid w:val="00EE69DC"/>
    <w:rsid w:val="00EF054E"/>
    <w:rsid w:val="00EF0BAB"/>
    <w:rsid w:val="00EF123F"/>
    <w:rsid w:val="00EF1474"/>
    <w:rsid w:val="00EF1568"/>
    <w:rsid w:val="00EF3193"/>
    <w:rsid w:val="00EF5541"/>
    <w:rsid w:val="00F00348"/>
    <w:rsid w:val="00F00760"/>
    <w:rsid w:val="00F00C6F"/>
    <w:rsid w:val="00F01D2E"/>
    <w:rsid w:val="00F04037"/>
    <w:rsid w:val="00F066C3"/>
    <w:rsid w:val="00F118F8"/>
    <w:rsid w:val="00F12096"/>
    <w:rsid w:val="00F128F7"/>
    <w:rsid w:val="00F130B9"/>
    <w:rsid w:val="00F13D31"/>
    <w:rsid w:val="00F21AE1"/>
    <w:rsid w:val="00F22489"/>
    <w:rsid w:val="00F23F99"/>
    <w:rsid w:val="00F24964"/>
    <w:rsid w:val="00F253E0"/>
    <w:rsid w:val="00F25E30"/>
    <w:rsid w:val="00F26E8B"/>
    <w:rsid w:val="00F30648"/>
    <w:rsid w:val="00F34801"/>
    <w:rsid w:val="00F3588F"/>
    <w:rsid w:val="00F35E27"/>
    <w:rsid w:val="00F35E63"/>
    <w:rsid w:val="00F372CD"/>
    <w:rsid w:val="00F37357"/>
    <w:rsid w:val="00F40876"/>
    <w:rsid w:val="00F4197A"/>
    <w:rsid w:val="00F41B04"/>
    <w:rsid w:val="00F429D6"/>
    <w:rsid w:val="00F435CE"/>
    <w:rsid w:val="00F4405A"/>
    <w:rsid w:val="00F44966"/>
    <w:rsid w:val="00F449D2"/>
    <w:rsid w:val="00F47FE5"/>
    <w:rsid w:val="00F52991"/>
    <w:rsid w:val="00F52B85"/>
    <w:rsid w:val="00F53AC4"/>
    <w:rsid w:val="00F55222"/>
    <w:rsid w:val="00F555C7"/>
    <w:rsid w:val="00F631A6"/>
    <w:rsid w:val="00F6531B"/>
    <w:rsid w:val="00F72168"/>
    <w:rsid w:val="00F73161"/>
    <w:rsid w:val="00F7483A"/>
    <w:rsid w:val="00F74BD3"/>
    <w:rsid w:val="00F75D1F"/>
    <w:rsid w:val="00F77FD0"/>
    <w:rsid w:val="00F80C16"/>
    <w:rsid w:val="00F8162D"/>
    <w:rsid w:val="00F821BF"/>
    <w:rsid w:val="00F82490"/>
    <w:rsid w:val="00F82CE1"/>
    <w:rsid w:val="00F83A3B"/>
    <w:rsid w:val="00F845FD"/>
    <w:rsid w:val="00F84F08"/>
    <w:rsid w:val="00F85786"/>
    <w:rsid w:val="00F877CD"/>
    <w:rsid w:val="00F87C50"/>
    <w:rsid w:val="00F9121A"/>
    <w:rsid w:val="00F919EC"/>
    <w:rsid w:val="00F93ABA"/>
    <w:rsid w:val="00F9712D"/>
    <w:rsid w:val="00FA0881"/>
    <w:rsid w:val="00FA1CFE"/>
    <w:rsid w:val="00FA4C32"/>
    <w:rsid w:val="00FA56A6"/>
    <w:rsid w:val="00FA6A27"/>
    <w:rsid w:val="00FA6D51"/>
    <w:rsid w:val="00FA7306"/>
    <w:rsid w:val="00FA760B"/>
    <w:rsid w:val="00FA76DE"/>
    <w:rsid w:val="00FA7A2B"/>
    <w:rsid w:val="00FA7D34"/>
    <w:rsid w:val="00FA7FFD"/>
    <w:rsid w:val="00FB02BE"/>
    <w:rsid w:val="00FB298C"/>
    <w:rsid w:val="00FB4739"/>
    <w:rsid w:val="00FB691E"/>
    <w:rsid w:val="00FC2260"/>
    <w:rsid w:val="00FC39D9"/>
    <w:rsid w:val="00FC3B3E"/>
    <w:rsid w:val="00FC59F6"/>
    <w:rsid w:val="00FD1859"/>
    <w:rsid w:val="00FD261D"/>
    <w:rsid w:val="00FD48BE"/>
    <w:rsid w:val="00FD6E10"/>
    <w:rsid w:val="00FD706A"/>
    <w:rsid w:val="00FD76EE"/>
    <w:rsid w:val="00FD7F1C"/>
    <w:rsid w:val="00FE06B8"/>
    <w:rsid w:val="00FE21B0"/>
    <w:rsid w:val="00FE3466"/>
    <w:rsid w:val="00FE3DFA"/>
    <w:rsid w:val="00FE4B1E"/>
    <w:rsid w:val="00FE5FDC"/>
    <w:rsid w:val="00FE6AF5"/>
    <w:rsid w:val="00FF2215"/>
    <w:rsid w:val="00FF2466"/>
    <w:rsid w:val="00FF30EB"/>
    <w:rsid w:val="00FF4696"/>
    <w:rsid w:val="00FF49F3"/>
    <w:rsid w:val="00FF5618"/>
    <w:rsid w:val="00FF6445"/>
    <w:rsid w:val="010276F8"/>
    <w:rsid w:val="01342E06"/>
    <w:rsid w:val="017111AE"/>
    <w:rsid w:val="019B6366"/>
    <w:rsid w:val="01C371F1"/>
    <w:rsid w:val="01C42535"/>
    <w:rsid w:val="01E92148"/>
    <w:rsid w:val="01F86565"/>
    <w:rsid w:val="02020675"/>
    <w:rsid w:val="023B4387"/>
    <w:rsid w:val="027F6AB2"/>
    <w:rsid w:val="028F7602"/>
    <w:rsid w:val="02BE582C"/>
    <w:rsid w:val="0336711F"/>
    <w:rsid w:val="0374413D"/>
    <w:rsid w:val="037F4B15"/>
    <w:rsid w:val="038720C2"/>
    <w:rsid w:val="039B3DC0"/>
    <w:rsid w:val="03B16D1F"/>
    <w:rsid w:val="03FE1E00"/>
    <w:rsid w:val="0410030A"/>
    <w:rsid w:val="04D33D25"/>
    <w:rsid w:val="050C39A8"/>
    <w:rsid w:val="05734859"/>
    <w:rsid w:val="05BA1DF3"/>
    <w:rsid w:val="05C007FB"/>
    <w:rsid w:val="05D9297D"/>
    <w:rsid w:val="05E711B0"/>
    <w:rsid w:val="05FF2CBE"/>
    <w:rsid w:val="060536DC"/>
    <w:rsid w:val="06395C32"/>
    <w:rsid w:val="063B17F3"/>
    <w:rsid w:val="064E6EC7"/>
    <w:rsid w:val="06616A47"/>
    <w:rsid w:val="06622EE4"/>
    <w:rsid w:val="06734B80"/>
    <w:rsid w:val="069074E0"/>
    <w:rsid w:val="06BC02D5"/>
    <w:rsid w:val="06C8694B"/>
    <w:rsid w:val="06E45A7E"/>
    <w:rsid w:val="06FD20BB"/>
    <w:rsid w:val="071F0864"/>
    <w:rsid w:val="072255A2"/>
    <w:rsid w:val="073B0A10"/>
    <w:rsid w:val="07453031"/>
    <w:rsid w:val="077E4AF2"/>
    <w:rsid w:val="078D2E4A"/>
    <w:rsid w:val="07AB20F7"/>
    <w:rsid w:val="07D258D6"/>
    <w:rsid w:val="07F02FBA"/>
    <w:rsid w:val="07F4584C"/>
    <w:rsid w:val="07F81E6B"/>
    <w:rsid w:val="089E3A0A"/>
    <w:rsid w:val="08D94FFB"/>
    <w:rsid w:val="0924249F"/>
    <w:rsid w:val="092A6EDD"/>
    <w:rsid w:val="0935611C"/>
    <w:rsid w:val="093F51ED"/>
    <w:rsid w:val="096114AF"/>
    <w:rsid w:val="09854C56"/>
    <w:rsid w:val="09C55FB6"/>
    <w:rsid w:val="09C60340"/>
    <w:rsid w:val="09E1341C"/>
    <w:rsid w:val="09ED2E9B"/>
    <w:rsid w:val="09FB324E"/>
    <w:rsid w:val="0A4C20FB"/>
    <w:rsid w:val="0A622F41"/>
    <w:rsid w:val="0A89668C"/>
    <w:rsid w:val="0A9D666F"/>
    <w:rsid w:val="0AE70B80"/>
    <w:rsid w:val="0AEC4F01"/>
    <w:rsid w:val="0B3D750A"/>
    <w:rsid w:val="0B446AEB"/>
    <w:rsid w:val="0B475BA0"/>
    <w:rsid w:val="0B5C2086"/>
    <w:rsid w:val="0B8A3C3C"/>
    <w:rsid w:val="0B966523"/>
    <w:rsid w:val="0B9A7A75"/>
    <w:rsid w:val="0B9E444D"/>
    <w:rsid w:val="0BB806BF"/>
    <w:rsid w:val="0BBE570A"/>
    <w:rsid w:val="0BC54F75"/>
    <w:rsid w:val="0C0A7D34"/>
    <w:rsid w:val="0C116D7F"/>
    <w:rsid w:val="0C397309"/>
    <w:rsid w:val="0C4659C9"/>
    <w:rsid w:val="0C893AEC"/>
    <w:rsid w:val="0CC779D3"/>
    <w:rsid w:val="0CCC323C"/>
    <w:rsid w:val="0CD8573D"/>
    <w:rsid w:val="0CFF795A"/>
    <w:rsid w:val="0D095808"/>
    <w:rsid w:val="0D5E305B"/>
    <w:rsid w:val="0D6945E7"/>
    <w:rsid w:val="0D7613D0"/>
    <w:rsid w:val="0D847A52"/>
    <w:rsid w:val="0D921D8F"/>
    <w:rsid w:val="0DE6094D"/>
    <w:rsid w:val="0DE72A49"/>
    <w:rsid w:val="0DEE6B10"/>
    <w:rsid w:val="0E0A5DCA"/>
    <w:rsid w:val="0E106386"/>
    <w:rsid w:val="0E1C0AFC"/>
    <w:rsid w:val="0E4A60A8"/>
    <w:rsid w:val="0E59465B"/>
    <w:rsid w:val="0E635B8D"/>
    <w:rsid w:val="0E742B71"/>
    <w:rsid w:val="0E990E5C"/>
    <w:rsid w:val="0EA224A6"/>
    <w:rsid w:val="0EB2020F"/>
    <w:rsid w:val="0ECA37AB"/>
    <w:rsid w:val="0EE56551"/>
    <w:rsid w:val="0F0C5B71"/>
    <w:rsid w:val="0F172A9A"/>
    <w:rsid w:val="0F3019B0"/>
    <w:rsid w:val="0F376650"/>
    <w:rsid w:val="0F5117D6"/>
    <w:rsid w:val="10654524"/>
    <w:rsid w:val="10C85AC8"/>
    <w:rsid w:val="10CA19E5"/>
    <w:rsid w:val="10D10E21"/>
    <w:rsid w:val="10E660BE"/>
    <w:rsid w:val="111451B1"/>
    <w:rsid w:val="115C5857"/>
    <w:rsid w:val="11AB1672"/>
    <w:rsid w:val="11BB73DB"/>
    <w:rsid w:val="11DD1A47"/>
    <w:rsid w:val="11FD65AE"/>
    <w:rsid w:val="12067235"/>
    <w:rsid w:val="1224566C"/>
    <w:rsid w:val="12353631"/>
    <w:rsid w:val="12610AFB"/>
    <w:rsid w:val="12A6474F"/>
    <w:rsid w:val="12D871BA"/>
    <w:rsid w:val="132316DC"/>
    <w:rsid w:val="133833D9"/>
    <w:rsid w:val="133851BA"/>
    <w:rsid w:val="133D7B22"/>
    <w:rsid w:val="1344147E"/>
    <w:rsid w:val="13715D20"/>
    <w:rsid w:val="13AE369B"/>
    <w:rsid w:val="13FE0C28"/>
    <w:rsid w:val="14373691"/>
    <w:rsid w:val="14397409"/>
    <w:rsid w:val="14534168"/>
    <w:rsid w:val="14556BF0"/>
    <w:rsid w:val="1465068B"/>
    <w:rsid w:val="147467D3"/>
    <w:rsid w:val="14770FC7"/>
    <w:rsid w:val="14F5213D"/>
    <w:rsid w:val="14FE017B"/>
    <w:rsid w:val="1537321C"/>
    <w:rsid w:val="15426231"/>
    <w:rsid w:val="15A96F18"/>
    <w:rsid w:val="15B91E83"/>
    <w:rsid w:val="15C03212"/>
    <w:rsid w:val="15CE6A37"/>
    <w:rsid w:val="15E63A04"/>
    <w:rsid w:val="16301033"/>
    <w:rsid w:val="16504596"/>
    <w:rsid w:val="165E7F9B"/>
    <w:rsid w:val="1683496B"/>
    <w:rsid w:val="1698027A"/>
    <w:rsid w:val="16C14056"/>
    <w:rsid w:val="170B2BB3"/>
    <w:rsid w:val="175400B6"/>
    <w:rsid w:val="178169D1"/>
    <w:rsid w:val="17852965"/>
    <w:rsid w:val="17B94B87"/>
    <w:rsid w:val="17E56F38"/>
    <w:rsid w:val="18335F1D"/>
    <w:rsid w:val="183E32DD"/>
    <w:rsid w:val="184D6EB6"/>
    <w:rsid w:val="185C1918"/>
    <w:rsid w:val="18D91477"/>
    <w:rsid w:val="18EB7509"/>
    <w:rsid w:val="190B0C48"/>
    <w:rsid w:val="1926213E"/>
    <w:rsid w:val="19375EE1"/>
    <w:rsid w:val="199D1156"/>
    <w:rsid w:val="19E21F7C"/>
    <w:rsid w:val="19F618F8"/>
    <w:rsid w:val="1A045DC3"/>
    <w:rsid w:val="1A234720"/>
    <w:rsid w:val="1A2D1947"/>
    <w:rsid w:val="1A477025"/>
    <w:rsid w:val="1A520B29"/>
    <w:rsid w:val="1A5538FA"/>
    <w:rsid w:val="1A5A1E87"/>
    <w:rsid w:val="1A83460D"/>
    <w:rsid w:val="1B481CDF"/>
    <w:rsid w:val="1B4A02FA"/>
    <w:rsid w:val="1B746F78"/>
    <w:rsid w:val="1B754A9E"/>
    <w:rsid w:val="1BBB04E3"/>
    <w:rsid w:val="1BBD0E24"/>
    <w:rsid w:val="1BC31CAE"/>
    <w:rsid w:val="1BF956CF"/>
    <w:rsid w:val="1C17464A"/>
    <w:rsid w:val="1C9B6D4C"/>
    <w:rsid w:val="1CA4483D"/>
    <w:rsid w:val="1CB31F04"/>
    <w:rsid w:val="1CCD3D92"/>
    <w:rsid w:val="1CD31D52"/>
    <w:rsid w:val="1CEE68B6"/>
    <w:rsid w:val="1D0165EA"/>
    <w:rsid w:val="1D0306A2"/>
    <w:rsid w:val="1D1A76AB"/>
    <w:rsid w:val="1D284742"/>
    <w:rsid w:val="1D320E99"/>
    <w:rsid w:val="1D660757"/>
    <w:rsid w:val="1D6F23A9"/>
    <w:rsid w:val="1D8A4831"/>
    <w:rsid w:val="1DB35AA2"/>
    <w:rsid w:val="1DBC0763"/>
    <w:rsid w:val="1DC37D43"/>
    <w:rsid w:val="1E1B17D9"/>
    <w:rsid w:val="1E3527F3"/>
    <w:rsid w:val="1E58492F"/>
    <w:rsid w:val="1E652BA8"/>
    <w:rsid w:val="1E941F30"/>
    <w:rsid w:val="1E9A46C2"/>
    <w:rsid w:val="1EAE09F3"/>
    <w:rsid w:val="1EBE199C"/>
    <w:rsid w:val="1F013C3D"/>
    <w:rsid w:val="1F226CEB"/>
    <w:rsid w:val="1F3709E9"/>
    <w:rsid w:val="1F7312F5"/>
    <w:rsid w:val="1F7724CD"/>
    <w:rsid w:val="1F9279CD"/>
    <w:rsid w:val="1FC00CD0"/>
    <w:rsid w:val="1FC658C9"/>
    <w:rsid w:val="204F7882"/>
    <w:rsid w:val="20513446"/>
    <w:rsid w:val="206E043A"/>
    <w:rsid w:val="20A173BE"/>
    <w:rsid w:val="20A35C0A"/>
    <w:rsid w:val="20B355A3"/>
    <w:rsid w:val="20C37D47"/>
    <w:rsid w:val="21173ECC"/>
    <w:rsid w:val="21333432"/>
    <w:rsid w:val="213F19B0"/>
    <w:rsid w:val="216655B5"/>
    <w:rsid w:val="217C6E5F"/>
    <w:rsid w:val="21C94665"/>
    <w:rsid w:val="21D40771"/>
    <w:rsid w:val="21D965A9"/>
    <w:rsid w:val="22114F2A"/>
    <w:rsid w:val="223C6316"/>
    <w:rsid w:val="22432E26"/>
    <w:rsid w:val="22C63C28"/>
    <w:rsid w:val="22DD5403"/>
    <w:rsid w:val="233174FD"/>
    <w:rsid w:val="238709DC"/>
    <w:rsid w:val="23957A1E"/>
    <w:rsid w:val="239D7097"/>
    <w:rsid w:val="23A0229C"/>
    <w:rsid w:val="23CD045B"/>
    <w:rsid w:val="23CE193F"/>
    <w:rsid w:val="23CE7442"/>
    <w:rsid w:val="24694F26"/>
    <w:rsid w:val="249170D2"/>
    <w:rsid w:val="24973CD7"/>
    <w:rsid w:val="24D618A2"/>
    <w:rsid w:val="252217F3"/>
    <w:rsid w:val="253432D4"/>
    <w:rsid w:val="25531E96"/>
    <w:rsid w:val="259A75DB"/>
    <w:rsid w:val="25A86F70"/>
    <w:rsid w:val="25BC57A4"/>
    <w:rsid w:val="25BD1520"/>
    <w:rsid w:val="25DE0301"/>
    <w:rsid w:val="25F82554"/>
    <w:rsid w:val="26123616"/>
    <w:rsid w:val="261B1C85"/>
    <w:rsid w:val="26402C20"/>
    <w:rsid w:val="264D464E"/>
    <w:rsid w:val="267D45BE"/>
    <w:rsid w:val="26C16DEA"/>
    <w:rsid w:val="26CF5EED"/>
    <w:rsid w:val="26DA21B5"/>
    <w:rsid w:val="27147D90"/>
    <w:rsid w:val="27A21F3F"/>
    <w:rsid w:val="27AB13DC"/>
    <w:rsid w:val="27AF30E6"/>
    <w:rsid w:val="27D50D9F"/>
    <w:rsid w:val="28153891"/>
    <w:rsid w:val="283F446A"/>
    <w:rsid w:val="285F68BA"/>
    <w:rsid w:val="28787EF4"/>
    <w:rsid w:val="28844573"/>
    <w:rsid w:val="28855F91"/>
    <w:rsid w:val="28A50501"/>
    <w:rsid w:val="28D40E32"/>
    <w:rsid w:val="28DC7F0B"/>
    <w:rsid w:val="290522C0"/>
    <w:rsid w:val="290C4C94"/>
    <w:rsid w:val="290F02E0"/>
    <w:rsid w:val="292C0E92"/>
    <w:rsid w:val="292E03B0"/>
    <w:rsid w:val="29495C22"/>
    <w:rsid w:val="297168A5"/>
    <w:rsid w:val="297A07C8"/>
    <w:rsid w:val="298A7967"/>
    <w:rsid w:val="29FB2613"/>
    <w:rsid w:val="2A0E2346"/>
    <w:rsid w:val="2A111E36"/>
    <w:rsid w:val="2A263B34"/>
    <w:rsid w:val="2A9D15F2"/>
    <w:rsid w:val="2AB33DA0"/>
    <w:rsid w:val="2AC80DF9"/>
    <w:rsid w:val="2AF8386C"/>
    <w:rsid w:val="2B08030D"/>
    <w:rsid w:val="2B6761B2"/>
    <w:rsid w:val="2B7E44E6"/>
    <w:rsid w:val="2B822FEC"/>
    <w:rsid w:val="2BB001D3"/>
    <w:rsid w:val="2BD45B95"/>
    <w:rsid w:val="2C16725D"/>
    <w:rsid w:val="2C2440A3"/>
    <w:rsid w:val="2C3A4FD9"/>
    <w:rsid w:val="2C6A7FEB"/>
    <w:rsid w:val="2C730869"/>
    <w:rsid w:val="2C781ACD"/>
    <w:rsid w:val="2C9254B0"/>
    <w:rsid w:val="2CA14D46"/>
    <w:rsid w:val="2CD10014"/>
    <w:rsid w:val="2CFD2074"/>
    <w:rsid w:val="2D0A3299"/>
    <w:rsid w:val="2D241E80"/>
    <w:rsid w:val="2D3A4195"/>
    <w:rsid w:val="2D997620"/>
    <w:rsid w:val="2DA90CC4"/>
    <w:rsid w:val="2DCA6ECC"/>
    <w:rsid w:val="2DEE662F"/>
    <w:rsid w:val="2E222864"/>
    <w:rsid w:val="2E277E7A"/>
    <w:rsid w:val="2EA63495"/>
    <w:rsid w:val="2EB55486"/>
    <w:rsid w:val="2EC903E4"/>
    <w:rsid w:val="2F08379D"/>
    <w:rsid w:val="2F204FF5"/>
    <w:rsid w:val="2F2836AB"/>
    <w:rsid w:val="2F633CB9"/>
    <w:rsid w:val="2F852A33"/>
    <w:rsid w:val="2F8B3204"/>
    <w:rsid w:val="2FAD7A6F"/>
    <w:rsid w:val="303F76FD"/>
    <w:rsid w:val="3063735A"/>
    <w:rsid w:val="307360B7"/>
    <w:rsid w:val="3095310D"/>
    <w:rsid w:val="30A217E8"/>
    <w:rsid w:val="30FD4EC2"/>
    <w:rsid w:val="310E46F1"/>
    <w:rsid w:val="31275694"/>
    <w:rsid w:val="312D2E8E"/>
    <w:rsid w:val="31E22A36"/>
    <w:rsid w:val="31EF0C25"/>
    <w:rsid w:val="32014AF0"/>
    <w:rsid w:val="32624A33"/>
    <w:rsid w:val="32AE5546"/>
    <w:rsid w:val="330662B0"/>
    <w:rsid w:val="3319619D"/>
    <w:rsid w:val="33927790"/>
    <w:rsid w:val="33BC0241"/>
    <w:rsid w:val="33CB4F03"/>
    <w:rsid w:val="33E10B70"/>
    <w:rsid w:val="34076784"/>
    <w:rsid w:val="344251D1"/>
    <w:rsid w:val="34740FF9"/>
    <w:rsid w:val="34A51AF9"/>
    <w:rsid w:val="34DB0BFA"/>
    <w:rsid w:val="34EF2BD7"/>
    <w:rsid w:val="353335A8"/>
    <w:rsid w:val="35341FEC"/>
    <w:rsid w:val="35346E17"/>
    <w:rsid w:val="35D42C1D"/>
    <w:rsid w:val="35FB6B20"/>
    <w:rsid w:val="36016F4A"/>
    <w:rsid w:val="360216B8"/>
    <w:rsid w:val="361909F0"/>
    <w:rsid w:val="364315C9"/>
    <w:rsid w:val="3679323D"/>
    <w:rsid w:val="368C021A"/>
    <w:rsid w:val="37227DB6"/>
    <w:rsid w:val="375241BA"/>
    <w:rsid w:val="3769495D"/>
    <w:rsid w:val="376E6B1A"/>
    <w:rsid w:val="37753A04"/>
    <w:rsid w:val="37873738"/>
    <w:rsid w:val="37976071"/>
    <w:rsid w:val="37A7208E"/>
    <w:rsid w:val="37BC5AD7"/>
    <w:rsid w:val="37ED68E0"/>
    <w:rsid w:val="37F107C7"/>
    <w:rsid w:val="381C6576"/>
    <w:rsid w:val="38230142"/>
    <w:rsid w:val="382A2A41"/>
    <w:rsid w:val="382F0057"/>
    <w:rsid w:val="386D0B7F"/>
    <w:rsid w:val="387A33C4"/>
    <w:rsid w:val="389C0438"/>
    <w:rsid w:val="38A50F9F"/>
    <w:rsid w:val="38AB0281"/>
    <w:rsid w:val="38D5641D"/>
    <w:rsid w:val="38E928FC"/>
    <w:rsid w:val="38EF075C"/>
    <w:rsid w:val="3943179B"/>
    <w:rsid w:val="396B3311"/>
    <w:rsid w:val="39986A2D"/>
    <w:rsid w:val="3A04087D"/>
    <w:rsid w:val="3A2A4F7A"/>
    <w:rsid w:val="3A2D450E"/>
    <w:rsid w:val="3A7D23E5"/>
    <w:rsid w:val="3A86011F"/>
    <w:rsid w:val="3A922B1F"/>
    <w:rsid w:val="3AA54601"/>
    <w:rsid w:val="3AA7481D"/>
    <w:rsid w:val="3AC0143A"/>
    <w:rsid w:val="3ACE2959"/>
    <w:rsid w:val="3AFB6916"/>
    <w:rsid w:val="3B0A5CE6"/>
    <w:rsid w:val="3B154F1B"/>
    <w:rsid w:val="3B216D09"/>
    <w:rsid w:val="3B2F3F1A"/>
    <w:rsid w:val="3B442FD1"/>
    <w:rsid w:val="3B5D137F"/>
    <w:rsid w:val="3B5E22D6"/>
    <w:rsid w:val="3B7A4D3A"/>
    <w:rsid w:val="3BB0398A"/>
    <w:rsid w:val="3BBF7944"/>
    <w:rsid w:val="3BDB4052"/>
    <w:rsid w:val="3BE70C49"/>
    <w:rsid w:val="3BFD221A"/>
    <w:rsid w:val="3C096E11"/>
    <w:rsid w:val="3C0E6CC5"/>
    <w:rsid w:val="3C4A2DB8"/>
    <w:rsid w:val="3C722763"/>
    <w:rsid w:val="3C7921E9"/>
    <w:rsid w:val="3CD854A5"/>
    <w:rsid w:val="3D001FC2"/>
    <w:rsid w:val="3D0A4B18"/>
    <w:rsid w:val="3D163594"/>
    <w:rsid w:val="3D1C4922"/>
    <w:rsid w:val="3D550991"/>
    <w:rsid w:val="3D840452"/>
    <w:rsid w:val="3DB039E8"/>
    <w:rsid w:val="3E063608"/>
    <w:rsid w:val="3E2A6F7B"/>
    <w:rsid w:val="3E4964B9"/>
    <w:rsid w:val="3E602210"/>
    <w:rsid w:val="3E8F7AA2"/>
    <w:rsid w:val="3E9F580B"/>
    <w:rsid w:val="3EB2553E"/>
    <w:rsid w:val="3EC2204A"/>
    <w:rsid w:val="3ED04C5C"/>
    <w:rsid w:val="3ED24178"/>
    <w:rsid w:val="3EE17BD1"/>
    <w:rsid w:val="3F1461F9"/>
    <w:rsid w:val="3F190F8E"/>
    <w:rsid w:val="3F270595"/>
    <w:rsid w:val="3F3917BB"/>
    <w:rsid w:val="3F893B5C"/>
    <w:rsid w:val="3FA76E33"/>
    <w:rsid w:val="3FEC4A80"/>
    <w:rsid w:val="3FF6526E"/>
    <w:rsid w:val="401A15ED"/>
    <w:rsid w:val="404508DE"/>
    <w:rsid w:val="405E5F0B"/>
    <w:rsid w:val="40905BD6"/>
    <w:rsid w:val="40980764"/>
    <w:rsid w:val="409F1AF2"/>
    <w:rsid w:val="40CD124D"/>
    <w:rsid w:val="40CE4185"/>
    <w:rsid w:val="40D043A1"/>
    <w:rsid w:val="40E439A9"/>
    <w:rsid w:val="410B7187"/>
    <w:rsid w:val="411E6EBB"/>
    <w:rsid w:val="41285F8B"/>
    <w:rsid w:val="41391F47"/>
    <w:rsid w:val="41436921"/>
    <w:rsid w:val="41562540"/>
    <w:rsid w:val="416876F1"/>
    <w:rsid w:val="4182744A"/>
    <w:rsid w:val="41852AC5"/>
    <w:rsid w:val="419E624E"/>
    <w:rsid w:val="42024A2E"/>
    <w:rsid w:val="421309EA"/>
    <w:rsid w:val="42336996"/>
    <w:rsid w:val="423657AF"/>
    <w:rsid w:val="42367907"/>
    <w:rsid w:val="42726ED0"/>
    <w:rsid w:val="427D66FF"/>
    <w:rsid w:val="42935923"/>
    <w:rsid w:val="42A97878"/>
    <w:rsid w:val="42B43222"/>
    <w:rsid w:val="42D400BC"/>
    <w:rsid w:val="42F431F3"/>
    <w:rsid w:val="431C5FE8"/>
    <w:rsid w:val="43832941"/>
    <w:rsid w:val="438A0837"/>
    <w:rsid w:val="43AE26A4"/>
    <w:rsid w:val="43FC50E6"/>
    <w:rsid w:val="44202F4A"/>
    <w:rsid w:val="443557EE"/>
    <w:rsid w:val="44676B03"/>
    <w:rsid w:val="446E0159"/>
    <w:rsid w:val="44837556"/>
    <w:rsid w:val="44E26451"/>
    <w:rsid w:val="44F87A23"/>
    <w:rsid w:val="4508410A"/>
    <w:rsid w:val="452F570B"/>
    <w:rsid w:val="45330CA7"/>
    <w:rsid w:val="45470118"/>
    <w:rsid w:val="45706343"/>
    <w:rsid w:val="46284338"/>
    <w:rsid w:val="463B2EA1"/>
    <w:rsid w:val="467B6B5D"/>
    <w:rsid w:val="467F664E"/>
    <w:rsid w:val="469F45FA"/>
    <w:rsid w:val="46A00372"/>
    <w:rsid w:val="46C9041A"/>
    <w:rsid w:val="46D1677D"/>
    <w:rsid w:val="47342276"/>
    <w:rsid w:val="477D1C51"/>
    <w:rsid w:val="477D2E6D"/>
    <w:rsid w:val="478A0909"/>
    <w:rsid w:val="478A34FC"/>
    <w:rsid w:val="478B528D"/>
    <w:rsid w:val="479B1265"/>
    <w:rsid w:val="479D5F50"/>
    <w:rsid w:val="47B265AF"/>
    <w:rsid w:val="47B440D5"/>
    <w:rsid w:val="47B4535F"/>
    <w:rsid w:val="47B92282"/>
    <w:rsid w:val="47BE2800"/>
    <w:rsid w:val="47CB7671"/>
    <w:rsid w:val="47D215BA"/>
    <w:rsid w:val="47F941DE"/>
    <w:rsid w:val="47FE3345"/>
    <w:rsid w:val="48107F8F"/>
    <w:rsid w:val="482079BC"/>
    <w:rsid w:val="48693111"/>
    <w:rsid w:val="4876582E"/>
    <w:rsid w:val="487F0B87"/>
    <w:rsid w:val="488D0936"/>
    <w:rsid w:val="48AC3287"/>
    <w:rsid w:val="48AD6AEB"/>
    <w:rsid w:val="48CC18F2"/>
    <w:rsid w:val="49955E3B"/>
    <w:rsid w:val="499C047F"/>
    <w:rsid w:val="499F0DB5"/>
    <w:rsid w:val="49A34401"/>
    <w:rsid w:val="49C05877"/>
    <w:rsid w:val="49D547D7"/>
    <w:rsid w:val="49F11610"/>
    <w:rsid w:val="49F874F9"/>
    <w:rsid w:val="49FF6D87"/>
    <w:rsid w:val="4A266DE0"/>
    <w:rsid w:val="4A3D7B53"/>
    <w:rsid w:val="4A4132DB"/>
    <w:rsid w:val="4A744C4C"/>
    <w:rsid w:val="4A8C7003"/>
    <w:rsid w:val="4A967C02"/>
    <w:rsid w:val="4AD87A63"/>
    <w:rsid w:val="4AE62519"/>
    <w:rsid w:val="4AF018C8"/>
    <w:rsid w:val="4B1A6945"/>
    <w:rsid w:val="4B245A16"/>
    <w:rsid w:val="4B46773A"/>
    <w:rsid w:val="4B526A0E"/>
    <w:rsid w:val="4B6776B0"/>
    <w:rsid w:val="4B86222C"/>
    <w:rsid w:val="4B885FA4"/>
    <w:rsid w:val="4B900764"/>
    <w:rsid w:val="4B9E2CE6"/>
    <w:rsid w:val="4BA14A14"/>
    <w:rsid w:val="4BC66ACD"/>
    <w:rsid w:val="4C043151"/>
    <w:rsid w:val="4C0A0767"/>
    <w:rsid w:val="4C20442F"/>
    <w:rsid w:val="4C9B3AB5"/>
    <w:rsid w:val="4CAB1ADE"/>
    <w:rsid w:val="4CE01B79"/>
    <w:rsid w:val="4CE95E89"/>
    <w:rsid w:val="4CEA083D"/>
    <w:rsid w:val="4D186AB6"/>
    <w:rsid w:val="4D7931B9"/>
    <w:rsid w:val="4D8A5DAA"/>
    <w:rsid w:val="4D8C7D2C"/>
    <w:rsid w:val="4DD92AE7"/>
    <w:rsid w:val="4E3B5550"/>
    <w:rsid w:val="4E775E5C"/>
    <w:rsid w:val="4E7B78F8"/>
    <w:rsid w:val="4EE334F2"/>
    <w:rsid w:val="4EED611E"/>
    <w:rsid w:val="4EF923D1"/>
    <w:rsid w:val="4F0928D0"/>
    <w:rsid w:val="4F532425"/>
    <w:rsid w:val="4F5503F1"/>
    <w:rsid w:val="4F98627F"/>
    <w:rsid w:val="4FAC7D47"/>
    <w:rsid w:val="4FD07F1A"/>
    <w:rsid w:val="4FE05448"/>
    <w:rsid w:val="50116CC6"/>
    <w:rsid w:val="502A71F6"/>
    <w:rsid w:val="50665DB8"/>
    <w:rsid w:val="508E2282"/>
    <w:rsid w:val="50D81792"/>
    <w:rsid w:val="50E05F3B"/>
    <w:rsid w:val="51145BE4"/>
    <w:rsid w:val="513D15DF"/>
    <w:rsid w:val="514E10F6"/>
    <w:rsid w:val="51605DFB"/>
    <w:rsid w:val="516721B8"/>
    <w:rsid w:val="5176064D"/>
    <w:rsid w:val="51AE74C7"/>
    <w:rsid w:val="51F164CF"/>
    <w:rsid w:val="520D1689"/>
    <w:rsid w:val="52102E07"/>
    <w:rsid w:val="522D3402"/>
    <w:rsid w:val="52383B1A"/>
    <w:rsid w:val="52640A58"/>
    <w:rsid w:val="526643CB"/>
    <w:rsid w:val="52E31A0E"/>
    <w:rsid w:val="53130849"/>
    <w:rsid w:val="53277E51"/>
    <w:rsid w:val="53364D1D"/>
    <w:rsid w:val="534466CA"/>
    <w:rsid w:val="535248BD"/>
    <w:rsid w:val="53B14ECD"/>
    <w:rsid w:val="53CB6319"/>
    <w:rsid w:val="546073D7"/>
    <w:rsid w:val="55286102"/>
    <w:rsid w:val="552E67FE"/>
    <w:rsid w:val="553917F4"/>
    <w:rsid w:val="55717AA9"/>
    <w:rsid w:val="559373DC"/>
    <w:rsid w:val="55D60D95"/>
    <w:rsid w:val="55E262B1"/>
    <w:rsid w:val="55F54236"/>
    <w:rsid w:val="56130B60"/>
    <w:rsid w:val="5622022D"/>
    <w:rsid w:val="5641747C"/>
    <w:rsid w:val="56815ACA"/>
    <w:rsid w:val="568223A4"/>
    <w:rsid w:val="56A76066"/>
    <w:rsid w:val="56A96DCF"/>
    <w:rsid w:val="56B356E3"/>
    <w:rsid w:val="56D24578"/>
    <w:rsid w:val="56D65A38"/>
    <w:rsid w:val="57034731"/>
    <w:rsid w:val="5762611A"/>
    <w:rsid w:val="57B11E24"/>
    <w:rsid w:val="583152CE"/>
    <w:rsid w:val="58443253"/>
    <w:rsid w:val="58562F86"/>
    <w:rsid w:val="58581019"/>
    <w:rsid w:val="585B1424"/>
    <w:rsid w:val="5862192B"/>
    <w:rsid w:val="58855611"/>
    <w:rsid w:val="58CF5991"/>
    <w:rsid w:val="58F67773"/>
    <w:rsid w:val="59080725"/>
    <w:rsid w:val="59146C53"/>
    <w:rsid w:val="591E1CF6"/>
    <w:rsid w:val="59864DF0"/>
    <w:rsid w:val="5994122B"/>
    <w:rsid w:val="59A87812"/>
    <w:rsid w:val="59E545C2"/>
    <w:rsid w:val="5A146C55"/>
    <w:rsid w:val="5A4C2893"/>
    <w:rsid w:val="5A8E1FB8"/>
    <w:rsid w:val="5A963B0E"/>
    <w:rsid w:val="5A9D43F2"/>
    <w:rsid w:val="5ACF0F8A"/>
    <w:rsid w:val="5ADC59C5"/>
    <w:rsid w:val="5B4A7B10"/>
    <w:rsid w:val="5B5F2152"/>
    <w:rsid w:val="5B647768"/>
    <w:rsid w:val="5B777DF7"/>
    <w:rsid w:val="5BC45FC0"/>
    <w:rsid w:val="5BEA5EBF"/>
    <w:rsid w:val="5BEC2D26"/>
    <w:rsid w:val="5C0C52A4"/>
    <w:rsid w:val="5C170E1A"/>
    <w:rsid w:val="5C2331A1"/>
    <w:rsid w:val="5C8207EE"/>
    <w:rsid w:val="5CCC21E4"/>
    <w:rsid w:val="5D335038"/>
    <w:rsid w:val="5D375134"/>
    <w:rsid w:val="5D600B2F"/>
    <w:rsid w:val="5D746389"/>
    <w:rsid w:val="5D791793"/>
    <w:rsid w:val="5DB03139"/>
    <w:rsid w:val="5E2A6A47"/>
    <w:rsid w:val="5E317DD6"/>
    <w:rsid w:val="5E3C5794"/>
    <w:rsid w:val="5E4F2952"/>
    <w:rsid w:val="5E535AAD"/>
    <w:rsid w:val="5E58506E"/>
    <w:rsid w:val="5E655CD1"/>
    <w:rsid w:val="5E7B3747"/>
    <w:rsid w:val="5E7D74BF"/>
    <w:rsid w:val="5E817C2E"/>
    <w:rsid w:val="5E916F14"/>
    <w:rsid w:val="5E974DDA"/>
    <w:rsid w:val="5EAE3788"/>
    <w:rsid w:val="5F1A3212"/>
    <w:rsid w:val="5F394EE9"/>
    <w:rsid w:val="5F3C4C84"/>
    <w:rsid w:val="5F5024DD"/>
    <w:rsid w:val="5F7A2E99"/>
    <w:rsid w:val="5F7D704B"/>
    <w:rsid w:val="5F817E96"/>
    <w:rsid w:val="5FB22FA2"/>
    <w:rsid w:val="5FD570F3"/>
    <w:rsid w:val="5FEA20FE"/>
    <w:rsid w:val="600E470A"/>
    <w:rsid w:val="60344B00"/>
    <w:rsid w:val="60421B4F"/>
    <w:rsid w:val="60542D13"/>
    <w:rsid w:val="609603C4"/>
    <w:rsid w:val="612E684E"/>
    <w:rsid w:val="61477910"/>
    <w:rsid w:val="619230B8"/>
    <w:rsid w:val="61D2367E"/>
    <w:rsid w:val="6200643D"/>
    <w:rsid w:val="622078C9"/>
    <w:rsid w:val="6229523A"/>
    <w:rsid w:val="622F287E"/>
    <w:rsid w:val="623B1CFE"/>
    <w:rsid w:val="62481B92"/>
    <w:rsid w:val="627B5AC3"/>
    <w:rsid w:val="62D807BE"/>
    <w:rsid w:val="62E33669"/>
    <w:rsid w:val="634F7141"/>
    <w:rsid w:val="636E1661"/>
    <w:rsid w:val="639A01CB"/>
    <w:rsid w:val="63BA381F"/>
    <w:rsid w:val="63BF680D"/>
    <w:rsid w:val="63C926D6"/>
    <w:rsid w:val="63E3586E"/>
    <w:rsid w:val="63F91396"/>
    <w:rsid w:val="64436AB5"/>
    <w:rsid w:val="64497B7A"/>
    <w:rsid w:val="646B0914"/>
    <w:rsid w:val="647C5B23"/>
    <w:rsid w:val="648C045C"/>
    <w:rsid w:val="64A30E84"/>
    <w:rsid w:val="64AA3E48"/>
    <w:rsid w:val="64B04E86"/>
    <w:rsid w:val="64B06E46"/>
    <w:rsid w:val="64B32844"/>
    <w:rsid w:val="64DD0CB7"/>
    <w:rsid w:val="64F23221"/>
    <w:rsid w:val="65082FFA"/>
    <w:rsid w:val="651C5273"/>
    <w:rsid w:val="65497582"/>
    <w:rsid w:val="654C7BEB"/>
    <w:rsid w:val="656B0071"/>
    <w:rsid w:val="65A25A5D"/>
    <w:rsid w:val="65DA51F7"/>
    <w:rsid w:val="65DB2F5E"/>
    <w:rsid w:val="65EE2D97"/>
    <w:rsid w:val="65FC4AA5"/>
    <w:rsid w:val="65FC6F1B"/>
    <w:rsid w:val="66134265"/>
    <w:rsid w:val="661B3B13"/>
    <w:rsid w:val="66313E94"/>
    <w:rsid w:val="6679056C"/>
    <w:rsid w:val="6684469E"/>
    <w:rsid w:val="66A355E9"/>
    <w:rsid w:val="66BB0B84"/>
    <w:rsid w:val="66FF4E11"/>
    <w:rsid w:val="67651B42"/>
    <w:rsid w:val="67725376"/>
    <w:rsid w:val="67C972D1"/>
    <w:rsid w:val="67E10ABE"/>
    <w:rsid w:val="67F00FD9"/>
    <w:rsid w:val="680C5410"/>
    <w:rsid w:val="680E2F36"/>
    <w:rsid w:val="68104F00"/>
    <w:rsid w:val="68106CAE"/>
    <w:rsid w:val="6817628E"/>
    <w:rsid w:val="681D13CB"/>
    <w:rsid w:val="68444645"/>
    <w:rsid w:val="68500A4C"/>
    <w:rsid w:val="68541290"/>
    <w:rsid w:val="68901FB6"/>
    <w:rsid w:val="689A2A1B"/>
    <w:rsid w:val="6915721C"/>
    <w:rsid w:val="69323BE5"/>
    <w:rsid w:val="694616AA"/>
    <w:rsid w:val="6985191D"/>
    <w:rsid w:val="699C5912"/>
    <w:rsid w:val="69AF0748"/>
    <w:rsid w:val="69C64002"/>
    <w:rsid w:val="69CF7D19"/>
    <w:rsid w:val="69DA7573"/>
    <w:rsid w:val="6A0B4331"/>
    <w:rsid w:val="6A1F767C"/>
    <w:rsid w:val="6A257C68"/>
    <w:rsid w:val="6A3749C6"/>
    <w:rsid w:val="6A3A44B6"/>
    <w:rsid w:val="6A413D5A"/>
    <w:rsid w:val="6A7B1012"/>
    <w:rsid w:val="6AAD6A36"/>
    <w:rsid w:val="6ABE69B7"/>
    <w:rsid w:val="6AC56475"/>
    <w:rsid w:val="6AD55F8D"/>
    <w:rsid w:val="6AE770B2"/>
    <w:rsid w:val="6B016D82"/>
    <w:rsid w:val="6B051CFD"/>
    <w:rsid w:val="6B065065"/>
    <w:rsid w:val="6B0A032C"/>
    <w:rsid w:val="6B0F0895"/>
    <w:rsid w:val="6B3E3B32"/>
    <w:rsid w:val="6B8D78BA"/>
    <w:rsid w:val="6BE97367"/>
    <w:rsid w:val="6C0434CB"/>
    <w:rsid w:val="6C0703C8"/>
    <w:rsid w:val="6C52747B"/>
    <w:rsid w:val="6CAB0C4D"/>
    <w:rsid w:val="6CD024A1"/>
    <w:rsid w:val="6CE40709"/>
    <w:rsid w:val="6CEF1588"/>
    <w:rsid w:val="6D0A63C2"/>
    <w:rsid w:val="6D1459F8"/>
    <w:rsid w:val="6D39236E"/>
    <w:rsid w:val="6D3A7E90"/>
    <w:rsid w:val="6D52740E"/>
    <w:rsid w:val="6D57537F"/>
    <w:rsid w:val="6D582FC7"/>
    <w:rsid w:val="6D5B6C1D"/>
    <w:rsid w:val="6D741A8D"/>
    <w:rsid w:val="6D746CED"/>
    <w:rsid w:val="6D811100"/>
    <w:rsid w:val="6D8D7829"/>
    <w:rsid w:val="6D9751BF"/>
    <w:rsid w:val="6DA57E98"/>
    <w:rsid w:val="6DC45F4F"/>
    <w:rsid w:val="6DE309C1"/>
    <w:rsid w:val="6DFF0426"/>
    <w:rsid w:val="6E021318"/>
    <w:rsid w:val="6E156CE7"/>
    <w:rsid w:val="6E647D53"/>
    <w:rsid w:val="6E781B11"/>
    <w:rsid w:val="6EA635E2"/>
    <w:rsid w:val="6EF57714"/>
    <w:rsid w:val="6EFE1F56"/>
    <w:rsid w:val="6F476E48"/>
    <w:rsid w:val="6FED5B27"/>
    <w:rsid w:val="70027824"/>
    <w:rsid w:val="70291255"/>
    <w:rsid w:val="704E1786"/>
    <w:rsid w:val="70795447"/>
    <w:rsid w:val="707C7E90"/>
    <w:rsid w:val="70871AD7"/>
    <w:rsid w:val="70A97C9F"/>
    <w:rsid w:val="70C70E99"/>
    <w:rsid w:val="70F16E84"/>
    <w:rsid w:val="71195DDC"/>
    <w:rsid w:val="712D267F"/>
    <w:rsid w:val="71424F35"/>
    <w:rsid w:val="714F60C6"/>
    <w:rsid w:val="71730CBF"/>
    <w:rsid w:val="71866233"/>
    <w:rsid w:val="7193117A"/>
    <w:rsid w:val="71AD6CF6"/>
    <w:rsid w:val="71B35B6F"/>
    <w:rsid w:val="71B86786"/>
    <w:rsid w:val="71EF79E4"/>
    <w:rsid w:val="721C374E"/>
    <w:rsid w:val="721E765D"/>
    <w:rsid w:val="723E3925"/>
    <w:rsid w:val="726612CB"/>
    <w:rsid w:val="72783DCD"/>
    <w:rsid w:val="728B2210"/>
    <w:rsid w:val="72C62D8B"/>
    <w:rsid w:val="73124222"/>
    <w:rsid w:val="732857F3"/>
    <w:rsid w:val="735F34C0"/>
    <w:rsid w:val="736D1458"/>
    <w:rsid w:val="737C1836"/>
    <w:rsid w:val="73843645"/>
    <w:rsid w:val="73847281"/>
    <w:rsid w:val="739F0800"/>
    <w:rsid w:val="73B9469D"/>
    <w:rsid w:val="73C81B9D"/>
    <w:rsid w:val="73F77300"/>
    <w:rsid w:val="740777EE"/>
    <w:rsid w:val="7419513C"/>
    <w:rsid w:val="74822D12"/>
    <w:rsid w:val="749D7B1B"/>
    <w:rsid w:val="74BF1647"/>
    <w:rsid w:val="74C257D4"/>
    <w:rsid w:val="74C96473"/>
    <w:rsid w:val="74E474F8"/>
    <w:rsid w:val="74E67714"/>
    <w:rsid w:val="74F87447"/>
    <w:rsid w:val="75151DA7"/>
    <w:rsid w:val="759C40F6"/>
    <w:rsid w:val="75A23B40"/>
    <w:rsid w:val="75EC4DAC"/>
    <w:rsid w:val="761340A0"/>
    <w:rsid w:val="763C0F7D"/>
    <w:rsid w:val="767F7B71"/>
    <w:rsid w:val="768A6530"/>
    <w:rsid w:val="76B86A10"/>
    <w:rsid w:val="770148D9"/>
    <w:rsid w:val="77275DC2"/>
    <w:rsid w:val="77352EB8"/>
    <w:rsid w:val="773A5AF5"/>
    <w:rsid w:val="77471FC0"/>
    <w:rsid w:val="776D5DE7"/>
    <w:rsid w:val="77737259"/>
    <w:rsid w:val="778C3E77"/>
    <w:rsid w:val="779F1C75"/>
    <w:rsid w:val="78014865"/>
    <w:rsid w:val="783267CC"/>
    <w:rsid w:val="78665179"/>
    <w:rsid w:val="78880AE2"/>
    <w:rsid w:val="788E22F0"/>
    <w:rsid w:val="78A1568B"/>
    <w:rsid w:val="78EF1E1F"/>
    <w:rsid w:val="791D122B"/>
    <w:rsid w:val="792F71B0"/>
    <w:rsid w:val="793261A0"/>
    <w:rsid w:val="798E2128"/>
    <w:rsid w:val="79AF6E0F"/>
    <w:rsid w:val="79BB4461"/>
    <w:rsid w:val="79CC49FF"/>
    <w:rsid w:val="79F42A8A"/>
    <w:rsid w:val="7A1B7E60"/>
    <w:rsid w:val="7A224568"/>
    <w:rsid w:val="7A64377C"/>
    <w:rsid w:val="7A70182E"/>
    <w:rsid w:val="7ACB63DC"/>
    <w:rsid w:val="7ADD6756"/>
    <w:rsid w:val="7AF64429"/>
    <w:rsid w:val="7B2C1881"/>
    <w:rsid w:val="7B643141"/>
    <w:rsid w:val="7BA94FF8"/>
    <w:rsid w:val="7BC550EF"/>
    <w:rsid w:val="7BDA1655"/>
    <w:rsid w:val="7BDF6AA2"/>
    <w:rsid w:val="7C1F52BA"/>
    <w:rsid w:val="7C336FB7"/>
    <w:rsid w:val="7C3A20F4"/>
    <w:rsid w:val="7C4371FA"/>
    <w:rsid w:val="7C4D0610"/>
    <w:rsid w:val="7C5C650E"/>
    <w:rsid w:val="7C741AA9"/>
    <w:rsid w:val="7C914A2A"/>
    <w:rsid w:val="7CE704CD"/>
    <w:rsid w:val="7D203C1B"/>
    <w:rsid w:val="7D441CBC"/>
    <w:rsid w:val="7D4E3192"/>
    <w:rsid w:val="7D8377E9"/>
    <w:rsid w:val="7D9037B0"/>
    <w:rsid w:val="7DB84801"/>
    <w:rsid w:val="7DEA5FF0"/>
    <w:rsid w:val="7E2F0826"/>
    <w:rsid w:val="7E3D5ECB"/>
    <w:rsid w:val="7E525885"/>
    <w:rsid w:val="7E6E42D6"/>
    <w:rsid w:val="7E7044F2"/>
    <w:rsid w:val="7EAF501B"/>
    <w:rsid w:val="7EB06C88"/>
    <w:rsid w:val="7EB7061D"/>
    <w:rsid w:val="7ECB34D7"/>
    <w:rsid w:val="7EE91D92"/>
    <w:rsid w:val="7F0E0664"/>
    <w:rsid w:val="7F1F1200"/>
    <w:rsid w:val="7F323993"/>
    <w:rsid w:val="7F435763"/>
    <w:rsid w:val="7F9024DA"/>
    <w:rsid w:val="7F9A31A1"/>
    <w:rsid w:val="7FA426A6"/>
    <w:rsid w:val="7FBA70A8"/>
    <w:rsid w:val="7FF94C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24"/>
    <w:semiHidden/>
    <w:unhideWhenUsed/>
    <w:qFormat/>
    <w:uiPriority w:val="99"/>
    <w:pPr>
      <w:ind w:left="100" w:leftChars="2500"/>
    </w:pPr>
  </w:style>
  <w:style w:type="paragraph" w:styleId="8">
    <w:name w:val="Balloon Text"/>
    <w:basedOn w:val="1"/>
    <w:link w:val="30"/>
    <w:semiHidden/>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left" w:pos="1050"/>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0"/>
    <w:rPr>
      <w:b/>
    </w:rPr>
  </w:style>
  <w:style w:type="character" w:styleId="18">
    <w:name w:val="Hyperlink"/>
    <w:basedOn w:val="16"/>
    <w:unhideWhenUsed/>
    <w:qFormat/>
    <w:uiPriority w:val="99"/>
    <w:rPr>
      <w:color w:val="333333"/>
      <w:u w:val="none"/>
    </w:rPr>
  </w:style>
  <w:style w:type="character" w:customStyle="1" w:styleId="19">
    <w:name w:val="页眉 字符"/>
    <w:basedOn w:val="16"/>
    <w:link w:val="10"/>
    <w:qFormat/>
    <w:uiPriority w:val="0"/>
    <w:rPr>
      <w:sz w:val="18"/>
      <w:szCs w:val="18"/>
    </w:rPr>
  </w:style>
  <w:style w:type="character" w:customStyle="1" w:styleId="20">
    <w:name w:val="页脚 字符"/>
    <w:basedOn w:val="16"/>
    <w:link w:val="9"/>
    <w:qFormat/>
    <w:uiPriority w:val="99"/>
    <w:rPr>
      <w:sz w:val="18"/>
      <w:szCs w:val="18"/>
    </w:rPr>
  </w:style>
  <w:style w:type="character" w:customStyle="1" w:styleId="21">
    <w:name w:val="标题 1 字符"/>
    <w:basedOn w:val="16"/>
    <w:link w:val="2"/>
    <w:qFormat/>
    <w:uiPriority w:val="9"/>
    <w:rPr>
      <w:rFonts w:ascii="Calibri" w:hAnsi="Calibri" w:eastAsia="宋体" w:cs="Times New Roman"/>
      <w:b/>
      <w:bCs/>
      <w:kern w:val="44"/>
      <w:sz w:val="44"/>
      <w:szCs w:val="44"/>
    </w:rPr>
  </w:style>
  <w:style w:type="paragraph" w:customStyle="1" w:styleId="22">
    <w:name w:val="标题样式一"/>
    <w:basedOn w:val="2"/>
    <w:link w:val="23"/>
    <w:qFormat/>
    <w:uiPriority w:val="0"/>
    <w:pPr>
      <w:jc w:val="center"/>
    </w:pPr>
    <w:rPr>
      <w:sz w:val="28"/>
      <w:szCs w:val="28"/>
    </w:rPr>
  </w:style>
  <w:style w:type="character" w:customStyle="1" w:styleId="23">
    <w:name w:val="标题样式一 Char"/>
    <w:basedOn w:val="21"/>
    <w:link w:val="22"/>
    <w:qFormat/>
    <w:uiPriority w:val="0"/>
    <w:rPr>
      <w:rFonts w:ascii="Calibri" w:hAnsi="Calibri" w:eastAsia="宋体" w:cs="Times New Roman"/>
      <w:kern w:val="44"/>
      <w:sz w:val="28"/>
      <w:szCs w:val="28"/>
    </w:rPr>
  </w:style>
  <w:style w:type="character" w:customStyle="1" w:styleId="24">
    <w:name w:val="日期 字符"/>
    <w:basedOn w:val="16"/>
    <w:link w:val="7"/>
    <w:semiHidden/>
    <w:qFormat/>
    <w:uiPriority w:val="99"/>
  </w:style>
  <w:style w:type="paragraph" w:styleId="25">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26">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27">
    <w:name w:val="标题 2 字符"/>
    <w:basedOn w:val="16"/>
    <w:link w:val="3"/>
    <w:qFormat/>
    <w:uiPriority w:val="9"/>
    <w:rPr>
      <w:rFonts w:asciiTheme="majorHAnsi" w:hAnsiTheme="majorHAnsi" w:eastAsiaTheme="majorEastAsia" w:cstheme="majorBidi"/>
      <w:b/>
      <w:bCs/>
      <w:sz w:val="32"/>
      <w:szCs w:val="32"/>
    </w:rPr>
  </w:style>
  <w:style w:type="paragraph" w:customStyle="1" w:styleId="28">
    <w:name w:val="标题样式二"/>
    <w:basedOn w:val="3"/>
    <w:qFormat/>
    <w:uiPriority w:val="0"/>
    <w:pPr>
      <w:jc w:val="center"/>
    </w:pPr>
    <w:rPr>
      <w:rFonts w:ascii="黑体" w:hAnsi="黑体" w:eastAsia="黑体"/>
      <w:b w:val="0"/>
      <w:sz w:val="21"/>
      <w:szCs w:val="21"/>
    </w:rPr>
  </w:style>
  <w:style w:type="paragraph" w:customStyle="1" w:styleId="29">
    <w:name w:val="A标题1（3号主体居中）"/>
    <w:basedOn w:val="1"/>
    <w:qFormat/>
    <w:uiPriority w:val="0"/>
    <w:pPr>
      <w:jc w:val="center"/>
    </w:pPr>
    <w:rPr>
      <w:rFonts w:cs="Plotter"/>
      <w:b/>
      <w:sz w:val="32"/>
      <w:szCs w:val="32"/>
    </w:rPr>
  </w:style>
  <w:style w:type="character" w:customStyle="1" w:styleId="30">
    <w:name w:val="批注框文本 字符"/>
    <w:basedOn w:val="16"/>
    <w:link w:val="8"/>
    <w:semiHidden/>
    <w:qFormat/>
    <w:uiPriority w:val="99"/>
    <w:rPr>
      <w:sz w:val="18"/>
      <w:szCs w:val="18"/>
    </w:rPr>
  </w:style>
  <w:style w:type="character" w:styleId="31">
    <w:name w:val="Placeholder Text"/>
    <w:basedOn w:val="16"/>
    <w:semiHidden/>
    <w:qFormat/>
    <w:uiPriority w:val="99"/>
    <w:rPr>
      <w:color w:val="808080"/>
    </w:rPr>
  </w:style>
  <w:style w:type="paragraph" w:customStyle="1" w:styleId="3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33">
    <w:name w:val="本正文"/>
    <w:basedOn w:val="1"/>
    <w:qFormat/>
    <w:uiPriority w:val="0"/>
    <w:rPr>
      <w:rFonts w:asciiTheme="minorEastAsia" w:hAnsiTheme="minorEastAsia" w:eastAsiaTheme="minorEastAsia" w:cstheme="minorBidi"/>
      <w:sz w:val="28"/>
      <w:szCs w:val="28"/>
    </w:rPr>
  </w:style>
  <w:style w:type="paragraph" w:customStyle="1" w:styleId="34">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5">
    <w:name w:val="批注文字 字符"/>
    <w:basedOn w:val="16"/>
    <w:link w:val="5"/>
    <w:semiHidden/>
    <w:qFormat/>
    <w:uiPriority w:val="99"/>
    <w:rPr>
      <w:kern w:val="2"/>
      <w:sz w:val="21"/>
      <w:szCs w:val="22"/>
    </w:rPr>
  </w:style>
  <w:style w:type="paragraph" w:styleId="3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行云流水">
      <a:majorFont>
        <a:latin typeface="Cambria"/>
        <a:ea typeface=""/>
        <a:cs typeface=""/>
        <a:font script="Jpan" typeface="ＭＳ Ｐゴシック"/>
        <a:font script="Hang" typeface="맑은 고딕"/>
        <a:font script="Hans" typeface="华文行楷"/>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libri"/>
        <a:ea typeface=""/>
        <a:cs typeface=""/>
        <a:font script="Jpan" typeface="ＭＳ Ｐ明朝"/>
        <a:font script="Hang" typeface="HY견명조"/>
        <a:font script="Hans" typeface="华文行楷"/>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F5CA5-6BDE-4D5A-9B89-92A462710739}">
  <ds:schemaRefs/>
</ds:datastoreItem>
</file>

<file path=docProps/app.xml><?xml version="1.0" encoding="utf-8"?>
<Properties xmlns="http://schemas.openxmlformats.org/officeDocument/2006/extended-properties" xmlns:vt="http://schemas.openxmlformats.org/officeDocument/2006/docPropsVTypes">
  <Template>Normal</Template>
  <Pages>52</Pages>
  <Words>21551</Words>
  <Characters>23805</Characters>
  <Lines>185</Lines>
  <Paragraphs>52</Paragraphs>
  <TotalTime>156</TotalTime>
  <ScaleCrop>false</ScaleCrop>
  <LinksUpToDate>false</LinksUpToDate>
  <CharactersWithSpaces>25105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2019-06-19T02:58:00Z</dcterms:created>
  <dc:creator>123</dc:creator>
  <cp:lastModifiedBy>无趣男</cp:lastModifiedBy>
  <cp:lastPrinted>2020-09-25T07:20:00Z</cp:lastPrinted>
  <dcterms:modified xsi:type="dcterms:W3CDTF">2023-11-08T07:24:11Z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B567AA4E3C47490395CB0B5F6CDEEC39_13</vt:lpwstr>
  </property>
</Properties>
</file>