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EC" w:rsidRDefault="00D9448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山东：</w:t>
      </w:r>
    </w:p>
    <w:p w:rsidR="00DF09EC" w:rsidRDefault="00D9448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D34EF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D34EFC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D34EFC">
        <w:rPr>
          <w:rFonts w:ascii="仿宋_GB2312" w:eastAsia="仿宋_GB2312" w:hAnsi="宋体"/>
          <w:b/>
          <w:bCs/>
          <w:sz w:val="24"/>
        </w:rPr>
        <w:t>19</w:t>
      </w:r>
      <w:r>
        <w:rPr>
          <w:rFonts w:ascii="仿宋_GB2312" w:eastAsia="仿宋_GB2312" w:hAnsi="宋体" w:hint="eastAsia"/>
          <w:sz w:val="24"/>
        </w:rPr>
        <w:t>家（</w:t>
      </w:r>
      <w:r w:rsidRPr="00D34E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F09EC" w:rsidRDefault="00DF09EC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DF09EC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博琳智能科技工程（山东）有限公司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山东尧舜装饰工程有限公司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中直科创股份有限公司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山东自立幕墙工程有限公司</w:t>
      </w:r>
      <w:bookmarkStart w:id="0" w:name="_GoBack"/>
      <w:bookmarkEnd w:id="0"/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山东枣建集团装饰工程有限公司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山东宫苑建筑装饰工程有限公司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山东金城装饰工程有限公司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荣华建设集团有限公司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山东国宸装饰工程有限公司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淄博美达装饰设计工程有限公司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青岛瑞源工程集团有限公司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山东景尚宏装饰工程有限公司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山东大源建设集团有限公司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万旭宏业集团有限公司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山东金华装饰工程有限公司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山东和成建设有限公司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山东尚邦建设集团有限公司</w:t>
      </w:r>
    </w:p>
    <w:p w:rsidR="00D34EF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青岛建设集团有限公司</w:t>
      </w:r>
    </w:p>
    <w:p w:rsidR="00DF09EC" w:rsidRPr="00D34EFC" w:rsidRDefault="00D34EFC" w:rsidP="00D34EF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/>
          <w:b/>
          <w:sz w:val="22"/>
          <w:u w:val="thick" w:color="FF0000"/>
        </w:rPr>
      </w:pPr>
      <w:r w:rsidRPr="00D34EFC">
        <w:rPr>
          <w:rFonts w:asciiTheme="minorEastAsia" w:hAnsiTheme="minorEastAsia" w:cstheme="minorEastAsia" w:hint="eastAsia"/>
          <w:sz w:val="22"/>
        </w:rPr>
        <w:t>山东万豪装饰工程有限公司</w:t>
      </w:r>
    </w:p>
    <w:p w:rsidR="00D34EFC" w:rsidRDefault="00D34E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D34EFC" w:rsidSect="00D34E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D34EFC" w:rsidRDefault="00D34E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DF09EC" w:rsidRDefault="00D9448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D34EF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D34EF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D34EFC">
        <w:rPr>
          <w:rFonts w:ascii="仿宋_GB2312" w:eastAsia="仿宋_GB2312" w:hAnsi="宋体"/>
          <w:b/>
          <w:sz w:val="24"/>
        </w:rPr>
        <w:t>89</w:t>
      </w:r>
      <w:r>
        <w:rPr>
          <w:rFonts w:ascii="仿宋_GB2312" w:eastAsia="仿宋_GB2312" w:hAnsi="宋体" w:hint="eastAsia"/>
          <w:sz w:val="24"/>
        </w:rPr>
        <w:t>家（</w:t>
      </w:r>
      <w:r w:rsidRPr="00D34E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F09EC" w:rsidRDefault="00DF09EC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DF09E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山东美达建工集团股份有限公司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万得福实业集团有限公司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山东恒远装饰设计工程有限公司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山东天元装饰工程有限公司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德泰建设有限公司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鲁班装饰集团有限公司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山东兖州建设总公司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山东诚祥建设集团股份有限公司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山东弘阳集团有限公司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青岛华联装饰工程有限公司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山东海瑞林装饰工程有限公司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山东飞鸿建设集团有限公司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山东三箭建设工程管理有限公司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山东立岳建工集团有限公司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山东盛邦实业集团有限公司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山东省装饰集团有限公司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山东乔雅建设集团有限公司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山东省鲁美建材装饰有限公司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山东省齐鲁装饰设计院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山东慧力建设集团有限公司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山东同大装饰有限公司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潍坊建业装饰工程有限公司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山东中亚建设集团有限公司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山东环智弘宇建设有限公司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山东履泰建筑工程有限公司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济南林海装饰工程有限公司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山东省华信装饰工程有限公司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山东德坤建筑装饰工程有限公司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山东贵象匠业有限公司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山东港信装饰景观建设有限公司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lastRenderedPageBreak/>
        <w:t>山东德铭工程建设有限公司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山东阔达建设工程有限公司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山东金鼎广告装饰有限公司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永隆装饰工程有限公司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临沂嘉成装饰有限公司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威海市荣华装饰有限公司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东亚装饰股份有限公司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山东福缘来装饰有限公司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青岛金楷建设股份有限公司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德才装饰股份有限公司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山东津单幕墙有限公司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山东盛顺装饰有限公司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青岛建设装饰集团有限公司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山东新峰建筑装饰有限公司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青岛海川建设集团有限公司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中青建安建设集团有限公司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青建集团股份公司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山东广博装饰工程有限公司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潍坊昌大建设集团有限公司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山东鸢港装饰工程有限公司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中建八局第二建设有限公司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山东沈潍幕墙装饰工程有限公司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中启胶建集团有限公司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嘉林建设集团有限公司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山东省建设建工集团装饰装璜有限公司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山东泰丰工程集团有限公司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远大建设工程有限公司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山东博林装饰工程有限公司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山东润亿装饰设计工程有限公司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泰安市新方圆装饰有限责任公司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海润达建设集团有限公司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青岛瑞安建工集团有限公司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济南鸿腾实业有限公司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德州天工装饰工程有限责任公司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山东欧典装饰有限责任公司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威海建设集团股份有限公司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山东泰信科技集团股份有限公司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山东双胜置业集团有限公司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山东创艺装饰工程有限公司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山东嘉盛路桥集团有限公司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冠鲁建设股份有限公司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山东万林建设工程有限公司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山东圣大建设集团装饰工程有限公司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山东天鸿伟业装饰工程有限公司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山东仁诚建安有限公司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山东天信装饰工程有限公司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山东澳盛市政工程有限公司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山东迈源建设集团有限公司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山东永达建设工程有限公司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山东滨州城建集团有限公司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青岛辉宏置业有限公司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烟建集团有限公司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山东金地市政园林有限公司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山东正泰装饰工程有限公司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山东清尚建筑装饰设计工程有限公司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山东锦华建设集团有限公司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sz w:val="22"/>
        </w:rPr>
        <w:t>山东城林市政工程有限公司</w:t>
      </w:r>
    </w:p>
    <w:p w:rsidR="00D34EF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 w:rsidRPr="00D34EFC">
        <w:rPr>
          <w:rFonts w:asciiTheme="minorEastAsia" w:hAnsiTheme="minorEastAsia" w:cs="宋体" w:hint="eastAsia"/>
          <w:w w:val="90"/>
          <w:sz w:val="22"/>
        </w:rPr>
        <w:t>山东洁昕建筑装饰工程设计有限公司</w:t>
      </w:r>
      <w:r>
        <w:rPr>
          <w:rFonts w:asciiTheme="minorEastAsia" w:hAnsiTheme="minorEastAsia" w:cs="宋体" w:hint="eastAsia"/>
          <w:sz w:val="22"/>
        </w:rPr>
        <w:t>（A</w:t>
      </w:r>
      <w:r>
        <w:rPr>
          <w:rFonts w:asciiTheme="minorEastAsia" w:hAnsiTheme="minorEastAsia" w:cs="宋体"/>
          <w:sz w:val="22"/>
        </w:rPr>
        <w:t>A</w:t>
      </w:r>
      <w:r>
        <w:rPr>
          <w:rFonts w:asciiTheme="minorEastAsia" w:hAnsiTheme="minorEastAsia" w:cs="宋体" w:hint="eastAsia"/>
          <w:sz w:val="22"/>
        </w:rPr>
        <w:t>）</w:t>
      </w:r>
    </w:p>
    <w:p w:rsidR="00DF09EC" w:rsidRPr="00D34EFC" w:rsidRDefault="00D34EFC" w:rsidP="00D34EF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/>
          <w:b/>
          <w:sz w:val="22"/>
          <w:u w:val="thick" w:color="FF0000"/>
        </w:rPr>
      </w:pPr>
      <w:r w:rsidRPr="00D34EFC">
        <w:rPr>
          <w:rFonts w:asciiTheme="minorEastAsia" w:hAnsiTheme="minorEastAsia" w:cs="宋体" w:hint="eastAsia"/>
          <w:sz w:val="22"/>
        </w:rPr>
        <w:lastRenderedPageBreak/>
        <w:t>山东众祥装饰有限公司</w:t>
      </w:r>
      <w:r>
        <w:rPr>
          <w:rFonts w:asciiTheme="minorEastAsia" w:hAnsiTheme="minorEastAsia" w:cs="宋体" w:hint="eastAsia"/>
          <w:sz w:val="22"/>
        </w:rPr>
        <w:t>（A</w:t>
      </w:r>
      <w:r>
        <w:rPr>
          <w:rFonts w:asciiTheme="minorEastAsia" w:hAnsiTheme="minorEastAsia" w:cs="宋体"/>
          <w:sz w:val="22"/>
        </w:rPr>
        <w:t>A</w:t>
      </w:r>
      <w:r>
        <w:rPr>
          <w:rFonts w:asciiTheme="minorEastAsia" w:hAnsiTheme="minorEastAsia" w:cs="宋体" w:hint="eastAsia"/>
          <w:sz w:val="22"/>
        </w:rPr>
        <w:t>）</w:t>
      </w:r>
    </w:p>
    <w:p w:rsidR="00D34EFC" w:rsidRDefault="00D34E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D34EFC" w:rsidSect="00D34E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D34EFC" w:rsidRDefault="00D34E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DF09EC" w:rsidRDefault="00D9448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D34EF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D34EFC">
        <w:rPr>
          <w:rFonts w:ascii="仿宋_GB2312" w:eastAsia="仿宋_GB2312" w:hAnsi="宋体"/>
          <w:b/>
          <w:sz w:val="24"/>
        </w:rPr>
        <w:t>8</w:t>
      </w:r>
      <w:r>
        <w:rPr>
          <w:rFonts w:ascii="仿宋_GB2312" w:eastAsia="仿宋_GB2312" w:hAnsi="宋体" w:hint="eastAsia"/>
          <w:sz w:val="24"/>
        </w:rPr>
        <w:t>家（</w:t>
      </w:r>
      <w:r w:rsidRPr="00FE0DB3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F09EC" w:rsidRDefault="00DF09EC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</w:rPr>
        <w:sectPr w:rsidR="00DF09E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34EFC" w:rsidRPr="00D34EFC" w:rsidRDefault="00D34EFC" w:rsidP="00D34EFC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山东雄狮建筑装饰股份有限公司</w:t>
      </w:r>
    </w:p>
    <w:p w:rsidR="00D34EFC" w:rsidRPr="00D34EFC" w:rsidRDefault="00D34EFC" w:rsidP="00D34EFC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青岛颐金建设装饰集团有限公司</w:t>
      </w:r>
    </w:p>
    <w:p w:rsidR="00D34EFC" w:rsidRPr="00D34EFC" w:rsidRDefault="00D34EFC" w:rsidP="00D34EFC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青岛鑫鸿飞建设工程有限公司</w:t>
      </w:r>
    </w:p>
    <w:p w:rsidR="00D34EFC" w:rsidRPr="00D34EFC" w:rsidRDefault="00D34EFC" w:rsidP="00D34EFC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中建八局第一建设有限公司</w:t>
      </w:r>
    </w:p>
    <w:p w:rsidR="00D34EFC" w:rsidRPr="00D34EFC" w:rsidRDefault="00D34EFC" w:rsidP="00D34EFC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山东南洋建设集团有限公司</w:t>
      </w:r>
    </w:p>
    <w:p w:rsidR="00D34EFC" w:rsidRPr="00D34EFC" w:rsidRDefault="00D34EFC" w:rsidP="00D34EFC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青岛德泰建设工程有限公司</w:t>
      </w:r>
    </w:p>
    <w:p w:rsidR="00D34EFC" w:rsidRPr="00D34EFC" w:rsidRDefault="00D34EFC" w:rsidP="00D34EFC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D34EFC">
        <w:rPr>
          <w:rFonts w:asciiTheme="minorEastAsia" w:hAnsiTheme="minorEastAsia" w:cstheme="minorEastAsia" w:hint="eastAsia"/>
          <w:sz w:val="22"/>
        </w:rPr>
        <w:t>日照天泰建筑安装工程有限公司</w:t>
      </w:r>
    </w:p>
    <w:p w:rsidR="00DF09EC" w:rsidRPr="00D34EFC" w:rsidRDefault="00D34EFC" w:rsidP="00D34EFC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D34EFC">
        <w:rPr>
          <w:rFonts w:asciiTheme="minorEastAsia" w:hAnsiTheme="minorEastAsia" w:cstheme="minorEastAsia" w:hint="eastAsia"/>
          <w:sz w:val="22"/>
        </w:rPr>
        <w:t>铭正建设发展有限公司</w:t>
      </w:r>
    </w:p>
    <w:p w:rsidR="00D34EFC" w:rsidRDefault="00D34E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D34EFC" w:rsidSect="00D34E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D34EFC" w:rsidRDefault="00D34E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DF09EC" w:rsidRDefault="00D9448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D34EF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D34EF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D34EFC"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b/>
          <w:sz w:val="24"/>
        </w:rPr>
        <w:t>0</w:t>
      </w:r>
      <w:r>
        <w:rPr>
          <w:rFonts w:ascii="仿宋_GB2312" w:eastAsia="仿宋_GB2312" w:hAnsi="宋体" w:hint="eastAsia"/>
          <w:sz w:val="24"/>
        </w:rPr>
        <w:t>家（</w:t>
      </w:r>
      <w:r w:rsidRPr="00D34EFC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F09EC" w:rsidRDefault="00DF09EC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DF09E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青岛新华友建工集团股份有限公司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金龙建设（山东）有限公司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山东临亚装饰有限公司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山东东方建设工程有限公司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山东通海建设集团有限公司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山东鲁泉建设工程有限公司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青岛海骊住居科技股份有限公司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山东天石集团有限公司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山东九天建设工程有限公司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银丰工程有限公司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山东德丰装饰集团有限公司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金马日晖幕墙装饰有限公司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青岛中建联合集团有限公司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山东寿光第一建筑有限公司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山东中煤建设工程有限公司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山东利德建设有限公司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香山红叶建设有限公司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青岛博海建设集团有限公司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潍坊雅度建设工程有限公司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山东精英装饰有限公司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山东宜佳美建设集团有限公司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龙海建筑科技有限公司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山东鸿顺建工集团有限公司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山东京杭建设发展有限公司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阿郎装饰股份有限公司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天缘有限公司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中孚城建集团有限公司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山东圣大建设集团有限公司</w:t>
      </w:r>
    </w:p>
    <w:p w:rsidR="00D34EF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山东世纪恒业装饰工程有限公司</w:t>
      </w:r>
    </w:p>
    <w:p w:rsidR="00DF09EC" w:rsidRPr="00D34EFC" w:rsidRDefault="00D34EFC" w:rsidP="00D34EF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 w:rsidRPr="00D34EFC">
        <w:rPr>
          <w:rFonts w:ascii="宋体" w:hAnsi="宋体" w:cs="宋体" w:hint="eastAsia"/>
          <w:bCs/>
          <w:sz w:val="22"/>
          <w:szCs w:val="22"/>
        </w:rPr>
        <w:t>山东理想建设有限公司</w:t>
      </w:r>
      <w:r>
        <w:rPr>
          <w:rFonts w:ascii="宋体" w:hAnsi="宋体" w:cs="宋体" w:hint="eastAsia"/>
          <w:bCs/>
          <w:sz w:val="22"/>
          <w:szCs w:val="22"/>
        </w:rPr>
        <w:t>（A</w:t>
      </w:r>
      <w:r>
        <w:rPr>
          <w:rFonts w:ascii="宋体" w:hAnsi="宋体" w:cs="宋体"/>
          <w:bCs/>
          <w:sz w:val="22"/>
          <w:szCs w:val="22"/>
        </w:rPr>
        <w:t>A</w:t>
      </w:r>
      <w:r>
        <w:rPr>
          <w:rFonts w:ascii="宋体" w:hAnsi="宋体" w:cs="宋体" w:hint="eastAsia"/>
          <w:bCs/>
          <w:sz w:val="22"/>
          <w:szCs w:val="22"/>
        </w:rPr>
        <w:t>）</w:t>
      </w:r>
    </w:p>
    <w:p w:rsidR="00DF09EC" w:rsidRPr="00D34EFC" w:rsidRDefault="00DF09EC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/>
          <w:b/>
          <w:sz w:val="22"/>
          <w:szCs w:val="22"/>
        </w:rPr>
        <w:sectPr w:rsidR="00DF09EC" w:rsidRPr="00D34EFC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DF09EC" w:rsidRDefault="00DF09EC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FE0DB3" w:rsidRDefault="00FE0DB3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FE0DB3" w:rsidRDefault="00FE0DB3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D34EFC" w:rsidRDefault="00D34EFC" w:rsidP="00D34E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D34EFC" w:rsidRDefault="00D34EFC" w:rsidP="00D34E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D34EFC" w:rsidRDefault="00D34EFC" w:rsidP="00D34E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D34EFC" w:rsidRDefault="00D34EFC" w:rsidP="00D34E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D34EFC" w:rsidRDefault="00D34EFC" w:rsidP="00D34EFC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34EFC" w:rsidRDefault="00D94484">
      <w:pPr>
        <w:widowControl/>
        <w:adjustRightInd w:val="0"/>
        <w:snapToGrid w:val="0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</w:t>
      </w:r>
    </w:p>
    <w:p w:rsidR="00D34EFC" w:rsidRDefault="00D34EFC">
      <w:pPr>
        <w:widowControl/>
        <w:adjustRightInd w:val="0"/>
        <w:snapToGrid w:val="0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D34EFC" w:rsidRDefault="00D34EFC">
      <w:pPr>
        <w:widowControl/>
        <w:adjustRightInd w:val="0"/>
        <w:snapToGrid w:val="0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DF09EC" w:rsidRDefault="00D94484" w:rsidP="00D34EFC">
      <w:pPr>
        <w:widowControl/>
        <w:adjustRightInd w:val="0"/>
        <w:snapToGrid w:val="0"/>
        <w:ind w:rightChars="98" w:right="206" w:firstLineChars="2900" w:firstLine="696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D34EFC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DF09EC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9E" w:rsidRDefault="00B7429E" w:rsidP="00D34EFC">
      <w:r>
        <w:separator/>
      </w:r>
    </w:p>
  </w:endnote>
  <w:endnote w:type="continuationSeparator" w:id="0">
    <w:p w:rsidR="00B7429E" w:rsidRDefault="00B7429E" w:rsidP="00D3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9E" w:rsidRDefault="00B7429E" w:rsidP="00D34EFC">
      <w:r>
        <w:separator/>
      </w:r>
    </w:p>
  </w:footnote>
  <w:footnote w:type="continuationSeparator" w:id="0">
    <w:p w:rsidR="00B7429E" w:rsidRDefault="00B7429E" w:rsidP="00D3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CE5BA9"/>
    <w:multiLevelType w:val="singleLevel"/>
    <w:tmpl w:val="E2CE5B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119EE5F"/>
    <w:multiLevelType w:val="singleLevel"/>
    <w:tmpl w:val="E42C2390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03F486E"/>
    <w:multiLevelType w:val="hybridMultilevel"/>
    <w:tmpl w:val="59E41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8BDAD0C2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F41634"/>
    <w:multiLevelType w:val="singleLevel"/>
    <w:tmpl w:val="2CAC4B06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4" w15:restartNumberingAfterBreak="0">
    <w:nsid w:val="25130816"/>
    <w:multiLevelType w:val="hybridMultilevel"/>
    <w:tmpl w:val="AACAA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5167DD"/>
    <w:multiLevelType w:val="hybridMultilevel"/>
    <w:tmpl w:val="CB8652C0"/>
    <w:lvl w:ilvl="0" w:tplc="2CAC4B06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CF7D16"/>
    <w:multiLevelType w:val="singleLevel"/>
    <w:tmpl w:val="6ECF7D1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41C6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21FCA"/>
    <w:rsid w:val="0077235F"/>
    <w:rsid w:val="00781A0E"/>
    <w:rsid w:val="007B7929"/>
    <w:rsid w:val="00835867"/>
    <w:rsid w:val="00991AA3"/>
    <w:rsid w:val="00A258EC"/>
    <w:rsid w:val="00A83B6E"/>
    <w:rsid w:val="00A86516"/>
    <w:rsid w:val="00A928FC"/>
    <w:rsid w:val="00B7429E"/>
    <w:rsid w:val="00BE5675"/>
    <w:rsid w:val="00C21342"/>
    <w:rsid w:val="00C47F2A"/>
    <w:rsid w:val="00C609F3"/>
    <w:rsid w:val="00CF246D"/>
    <w:rsid w:val="00CF7690"/>
    <w:rsid w:val="00D34EFC"/>
    <w:rsid w:val="00D94484"/>
    <w:rsid w:val="00DA4D6D"/>
    <w:rsid w:val="00DB0527"/>
    <w:rsid w:val="00DF09EC"/>
    <w:rsid w:val="00E475E3"/>
    <w:rsid w:val="00EA0565"/>
    <w:rsid w:val="00EC1734"/>
    <w:rsid w:val="00F630CA"/>
    <w:rsid w:val="00F65CEB"/>
    <w:rsid w:val="00FA0FFE"/>
    <w:rsid w:val="00FD5B98"/>
    <w:rsid w:val="00FE0DB3"/>
    <w:rsid w:val="00FE2A91"/>
    <w:rsid w:val="0B8D16E2"/>
    <w:rsid w:val="102C3984"/>
    <w:rsid w:val="111E0FA3"/>
    <w:rsid w:val="23694C72"/>
    <w:rsid w:val="274B4F78"/>
    <w:rsid w:val="27D15F14"/>
    <w:rsid w:val="2E721E00"/>
    <w:rsid w:val="31846218"/>
    <w:rsid w:val="3D522EF9"/>
    <w:rsid w:val="41EB5AEA"/>
    <w:rsid w:val="44156484"/>
    <w:rsid w:val="5E5801A8"/>
    <w:rsid w:val="64FE2A27"/>
    <w:rsid w:val="673D3AC2"/>
    <w:rsid w:val="744F7BB4"/>
    <w:rsid w:val="7E9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F202E8-75C9-48F0-A535-6D40E34C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F19B4-8F50-41F7-A0D7-41236559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1900</Characters>
  <Application>Microsoft Office Word</Application>
  <DocSecurity>0</DocSecurity>
  <Lines>15</Lines>
  <Paragraphs>4</Paragraphs>
  <ScaleCrop>false</ScaleCrop>
  <Company>CHINA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23</cp:revision>
  <dcterms:created xsi:type="dcterms:W3CDTF">2016-02-18T02:03:00Z</dcterms:created>
  <dcterms:modified xsi:type="dcterms:W3CDTF">2022-01-06T03:17:00Z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