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ind w:right="-63" w:rightChars="-30"/>
        <w:jc w:val="center"/>
        <w:rPr>
          <w:rFonts w:ascii="楷体_GB2312" w:hAnsi="宋体" w:eastAsia="楷体_GB2312" w:cs="楷体_GB2312"/>
          <w:sz w:val="30"/>
          <w:szCs w:val="30"/>
        </w:rPr>
      </w:pPr>
      <w:r>
        <w:rPr>
          <w:rFonts w:hint="eastAsia" w:ascii="仿宋_GB2312" w:hAnsi="宋体" w:eastAsia="仿宋_GB2312" w:cs="仿宋_GB2312"/>
          <w:sz w:val="30"/>
          <w:szCs w:val="30"/>
        </w:rPr>
        <w:t>中装协〔2021〕</w:t>
      </w:r>
      <w:r>
        <w:rPr>
          <w:rFonts w:ascii="仿宋_GB2312" w:hAnsi="宋体" w:eastAsia="仿宋_GB2312" w:cs="仿宋_GB2312"/>
          <w:sz w:val="30"/>
          <w:szCs w:val="30"/>
        </w:rPr>
        <w:t>5</w:t>
      </w:r>
      <w:r>
        <w:rPr>
          <w:rFonts w:hint="eastAsia" w:ascii="仿宋_GB2312" w:hAnsi="宋体" w:eastAsia="仿宋_GB2312" w:cs="仿宋_GB2312"/>
          <w:sz w:val="30"/>
          <w:szCs w:val="30"/>
          <w:lang w:val="en-US" w:eastAsia="zh-CN"/>
        </w:rPr>
        <w:t>5</w:t>
      </w:r>
      <w:r>
        <w:rPr>
          <w:rFonts w:hint="eastAsia" w:ascii="仿宋_GB2312" w:hAnsi="宋体" w:eastAsia="仿宋_GB2312" w:cs="仿宋_GB2312"/>
          <w:sz w:val="30"/>
          <w:szCs w:val="30"/>
        </w:rPr>
        <w:t>号</w:t>
      </w:r>
      <w:r>
        <w:rPr>
          <w:rFonts w:hint="eastAsia" w:ascii="宋体" w:hAnsi="宋体" w:cs="宋体"/>
          <w:sz w:val="24"/>
        </w:rPr>
        <w:t xml:space="preserve">                 </w:t>
      </w:r>
      <w:r>
        <w:rPr>
          <w:rFonts w:hint="eastAsia" w:ascii="仿宋_GB2312" w:hAnsi="宋体" w:eastAsia="仿宋_GB2312" w:cs="仿宋_GB2312"/>
          <w:sz w:val="30"/>
          <w:szCs w:val="30"/>
        </w:rPr>
        <w:t>签发人：张京跃</w:t>
      </w:r>
    </w:p>
    <w:p>
      <w:pPr>
        <w:tabs>
          <w:tab w:val="left" w:pos="0"/>
        </w:tabs>
        <w:snapToGrid w:val="0"/>
        <w:ind w:right="-63" w:rightChars="-30"/>
        <w:jc w:val="center"/>
        <w:rPr>
          <w:rFonts w:ascii="方正小标宋简体" w:hAnsi="宋体" w:eastAsia="方正小标宋简体" w:cs="楷体_GB2312"/>
          <w:b/>
          <w:sz w:val="38"/>
          <w:szCs w:val="38"/>
        </w:rPr>
      </w:pPr>
    </w:p>
    <w:p>
      <w:pPr>
        <w:spacing w:line="500" w:lineRule="exact"/>
        <w:jc w:val="center"/>
        <w:rPr>
          <w:rFonts w:hint="eastAsia" w:ascii="方正小标宋简体" w:hAnsi="Times New Roman" w:eastAsia="方正小标宋简体" w:cs="Times New Roman"/>
          <w:b/>
          <w:bCs/>
          <w:sz w:val="36"/>
          <w:szCs w:val="36"/>
        </w:rPr>
      </w:pPr>
      <w:r>
        <w:rPr>
          <w:rFonts w:hint="eastAsia" w:ascii="方正小标宋简体" w:hAnsi="Times New Roman" w:eastAsia="方正小标宋简体" w:cs="Times New Roman"/>
          <w:b/>
          <w:bCs/>
          <w:sz w:val="36"/>
          <w:szCs w:val="36"/>
        </w:rPr>
        <w:t>关于“编辑出版《向建党100周年献礼—中国建筑装饰</w:t>
      </w:r>
    </w:p>
    <w:p>
      <w:pPr>
        <w:spacing w:line="500" w:lineRule="exact"/>
        <w:jc w:val="center"/>
        <w:rPr>
          <w:rFonts w:hint="eastAsia" w:ascii="方正小标宋简体" w:hAnsi="Times New Roman" w:eastAsia="方正小标宋简体" w:cs="Times New Roman"/>
          <w:b/>
          <w:bCs/>
          <w:sz w:val="36"/>
          <w:szCs w:val="36"/>
        </w:rPr>
      </w:pPr>
      <w:r>
        <w:rPr>
          <w:rFonts w:hint="eastAsia" w:ascii="方正小标宋简体" w:hAnsi="Times New Roman" w:eastAsia="方正小标宋简体" w:cs="Times New Roman"/>
          <w:b/>
          <w:bCs/>
          <w:sz w:val="36"/>
          <w:szCs w:val="36"/>
        </w:rPr>
        <w:t>行业发展成就盘点》大型画册”的补充通知</w:t>
      </w:r>
    </w:p>
    <w:p>
      <w:pPr>
        <w:pStyle w:val="4"/>
        <w:adjustRightInd w:val="0"/>
        <w:snapToGrid w:val="0"/>
        <w:spacing w:before="0" w:beforeAutospacing="0" w:after="0" w:afterAutospacing="0"/>
        <w:jc w:val="both"/>
        <w:rPr>
          <w:rFonts w:hint="eastAsia" w:ascii="方正小标宋简体" w:hAnsi="Times New Roman" w:eastAsia="方正小标宋简体" w:cs="Times New Roman"/>
          <w:b/>
          <w:bCs/>
          <w:sz w:val="36"/>
          <w:szCs w:val="36"/>
        </w:rPr>
      </w:pPr>
    </w:p>
    <w:p>
      <w:pPr>
        <w:pStyle w:val="4"/>
        <w:adjustRightInd w:val="0"/>
        <w:snapToGrid w:val="0"/>
        <w:spacing w:before="0" w:beforeAutospacing="0" w:after="0" w:afterAutospacing="0" w:line="560" w:lineRule="exact"/>
        <w:rPr>
          <w:rFonts w:ascii="仿宋" w:hAnsi="仿宋" w:eastAsia="仿宋"/>
          <w:spacing w:val="8"/>
          <w:sz w:val="32"/>
          <w:szCs w:val="32"/>
        </w:rPr>
      </w:pPr>
      <w:r>
        <w:rPr>
          <w:rFonts w:hint="eastAsia" w:ascii="仿宋" w:hAnsi="仿宋" w:eastAsia="仿宋"/>
          <w:spacing w:val="8"/>
          <w:sz w:val="32"/>
          <w:szCs w:val="32"/>
        </w:rPr>
        <w:t>各相关单位：</w:t>
      </w:r>
      <w:bookmarkStart w:id="0" w:name="_GoBack"/>
      <w:bookmarkEnd w:id="0"/>
    </w:p>
    <w:p>
      <w:pPr>
        <w:pStyle w:val="4"/>
        <w:adjustRightInd w:val="0"/>
        <w:snapToGrid w:val="0"/>
        <w:spacing w:before="0" w:beforeAutospacing="0" w:after="0" w:afterAutospacing="0" w:line="560" w:lineRule="exact"/>
        <w:ind w:firstLine="672" w:firstLineChars="200"/>
        <w:rPr>
          <w:rFonts w:hint="eastAsia" w:ascii="仿宋" w:hAnsi="仿宋" w:eastAsia="仿宋"/>
          <w:spacing w:val="8"/>
          <w:sz w:val="32"/>
          <w:szCs w:val="32"/>
        </w:rPr>
      </w:pPr>
      <w:r>
        <w:rPr>
          <w:rFonts w:hint="eastAsia" w:ascii="仿宋" w:hAnsi="仿宋" w:eastAsia="仿宋"/>
          <w:spacing w:val="8"/>
          <w:sz w:val="32"/>
          <w:szCs w:val="32"/>
        </w:rPr>
        <w:t>为了庆祝中国共产党成立100周年，我协会组织编辑出版《向建党100周年献礼—中国建筑装饰行业发展成就盘点》大型文献画册(下称画册)。画册编辑工作开展以来，得到了各省市协会和广大会员企业的关注和大力支持。企业投稿踊跃，提供了大量的代表性、地标工程案例，以及企业党建创新工作案例等。体现了中国建筑装饰行业在“抓党建、促业务、谋发展”等各方面取得的成就，为画册编辑工作顺利进行奠定了良好的基础。</w:t>
      </w:r>
    </w:p>
    <w:p>
      <w:pPr>
        <w:pStyle w:val="4"/>
        <w:adjustRightInd w:val="0"/>
        <w:snapToGrid w:val="0"/>
        <w:spacing w:before="0" w:beforeAutospacing="0" w:after="0" w:afterAutospacing="0" w:line="560" w:lineRule="exact"/>
        <w:rPr>
          <w:rFonts w:hint="eastAsia" w:ascii="仿宋" w:hAnsi="仿宋" w:eastAsia="仿宋"/>
          <w:spacing w:val="8"/>
          <w:sz w:val="32"/>
          <w:szCs w:val="32"/>
        </w:rPr>
      </w:pPr>
      <w:r>
        <w:rPr>
          <w:rFonts w:hint="eastAsia" w:ascii="仿宋" w:hAnsi="仿宋" w:eastAsia="仿宋"/>
          <w:spacing w:val="8"/>
          <w:sz w:val="32"/>
          <w:szCs w:val="32"/>
        </w:rPr>
        <w:t xml:space="preserve">    为了更全面地向党和政府及社会展示中国建筑装饰行业和企业的良好形象和发展成果，提升行业企业的光荣感、使命感，希望广大会员企业继续以高度的行业集体责任感和荣誉感，积极投稿，协助我们共同高标准完成画册组稿编辑任务。</w:t>
      </w:r>
    </w:p>
    <w:p>
      <w:pPr>
        <w:pStyle w:val="4"/>
        <w:adjustRightInd w:val="0"/>
        <w:snapToGrid w:val="0"/>
        <w:spacing w:before="0" w:beforeAutospacing="0" w:after="0" w:afterAutospacing="0" w:line="560" w:lineRule="exact"/>
        <w:rPr>
          <w:rFonts w:hint="eastAsia" w:ascii="仿宋" w:hAnsi="仿宋" w:eastAsia="仿宋"/>
          <w:spacing w:val="8"/>
          <w:sz w:val="32"/>
          <w:szCs w:val="32"/>
        </w:rPr>
        <w:sectPr>
          <w:footerReference r:id="rId3" w:type="default"/>
          <w:footerReference r:id="rId4" w:type="even"/>
          <w:pgSz w:w="11906" w:h="16838"/>
          <w:pgMar w:top="3628" w:right="1247" w:bottom="1440" w:left="1588" w:header="851" w:footer="992" w:gutter="0"/>
          <w:pgNumType w:fmt="numberInDash"/>
          <w:cols w:space="425" w:num="1"/>
          <w:docGrid w:type="lines" w:linePitch="312" w:charSpace="0"/>
        </w:sectPr>
      </w:pPr>
      <w:r>
        <w:rPr>
          <w:rFonts w:hint="eastAsia" w:ascii="仿宋" w:hAnsi="仿宋" w:eastAsia="仿宋"/>
          <w:spacing w:val="8"/>
          <w:sz w:val="32"/>
          <w:szCs w:val="32"/>
        </w:rPr>
        <w:t xml:space="preserve">    画册编辑不收取费用，截稿日期为2021年7月底。望广大企业抓紧时间报名参与，报送稿件。</w:t>
      </w:r>
    </w:p>
    <w:p>
      <w:pPr>
        <w:pStyle w:val="4"/>
        <w:adjustRightInd w:val="0"/>
        <w:snapToGrid w:val="0"/>
        <w:spacing w:before="0" w:beforeAutospacing="0" w:after="0" w:afterAutospacing="0" w:line="560" w:lineRule="exact"/>
        <w:rPr>
          <w:rFonts w:hint="eastAsia" w:ascii="仿宋" w:hAnsi="仿宋" w:eastAsia="仿宋"/>
          <w:spacing w:val="8"/>
          <w:sz w:val="32"/>
          <w:szCs w:val="32"/>
        </w:rPr>
      </w:pPr>
    </w:p>
    <w:p>
      <w:pPr>
        <w:snapToGrid w:val="0"/>
        <w:spacing w:line="360" w:lineRule="auto"/>
        <w:ind w:firstLine="640" w:firstLineChars="200"/>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此页无正文</w:t>
      </w:r>
    </w:p>
    <w:p>
      <w:pPr>
        <w:snapToGrid w:val="0"/>
        <w:spacing w:line="360" w:lineRule="auto"/>
        <w:ind w:firstLine="640" w:firstLineChars="200"/>
        <w:jc w:val="center"/>
        <w:rPr>
          <w:rFonts w:hint="eastAsia" w:ascii="仿宋" w:hAnsi="仿宋" w:eastAsia="仿宋" w:cs="Times New Roman"/>
          <w:kern w:val="0"/>
          <w:sz w:val="32"/>
          <w:szCs w:val="32"/>
        </w:rPr>
      </w:pPr>
      <w:r>
        <w:rPr>
          <w:rFonts w:hint="eastAsia" w:ascii="仿宋" w:hAnsi="仿宋" w:eastAsia="仿宋" w:cs="Times New Roman"/>
          <w:kern w:val="0"/>
          <w:sz w:val="32"/>
          <w:szCs w:val="32"/>
          <w:lang w:val="en-US" w:eastAsia="zh-CN"/>
        </w:rPr>
        <w:t xml:space="preserve">                 </w:t>
      </w:r>
      <w:r>
        <w:rPr>
          <w:rFonts w:hint="eastAsia" w:ascii="仿宋" w:hAnsi="仿宋" w:eastAsia="仿宋" w:cs="Times New Roman"/>
          <w:kern w:val="0"/>
          <w:sz w:val="32"/>
          <w:szCs w:val="32"/>
        </w:rPr>
        <w:t>中国建筑装饰协会</w:t>
      </w:r>
    </w:p>
    <w:p>
      <w:pPr>
        <w:snapToGrid w:val="0"/>
        <w:spacing w:line="360" w:lineRule="auto"/>
        <w:ind w:firstLine="640" w:firstLineChars="200"/>
        <w:jc w:val="center"/>
        <w:rPr>
          <w:rFonts w:hint="eastAsia" w:ascii="仿宋" w:hAnsi="仿宋" w:eastAsia="仿宋" w:cs="Times New Roman"/>
          <w:kern w:val="0"/>
          <w:sz w:val="32"/>
          <w:szCs w:val="32"/>
        </w:rPr>
      </w:pPr>
      <w:r>
        <w:rPr>
          <w:rFonts w:hint="eastAsia" w:ascii="仿宋" w:hAnsi="仿宋" w:eastAsia="仿宋" w:cs="Times New Roman"/>
          <w:kern w:val="0"/>
          <w:sz w:val="32"/>
          <w:szCs w:val="32"/>
          <w:lang w:val="en-US" w:eastAsia="zh-CN"/>
        </w:rPr>
        <w:t xml:space="preserve">                  </w:t>
      </w:r>
      <w:r>
        <w:rPr>
          <w:rFonts w:hint="eastAsia" w:ascii="仿宋" w:hAnsi="仿宋" w:eastAsia="仿宋" w:cs="Times New Roman"/>
          <w:kern w:val="0"/>
          <w:sz w:val="32"/>
          <w:szCs w:val="32"/>
        </w:rPr>
        <w:t>2021年6月</w:t>
      </w:r>
      <w:r>
        <w:rPr>
          <w:rFonts w:hint="eastAsia" w:ascii="仿宋" w:hAnsi="仿宋" w:eastAsia="仿宋" w:cs="Times New Roman"/>
          <w:kern w:val="0"/>
          <w:sz w:val="32"/>
          <w:szCs w:val="32"/>
          <w:lang w:val="en-US" w:eastAsia="zh-CN"/>
        </w:rPr>
        <w:t>23</w:t>
      </w:r>
      <w:r>
        <w:rPr>
          <w:rFonts w:hint="eastAsia" w:ascii="仿宋" w:hAnsi="仿宋" w:eastAsia="仿宋" w:cs="Times New Roman"/>
          <w:kern w:val="0"/>
          <w:sz w:val="32"/>
          <w:szCs w:val="32"/>
        </w:rPr>
        <w:t>日</w:t>
      </w:r>
    </w:p>
    <w:p>
      <w:pPr>
        <w:snapToGrid w:val="0"/>
        <w:spacing w:line="360" w:lineRule="auto"/>
        <w:ind w:firstLine="640" w:firstLineChars="200"/>
        <w:rPr>
          <w:rFonts w:ascii="仿宋" w:hAnsi="仿宋" w:eastAsia="仿宋" w:cs="Times New Roman"/>
          <w:kern w:val="0"/>
          <w:sz w:val="32"/>
          <w:szCs w:val="32"/>
        </w:rPr>
      </w:pPr>
    </w:p>
    <w:sectPr>
      <w:pgSz w:w="11906" w:h="16838"/>
      <w:pgMar w:top="1440" w:right="1247"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7789122"/>
      <w:docPartObj>
        <w:docPartGallery w:val="autotext"/>
      </w:docPartObj>
    </w:sdtPr>
    <w:sdtEndPr>
      <w:rPr>
        <w:rFonts w:ascii="仿宋" w:hAnsi="仿宋" w:eastAsia="仿宋"/>
        <w:sz w:val="28"/>
        <w:szCs w:val="28"/>
      </w:rPr>
    </w:sdtEndPr>
    <w:sdtContent>
      <w:p>
        <w:pPr>
          <w:pStyle w:val="2"/>
          <w:jc w:val="right"/>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1 -</w:t>
        </w:r>
        <w:r>
          <w:rPr>
            <w:rFonts w:ascii="仿宋" w:hAnsi="仿宋" w:eastAsia="仿宋"/>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8967244"/>
      <w:docPartObj>
        <w:docPartGallery w:val="autotext"/>
      </w:docPartObj>
    </w:sdtPr>
    <w:sdtEndPr>
      <w:rPr>
        <w:rFonts w:ascii="仿宋" w:hAnsi="仿宋" w:eastAsia="仿宋"/>
        <w:sz w:val="28"/>
        <w:szCs w:val="28"/>
      </w:rPr>
    </w:sdtEndPr>
    <w:sdtContent>
      <w:p>
        <w:pPr>
          <w:pStyle w:val="2"/>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2 -</w:t>
        </w:r>
        <w:r>
          <w:rPr>
            <w:rFonts w:ascii="仿宋" w:hAnsi="仿宋" w:eastAsia="仿宋"/>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A5"/>
    <w:rsid w:val="0002512C"/>
    <w:rsid w:val="00045D54"/>
    <w:rsid w:val="000901B3"/>
    <w:rsid w:val="00131389"/>
    <w:rsid w:val="00262826"/>
    <w:rsid w:val="002C3809"/>
    <w:rsid w:val="002E7628"/>
    <w:rsid w:val="003E13E4"/>
    <w:rsid w:val="004753B7"/>
    <w:rsid w:val="004F709E"/>
    <w:rsid w:val="00605EF8"/>
    <w:rsid w:val="00881776"/>
    <w:rsid w:val="008F1C8B"/>
    <w:rsid w:val="008F56A5"/>
    <w:rsid w:val="0091247F"/>
    <w:rsid w:val="0091370D"/>
    <w:rsid w:val="00915352"/>
    <w:rsid w:val="00934B98"/>
    <w:rsid w:val="00952371"/>
    <w:rsid w:val="009E3566"/>
    <w:rsid w:val="00A1692B"/>
    <w:rsid w:val="00B46A09"/>
    <w:rsid w:val="00B62A8E"/>
    <w:rsid w:val="00C21847"/>
    <w:rsid w:val="00C221DC"/>
    <w:rsid w:val="00C50280"/>
    <w:rsid w:val="00CC1B87"/>
    <w:rsid w:val="00CE549F"/>
    <w:rsid w:val="00CF1719"/>
    <w:rsid w:val="00D23F1B"/>
    <w:rsid w:val="00DB3594"/>
    <w:rsid w:val="00E01852"/>
    <w:rsid w:val="00EF574B"/>
    <w:rsid w:val="00FC6F03"/>
    <w:rsid w:val="10A4096E"/>
    <w:rsid w:val="13643751"/>
    <w:rsid w:val="2A9F7616"/>
    <w:rsid w:val="2C940E50"/>
    <w:rsid w:val="2EB72B0F"/>
    <w:rsid w:val="44932B71"/>
    <w:rsid w:val="44E90AF3"/>
    <w:rsid w:val="4DE912ED"/>
    <w:rsid w:val="54CC4EAC"/>
    <w:rsid w:val="597261F2"/>
    <w:rsid w:val="726F0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B90C27-1786-4215-ABBA-9E80840E03FE}">
  <ds:schemaRefs/>
</ds:datastoreItem>
</file>

<file path=docProps/app.xml><?xml version="1.0" encoding="utf-8"?>
<Properties xmlns="http://schemas.openxmlformats.org/officeDocument/2006/extended-properties" xmlns:vt="http://schemas.openxmlformats.org/officeDocument/2006/docPropsVTypes">
  <Template>Normal.dotm</Template>
  <Pages>2</Pages>
  <Words>85</Words>
  <Characters>491</Characters>
  <Lines>4</Lines>
  <Paragraphs>1</Paragraphs>
  <TotalTime>3</TotalTime>
  <ScaleCrop>false</ScaleCrop>
  <LinksUpToDate>false</LinksUpToDate>
  <CharactersWithSpaces>575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2021-06-07T06:41:00Z</dcterms:created>
  <dc:creator>GJ</dc:creator>
  <cp:lastModifiedBy>瓶水相逢°吴言守候</cp:lastModifiedBy>
  <cp:lastPrinted>2021-06-17T07:11:00Z</cp:lastPrinted>
  <dcterms:modified xsi:type="dcterms:W3CDTF">2021-06-23T07:49:11Z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7402EFD6FAB74DBF97CBD4E761737B1D</vt:lpwstr>
  </property>
</Properties>
</file>