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  <w:u w:val="none" w:color="auto"/>
        </w:rPr>
      </w:pPr>
      <w:r>
        <w:rPr>
          <w:rFonts w:hint="eastAsia" w:ascii="仿宋_GB2312" w:hAnsi="宋体" w:eastAsia="仿宋_GB2312"/>
          <w:color w:val="auto"/>
          <w:sz w:val="24"/>
          <w:u w:val="none" w:color="auto"/>
        </w:rPr>
        <w:t>山西：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  <w:u w:val="none" w:color="auto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none" w:color="auto"/>
        </w:rPr>
      </w:pP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</w:rPr>
        <w:t>重新申报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家（5月底截止）：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color w:val="auto"/>
          <w:sz w:val="24"/>
          <w:szCs w:val="24"/>
          <w:u w:val="none" w:color="auto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u w:val="none" w:color="auto"/>
        </w:rPr>
        <w:t>陆美建设集团股份有限公司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u w:val="none" w:color="auto"/>
        </w:rPr>
        <w:t>山西威龙建设集团有限公司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  <w:r>
        <w:rPr>
          <w:rFonts w:hint="eastAsia" w:ascii="宋体" w:hAnsi="宋体" w:eastAsia="宋体" w:cs="宋体"/>
          <w:color w:val="auto"/>
          <w:sz w:val="24"/>
          <w:u w:val="none" w:color="auto"/>
        </w:rPr>
        <w:t>山西建筑工程集团有限公司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none" w:color="auto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</w:rPr>
        <w:t>年度复评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家（5月底截止）：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color w:val="auto"/>
          <w:sz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u w:val="none" w:color="auto"/>
        </w:rPr>
        <w:t>山西八建集团有限公司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u w:val="none" w:color="auto"/>
        </w:rPr>
        <w:t>山西一建集团有限公司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u w:val="none" w:color="auto"/>
        </w:rPr>
        <w:t>国基建设集团有限公司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u w:val="none" w:color="auto"/>
        </w:rPr>
        <w:t>山西运城建工集团有限公司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u w:val="none" w:color="auto"/>
        </w:rPr>
        <w:t>太原市第一建筑工程集团有限公司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none" w:color="auto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none" w:color="auto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</w:rPr>
        <w:t>重新申报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家（9月底截止）：</w:t>
      </w:r>
    </w:p>
    <w:p>
      <w:pPr>
        <w:pStyle w:val="9"/>
        <w:widowControl w:val="0"/>
        <w:numPr>
          <w:ilvl w:val="0"/>
          <w:numId w:val="3"/>
        </w:numPr>
        <w:adjustRightInd w:val="0"/>
        <w:snapToGrid w:val="0"/>
        <w:spacing w:line="360" w:lineRule="auto"/>
        <w:ind w:left="425" w:leftChars="0" w:hanging="425" w:firstLineChars="0"/>
        <w:jc w:val="left"/>
        <w:rPr>
          <w:rFonts w:hint="eastAsia" w:ascii="仿宋_GB2312" w:hAnsi="宋体" w:eastAsia="仿宋_GB2312"/>
          <w:color w:val="auto"/>
          <w:sz w:val="24"/>
          <w:szCs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 w:color="auto"/>
        </w:rPr>
        <w:t>山西海翔建设工程有限公司</w:t>
      </w:r>
    </w:p>
    <w:p>
      <w:pPr>
        <w:pStyle w:val="9"/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hint="eastAsia" w:ascii="仿宋_GB2312" w:hAnsi="宋体" w:eastAsia="仿宋_GB2312"/>
          <w:color w:val="auto"/>
          <w:sz w:val="24"/>
          <w:u w:val="none" w:color="auto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</w:rPr>
        <w:t>年度复评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家（9月底截止）：</w:t>
      </w:r>
    </w:p>
    <w:p>
      <w:pPr>
        <w:pStyle w:val="9"/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widowControl w:val="0"/>
        <w:numPr>
          <w:ilvl w:val="0"/>
          <w:numId w:val="5"/>
        </w:numPr>
        <w:adjustRightInd w:val="0"/>
        <w:snapToGrid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 w:color="auto"/>
        </w:rPr>
        <w:t>山西二建集团有限公司</w:t>
      </w:r>
    </w:p>
    <w:p>
      <w:pPr>
        <w:pStyle w:val="9"/>
        <w:widowControl w:val="0"/>
        <w:numPr>
          <w:ilvl w:val="0"/>
          <w:numId w:val="5"/>
        </w:numPr>
        <w:adjustRightInd w:val="0"/>
        <w:snapToGrid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 w:color="auto"/>
        </w:rPr>
        <w:t>山西五建集团有限公司</w:t>
      </w:r>
    </w:p>
    <w:p>
      <w:pPr>
        <w:pStyle w:val="9"/>
        <w:widowControl w:val="0"/>
        <w:numPr>
          <w:ilvl w:val="0"/>
          <w:numId w:val="5"/>
        </w:numPr>
        <w:adjustRightInd w:val="0"/>
        <w:snapToGrid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 w:color="auto"/>
        </w:rPr>
        <w:t>山西永茂装饰工程有限公司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仿宋_GB2312" w:hAnsi="宋体" w:eastAsia="仿宋_GB2312"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 w:color="auto"/>
        </w:rPr>
        <w:t>中铁城建集团第一工程有限公司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b/>
          <w:color w:val="auto"/>
          <w:sz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b/>
          <w:color w:val="auto"/>
          <w:sz w:val="24"/>
          <w:u w:val="none" w:color="auto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b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联系电话：010-88383138  8838</w:t>
      </w:r>
      <w:r>
        <w:rPr>
          <w:rFonts w:ascii="仿宋_GB2312" w:eastAsia="仿宋_GB2312"/>
          <w:color w:val="auto"/>
          <w:sz w:val="24"/>
        </w:rPr>
        <w:t>9069</w:t>
      </w:r>
      <w:r>
        <w:rPr>
          <w:rFonts w:hint="eastAsia" w:ascii="仿宋_GB2312" w:eastAsia="仿宋_GB2312"/>
          <w:color w:val="auto"/>
          <w:sz w:val="24"/>
        </w:rPr>
        <w:t xml:space="preserve">  8838</w:t>
      </w:r>
      <w:r>
        <w:rPr>
          <w:rFonts w:ascii="仿宋_GB2312" w:eastAsia="仿宋_GB2312"/>
          <w:color w:val="auto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color w:val="000000" w:themeColor="text1"/>
          <w:sz w:val="24"/>
          <w:u w:val="none"/>
        </w:rPr>
      </w:pPr>
      <w:r>
        <w:rPr>
          <w:rFonts w:hint="eastAsia" w:ascii="仿宋_GB2312" w:eastAsia="仿宋_GB2312"/>
          <w:color w:val="auto"/>
          <w:sz w:val="24"/>
        </w:rPr>
        <w:t xml:space="preserve">邮    箱： </w:t>
      </w:r>
      <w:r>
        <w:rPr>
          <w:rFonts w:ascii="仿宋_GB2312" w:eastAsia="仿宋_GB2312"/>
          <w:color w:val="auto"/>
          <w:sz w:val="24"/>
        </w:rPr>
        <w:t>66217394</w:t>
      </w:r>
      <w:r>
        <w:rPr>
          <w:rFonts w:hint="eastAsia" w:ascii="仿宋_GB2312" w:eastAsia="仿宋_GB2312"/>
          <w:color w:val="auto"/>
          <w:sz w:val="24"/>
        </w:rPr>
        <w:t xml:space="preserve">@qq.com  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</w:rPr>
        <w:instrText xml:space="preserve"> HYPERLINK "mailto:985497490@qq.com"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985497490@qq.com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end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4"/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instrText xml:space="preserve"> HYPERLINK "mailto:727949429@qq.com"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>727949429</w:t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@qq.com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default" w:ascii="仿宋_GB2312" w:eastAsia="仿宋_GB2312"/>
          <w:color w:val="auto"/>
          <w:sz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lang w:val="en-US" w:eastAsia="zh-CN"/>
        </w:rPr>
        <w:t>中装协信用评价QQ群：210810361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eastAsia="仿宋_GB2312"/>
          <w:color w:val="auto"/>
          <w:sz w:val="24"/>
        </w:rPr>
        <w:t>网    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"http://www.cbda.cn" </w:instrText>
      </w:r>
      <w:r>
        <w:rPr>
          <w:color w:val="auto"/>
        </w:rPr>
        <w:fldChar w:fldCharType="separate"/>
      </w:r>
      <w:r>
        <w:rPr>
          <w:rStyle w:val="6"/>
          <w:rFonts w:hint="eastAsia" w:ascii="仿宋_GB2312" w:eastAsia="仿宋_GB2312"/>
          <w:color w:val="auto"/>
          <w:sz w:val="24"/>
        </w:rPr>
        <w:t>www.cbda.cn</w:t>
      </w:r>
      <w:r>
        <w:rPr>
          <w:rStyle w:val="6"/>
          <w:rFonts w:hint="eastAsia" w:ascii="仿宋_GB2312" w:eastAsia="仿宋_GB2312"/>
          <w:color w:val="auto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hint="eastAsia" w:ascii="仿宋_GB2312" w:hAnsi="宋体" w:eastAsia="仿宋_GB2312"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kern w:val="0"/>
          <w:sz w:val="24"/>
        </w:rPr>
        <w:t>20</w:t>
      </w:r>
      <w:r>
        <w:rPr>
          <w:rFonts w:ascii="仿宋_GB2312" w:hAnsi="宋体" w:eastAsia="仿宋_GB2312"/>
          <w:color w:val="auto"/>
          <w:kern w:val="0"/>
          <w:sz w:val="24"/>
        </w:rPr>
        <w:t>2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kern w:val="0"/>
          <w:sz w:val="24"/>
        </w:rPr>
        <w:t>月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kern w:val="0"/>
          <w:sz w:val="24"/>
          <w:u w:val="none" w:color="auto"/>
        </w:rPr>
      </w:pP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7BC3F7"/>
    <w:multiLevelType w:val="singleLevel"/>
    <w:tmpl w:val="A37BC3F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B8E8B37"/>
    <w:multiLevelType w:val="singleLevel"/>
    <w:tmpl w:val="DB8E8B3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4170685"/>
    <w:multiLevelType w:val="singleLevel"/>
    <w:tmpl w:val="E417068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68FBF82"/>
    <w:multiLevelType w:val="singleLevel"/>
    <w:tmpl w:val="268FBF8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208C3"/>
    <w:rsid w:val="001330BB"/>
    <w:rsid w:val="00133FEE"/>
    <w:rsid w:val="002619AC"/>
    <w:rsid w:val="00265157"/>
    <w:rsid w:val="00334EDE"/>
    <w:rsid w:val="003403E6"/>
    <w:rsid w:val="00371196"/>
    <w:rsid w:val="003B4B24"/>
    <w:rsid w:val="003F5869"/>
    <w:rsid w:val="004459BB"/>
    <w:rsid w:val="0048596F"/>
    <w:rsid w:val="004B0722"/>
    <w:rsid w:val="004B1F77"/>
    <w:rsid w:val="004E7F9B"/>
    <w:rsid w:val="00542CD6"/>
    <w:rsid w:val="00565018"/>
    <w:rsid w:val="005653DA"/>
    <w:rsid w:val="0058379D"/>
    <w:rsid w:val="005D4179"/>
    <w:rsid w:val="005E694D"/>
    <w:rsid w:val="00681057"/>
    <w:rsid w:val="00684A24"/>
    <w:rsid w:val="006B120B"/>
    <w:rsid w:val="0077235F"/>
    <w:rsid w:val="007B7929"/>
    <w:rsid w:val="00835867"/>
    <w:rsid w:val="00843148"/>
    <w:rsid w:val="00991AA3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C46DA"/>
    <w:rsid w:val="00DF2DFE"/>
    <w:rsid w:val="00E475E3"/>
    <w:rsid w:val="00EA0565"/>
    <w:rsid w:val="00EC1734"/>
    <w:rsid w:val="00EC6A5F"/>
    <w:rsid w:val="00F630CA"/>
    <w:rsid w:val="00F65CEB"/>
    <w:rsid w:val="00FA0FFE"/>
    <w:rsid w:val="00FD5B98"/>
    <w:rsid w:val="00FE2A91"/>
    <w:rsid w:val="21AD71E3"/>
    <w:rsid w:val="354F34DA"/>
    <w:rsid w:val="39C25C51"/>
    <w:rsid w:val="4808293B"/>
    <w:rsid w:val="48D01023"/>
    <w:rsid w:val="4E08506E"/>
    <w:rsid w:val="5E7C2A63"/>
    <w:rsid w:val="63A90490"/>
    <w:rsid w:val="68AA4CDE"/>
    <w:rsid w:val="70714712"/>
    <w:rsid w:val="757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1C9D26-3F31-4A79-984B-E7E183A86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小V</cp:lastModifiedBy>
  <dcterms:modified xsi:type="dcterms:W3CDTF">2021-01-29T03:43:52Z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