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27" w:rsidRPr="009D34FE" w:rsidRDefault="00E14115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  <w:r w:rsidRPr="00E14115">
        <w:rPr>
          <w:rFonts w:ascii="华文中宋" w:eastAsia="华文中宋" w:hAnsi="华文中宋" w:hint="eastAsia"/>
          <w:sz w:val="24"/>
        </w:rPr>
        <w:t>江西</w:t>
      </w:r>
      <w:bookmarkStart w:id="0" w:name="_GoBack"/>
      <w:bookmarkEnd w:id="0"/>
      <w:r w:rsidR="00DB0527" w:rsidRPr="009D34FE">
        <w:rPr>
          <w:rFonts w:ascii="华文中宋" w:eastAsia="华文中宋" w:hAnsi="华文中宋" w:hint="eastAsia"/>
          <w:sz w:val="24"/>
        </w:rPr>
        <w:t>：</w:t>
      </w:r>
    </w:p>
    <w:p w:rsidR="00DB0527" w:rsidRPr="009D34FE" w:rsidRDefault="00DB0527" w:rsidP="00887A16">
      <w:pPr>
        <w:adjustRightInd w:val="0"/>
        <w:snapToGrid w:val="0"/>
        <w:spacing w:line="440" w:lineRule="exact"/>
        <w:ind w:rightChars="98" w:right="206"/>
        <w:rPr>
          <w:rFonts w:ascii="华文中宋" w:eastAsia="华文中宋" w:hAnsi="华文中宋"/>
          <w:sz w:val="24"/>
        </w:rPr>
      </w:pPr>
    </w:p>
    <w:p w:rsidR="00DB0527" w:rsidRPr="007349FC" w:rsidRDefault="00DB0527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9D34FE" w:rsidRPr="007349FC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</w:t>
      </w:r>
      <w:r w:rsidR="00C47F2A" w:rsidRPr="007349FC">
        <w:rPr>
          <w:rFonts w:ascii="华文中宋" w:eastAsia="华文中宋" w:hAnsi="华文中宋" w:hint="eastAsia"/>
          <w:b/>
          <w:sz w:val="24"/>
          <w:u w:val="thick" w:color="FF0000"/>
        </w:rPr>
        <w:t>上半年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年度复评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E14115">
        <w:rPr>
          <w:rFonts w:ascii="华文中宋" w:eastAsia="华文中宋" w:hAnsi="华文中宋" w:hint="eastAsia"/>
          <w:b/>
          <w:sz w:val="24"/>
        </w:rPr>
        <w:t>6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DB0527" w:rsidRPr="007349FC" w:rsidRDefault="00DB0527" w:rsidP="00887A16">
      <w:pPr>
        <w:adjustRightInd w:val="0"/>
        <w:snapToGrid w:val="0"/>
        <w:spacing w:line="440" w:lineRule="exact"/>
        <w:ind w:rightChars="98" w:right="206" w:firstLine="435"/>
        <w:rPr>
          <w:rFonts w:ascii="华文中宋" w:eastAsia="华文中宋" w:hAnsi="华文中宋"/>
          <w:sz w:val="24"/>
        </w:rPr>
        <w:sectPr w:rsidR="00DB0527" w:rsidRPr="007349FC" w:rsidSect="00133FEE">
          <w:type w:val="continuous"/>
          <w:pgSz w:w="11906" w:h="16838" w:code="9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E14115" w:rsidRPr="00717318" w:rsidRDefault="00E14115" w:rsidP="00E14115">
      <w:pPr>
        <w:pStyle w:val="a5"/>
        <w:numPr>
          <w:ilvl w:val="0"/>
          <w:numId w:val="21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江西建工城市建设有限责任公司</w:t>
      </w:r>
    </w:p>
    <w:p w:rsidR="00E14115" w:rsidRPr="00717318" w:rsidRDefault="00E14115" w:rsidP="00E14115">
      <w:pPr>
        <w:pStyle w:val="a5"/>
        <w:numPr>
          <w:ilvl w:val="0"/>
          <w:numId w:val="21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中航长江建设工程有限公司</w:t>
      </w:r>
    </w:p>
    <w:p w:rsidR="00E14115" w:rsidRPr="00717318" w:rsidRDefault="00E14115" w:rsidP="00E14115">
      <w:pPr>
        <w:pStyle w:val="a5"/>
        <w:numPr>
          <w:ilvl w:val="0"/>
          <w:numId w:val="21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天音装饰股份有限公司</w:t>
      </w:r>
    </w:p>
    <w:p w:rsidR="00E14115" w:rsidRPr="00717318" w:rsidRDefault="00E14115" w:rsidP="00E14115">
      <w:pPr>
        <w:pStyle w:val="a5"/>
        <w:numPr>
          <w:ilvl w:val="0"/>
          <w:numId w:val="21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绿蜻蜓建设管理有限公司</w:t>
      </w:r>
    </w:p>
    <w:p w:rsidR="00E14115" w:rsidRPr="00717318" w:rsidRDefault="00E14115" w:rsidP="00E14115">
      <w:pPr>
        <w:pStyle w:val="a5"/>
        <w:numPr>
          <w:ilvl w:val="0"/>
          <w:numId w:val="21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利达装饰集团有限公司</w:t>
      </w:r>
    </w:p>
    <w:p w:rsidR="00E14115" w:rsidRPr="00717318" w:rsidRDefault="00E14115" w:rsidP="00E14115">
      <w:pPr>
        <w:pStyle w:val="a5"/>
        <w:numPr>
          <w:ilvl w:val="0"/>
          <w:numId w:val="21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717318">
        <w:rPr>
          <w:rFonts w:ascii="华文中宋" w:eastAsia="华文中宋" w:hAnsi="华文中宋" w:hint="eastAsia"/>
          <w:sz w:val="24"/>
          <w:szCs w:val="28"/>
        </w:rPr>
        <w:t>宏发建设有限公司</w:t>
      </w:r>
    </w:p>
    <w:p w:rsidR="009D34FE" w:rsidRPr="007349FC" w:rsidRDefault="009D34FE" w:rsidP="00C733DA">
      <w:pPr>
        <w:pStyle w:val="a5"/>
        <w:widowControl/>
        <w:numPr>
          <w:ilvl w:val="0"/>
          <w:numId w:val="21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</w:rPr>
        <w:sectPr w:rsidR="009D34FE" w:rsidRPr="007349FC" w:rsidSect="009D34FE">
          <w:type w:val="continuous"/>
          <w:pgSz w:w="11906" w:h="16838" w:code="9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9D34FE" w:rsidRPr="007349FC" w:rsidRDefault="009D34FE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</w:p>
    <w:p w:rsidR="00C47F2A" w:rsidRPr="007349FC" w:rsidRDefault="00C47F2A" w:rsidP="00887A16">
      <w:pPr>
        <w:adjustRightInd w:val="0"/>
        <w:snapToGrid w:val="0"/>
        <w:spacing w:line="440" w:lineRule="exact"/>
        <w:ind w:rightChars="98" w:right="206" w:firstLineChars="200" w:firstLine="480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</w:t>
      </w:r>
      <w:r w:rsidR="007349FC" w:rsidRPr="007349FC">
        <w:rPr>
          <w:rFonts w:ascii="华文中宋" w:eastAsia="华文中宋" w:hAnsi="华文中宋" w:hint="eastAsia"/>
          <w:b/>
          <w:sz w:val="24"/>
          <w:u w:val="thick" w:color="FF0000"/>
        </w:rPr>
        <w:t>9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年度下半年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="007349FC" w:rsidRPr="007349FC">
        <w:rPr>
          <w:rFonts w:ascii="华文中宋" w:eastAsia="华文中宋" w:hAnsi="华文中宋" w:hint="eastAsia"/>
          <w:b/>
          <w:sz w:val="24"/>
          <w:u w:val="thick" w:color="FF0000"/>
        </w:rPr>
        <w:t>重新申报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E14115">
        <w:rPr>
          <w:rFonts w:ascii="华文中宋" w:eastAsia="华文中宋" w:hAnsi="华文中宋" w:hint="eastAsia"/>
          <w:b/>
          <w:sz w:val="24"/>
        </w:rPr>
        <w:t>3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7349FC" w:rsidRDefault="007349FC" w:rsidP="00887A16">
      <w:pPr>
        <w:adjustRightInd w:val="0"/>
        <w:snapToGrid w:val="0"/>
        <w:spacing w:line="440" w:lineRule="exact"/>
        <w:jc w:val="left"/>
        <w:rPr>
          <w:rFonts w:ascii="华文中宋" w:eastAsia="华文中宋" w:hAnsi="华文中宋"/>
          <w:sz w:val="24"/>
        </w:rPr>
        <w:sectPr w:rsidR="007349FC" w:rsidSect="00C47F2A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E14115" w:rsidRPr="003D3AAE" w:rsidRDefault="00E14115" w:rsidP="00E14115">
      <w:pPr>
        <w:pStyle w:val="a5"/>
        <w:numPr>
          <w:ilvl w:val="0"/>
          <w:numId w:val="2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江西康盛装饰集团有限公司</w:t>
      </w:r>
    </w:p>
    <w:p w:rsidR="00E14115" w:rsidRPr="003D3AAE" w:rsidRDefault="00E14115" w:rsidP="00E14115">
      <w:pPr>
        <w:pStyle w:val="a5"/>
        <w:numPr>
          <w:ilvl w:val="0"/>
          <w:numId w:val="23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 w:cs="宋体"/>
          <w:kern w:val="0"/>
          <w:sz w:val="24"/>
          <w:szCs w:val="24"/>
        </w:r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江西南方建设工程有限公司</w:t>
      </w:r>
    </w:p>
    <w:p w:rsidR="00275FA6" w:rsidRDefault="00E14115" w:rsidP="00E14115">
      <w:pPr>
        <w:pStyle w:val="a5"/>
        <w:numPr>
          <w:ilvl w:val="0"/>
          <w:numId w:val="23"/>
        </w:numPr>
        <w:adjustRightInd w:val="0"/>
        <w:snapToGrid w:val="0"/>
        <w:spacing w:line="440" w:lineRule="exact"/>
        <w:ind w:rightChars="98" w:right="206" w:firstLineChars="0"/>
        <w:rPr>
          <w:rFonts w:ascii="华文中宋" w:eastAsia="华文中宋" w:hAnsi="华文中宋" w:cs="宋体"/>
          <w:kern w:val="0"/>
          <w:sz w:val="24"/>
        </w:rPr>
        <w:sectPr w:rsidR="00275FA6" w:rsidSect="00275FA6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3D3AAE">
        <w:rPr>
          <w:rFonts w:ascii="华文中宋" w:eastAsia="华文中宋" w:hAnsi="华文中宋" w:cs="宋体" w:hint="eastAsia"/>
          <w:kern w:val="0"/>
          <w:sz w:val="24"/>
          <w:szCs w:val="24"/>
        </w:rPr>
        <w:t>江西诚建建筑装饰工程有限公司</w:t>
      </w:r>
    </w:p>
    <w:p w:rsidR="00E14115" w:rsidRDefault="00E14115" w:rsidP="00887A16">
      <w:pPr>
        <w:adjustRightInd w:val="0"/>
        <w:snapToGrid w:val="0"/>
        <w:spacing w:line="440" w:lineRule="exact"/>
        <w:ind w:rightChars="98" w:right="206" w:firstLineChars="200" w:firstLine="480"/>
        <w:jc w:val="left"/>
        <w:rPr>
          <w:rFonts w:ascii="仿宋_GB2312" w:eastAsia="仿宋_GB2312"/>
          <w:sz w:val="24"/>
        </w:rPr>
      </w:pPr>
    </w:p>
    <w:p w:rsidR="007349FC" w:rsidRDefault="007349FC" w:rsidP="00887A16">
      <w:pPr>
        <w:adjustRightInd w:val="0"/>
        <w:snapToGrid w:val="0"/>
        <w:spacing w:line="440" w:lineRule="exact"/>
        <w:ind w:rightChars="98" w:right="206" w:firstLineChars="200" w:firstLine="480"/>
        <w:jc w:val="left"/>
        <w:rPr>
          <w:rFonts w:ascii="华文中宋" w:eastAsia="华文中宋" w:hAnsi="华文中宋"/>
          <w:sz w:val="24"/>
        </w:rPr>
      </w:pP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2019年度</w:t>
      </w:r>
      <w:r w:rsidR="00812872">
        <w:rPr>
          <w:rFonts w:ascii="华文中宋" w:eastAsia="华文中宋" w:hAnsi="华文中宋" w:hint="eastAsia"/>
          <w:b/>
          <w:sz w:val="24"/>
          <w:u w:val="thick" w:color="FF0000"/>
        </w:rPr>
        <w:t>下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半年</w:t>
      </w:r>
      <w:r w:rsidRPr="007349FC">
        <w:rPr>
          <w:rFonts w:ascii="华文中宋" w:eastAsia="华文中宋" w:hAnsi="华文中宋" w:hint="eastAsia"/>
          <w:sz w:val="24"/>
        </w:rPr>
        <w:t>行业信用评价</w:t>
      </w:r>
      <w:r w:rsidRPr="007349FC">
        <w:rPr>
          <w:rFonts w:ascii="华文中宋" w:eastAsia="华文中宋" w:hAnsi="华文中宋" w:hint="eastAsia"/>
          <w:b/>
          <w:sz w:val="24"/>
          <w:u w:val="thick" w:color="FF0000"/>
        </w:rPr>
        <w:t>年度复评</w:t>
      </w:r>
      <w:r w:rsidRPr="007349FC">
        <w:rPr>
          <w:rFonts w:ascii="华文中宋" w:eastAsia="华文中宋" w:hAnsi="华文中宋" w:hint="eastAsia"/>
          <w:sz w:val="24"/>
        </w:rPr>
        <w:t>的企业名单如下，共</w:t>
      </w:r>
      <w:r w:rsidR="00C733DA">
        <w:rPr>
          <w:rFonts w:ascii="华文中宋" w:eastAsia="华文中宋" w:hAnsi="华文中宋" w:hint="eastAsia"/>
          <w:b/>
          <w:sz w:val="24"/>
        </w:rPr>
        <w:t>3</w:t>
      </w:r>
      <w:r w:rsidRPr="007349FC">
        <w:rPr>
          <w:rFonts w:ascii="华文中宋" w:eastAsia="华文中宋" w:hAnsi="华文中宋" w:hint="eastAsia"/>
          <w:sz w:val="24"/>
        </w:rPr>
        <w:t>家：</w:t>
      </w:r>
    </w:p>
    <w:p w:rsidR="007349FC" w:rsidRDefault="007349FC" w:rsidP="00887A16">
      <w:pPr>
        <w:pStyle w:val="a5"/>
        <w:numPr>
          <w:ilvl w:val="0"/>
          <w:numId w:val="12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  <w:sectPr w:rsidR="007349FC" w:rsidSect="00C47F2A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E14115" w:rsidRPr="00B971DF" w:rsidRDefault="00E14115" w:rsidP="00E14115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美华建设有限公司</w:t>
      </w:r>
    </w:p>
    <w:p w:rsidR="00E14115" w:rsidRPr="00B971DF" w:rsidRDefault="00E14115" w:rsidP="00E14115">
      <w:pPr>
        <w:pStyle w:val="a5"/>
        <w:numPr>
          <w:ilvl w:val="0"/>
          <w:numId w:val="12"/>
        </w:numPr>
        <w:adjustRightInd w:val="0"/>
        <w:snapToGrid w:val="0"/>
        <w:spacing w:line="48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</w:pPr>
      <w:r w:rsidRPr="00B971DF">
        <w:rPr>
          <w:rFonts w:ascii="华文中宋" w:eastAsia="华文中宋" w:hAnsi="华文中宋" w:hint="eastAsia"/>
          <w:sz w:val="24"/>
          <w:szCs w:val="28"/>
        </w:rPr>
        <w:t>圳昌装饰工程集团有限公司</w:t>
      </w:r>
    </w:p>
    <w:p w:rsidR="007349FC" w:rsidRPr="00887A16" w:rsidRDefault="00E14115" w:rsidP="00E14115">
      <w:pPr>
        <w:pStyle w:val="a5"/>
        <w:numPr>
          <w:ilvl w:val="0"/>
          <w:numId w:val="12"/>
        </w:numPr>
        <w:adjustRightInd w:val="0"/>
        <w:snapToGrid w:val="0"/>
        <w:spacing w:line="440" w:lineRule="exact"/>
        <w:ind w:firstLineChars="0"/>
        <w:jc w:val="left"/>
        <w:rPr>
          <w:rFonts w:ascii="华文中宋" w:eastAsia="华文中宋" w:hAnsi="华文中宋"/>
          <w:sz w:val="24"/>
          <w:szCs w:val="28"/>
        </w:rPr>
        <w:sectPr w:rsidR="007349FC" w:rsidRPr="00887A16" w:rsidSect="007349FC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  <w:r w:rsidRPr="00B971DF">
        <w:rPr>
          <w:rFonts w:ascii="华文中宋" w:eastAsia="华文中宋" w:hAnsi="华文中宋" w:hint="eastAsia"/>
          <w:sz w:val="24"/>
          <w:szCs w:val="28"/>
        </w:rPr>
        <w:t>金昌建设有限公司</w:t>
      </w:r>
    </w:p>
    <w:p w:rsidR="006E41BC" w:rsidRPr="007349FC" w:rsidRDefault="006E41BC" w:rsidP="007349FC">
      <w:pPr>
        <w:adjustRightInd w:val="0"/>
        <w:snapToGrid w:val="0"/>
        <w:spacing w:line="440" w:lineRule="exact"/>
        <w:ind w:rightChars="98" w:right="206" w:firstLineChars="200" w:firstLine="480"/>
        <w:rPr>
          <w:rFonts w:ascii="仿宋_GB2312" w:eastAsia="仿宋_GB2312"/>
          <w:sz w:val="24"/>
        </w:rPr>
      </w:pPr>
    </w:p>
    <w:p w:rsidR="00887A16" w:rsidRDefault="00887A16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887A16" w:rsidRDefault="00887A16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中国建筑装饰协会行业信用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>建设</w:t>
      </w:r>
      <w:r w:rsidRPr="007349FC">
        <w:rPr>
          <w:rFonts w:ascii="华文中宋" w:eastAsia="华文中宋" w:hAnsi="华文中宋" w:hint="eastAsia"/>
          <w:b/>
          <w:sz w:val="24"/>
          <w:szCs w:val="28"/>
        </w:rPr>
        <w:t>办公室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 系 人：李卫青    邱悦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  姜莹莹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联系电话：010-88383138  88389037</w:t>
      </w:r>
      <w:r w:rsidR="007349FC" w:rsidRPr="007349FC">
        <w:rPr>
          <w:rFonts w:ascii="华文中宋" w:eastAsia="华文中宋" w:hAnsi="华文中宋" w:hint="eastAsia"/>
          <w:b/>
          <w:sz w:val="24"/>
          <w:szCs w:val="28"/>
        </w:rPr>
        <w:t xml:space="preserve">  88389069</w:t>
      </w:r>
    </w:p>
    <w:p w:rsidR="00BE5675" w:rsidRPr="007349FC" w:rsidRDefault="00BE5675" w:rsidP="007349FC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邮    箱：985497490@qq.com</w:t>
      </w:r>
    </w:p>
    <w:p w:rsidR="00DB0527" w:rsidRPr="00812872" w:rsidRDefault="00BE5675" w:rsidP="00812872">
      <w:pPr>
        <w:widowControl/>
        <w:adjustRightInd w:val="0"/>
        <w:snapToGrid w:val="0"/>
        <w:spacing w:line="440" w:lineRule="exact"/>
        <w:ind w:rightChars="98" w:right="206"/>
        <w:jc w:val="left"/>
        <w:rPr>
          <w:rFonts w:ascii="华文中宋" w:eastAsia="华文中宋" w:hAnsi="华文中宋"/>
          <w:b/>
          <w:sz w:val="24"/>
          <w:szCs w:val="28"/>
        </w:rPr>
      </w:pPr>
      <w:r w:rsidRPr="007349FC">
        <w:rPr>
          <w:rFonts w:ascii="华文中宋" w:eastAsia="华文中宋" w:hAnsi="华文中宋" w:hint="eastAsia"/>
          <w:b/>
          <w:sz w:val="24"/>
          <w:szCs w:val="28"/>
        </w:rPr>
        <w:t>地    址：北京市海淀区三里河路21号甘家口大厦南楼十层</w:t>
      </w:r>
    </w:p>
    <w:sectPr w:rsidR="00DB0527" w:rsidRPr="00812872" w:rsidSect="00C47F2A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A65" w:rsidRDefault="00421A65" w:rsidP="00DB0527">
      <w:r>
        <w:separator/>
      </w:r>
    </w:p>
  </w:endnote>
  <w:endnote w:type="continuationSeparator" w:id="0">
    <w:p w:rsidR="00421A65" w:rsidRDefault="00421A65" w:rsidP="00DB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A65" w:rsidRDefault="00421A65" w:rsidP="00DB0527">
      <w:r>
        <w:separator/>
      </w:r>
    </w:p>
  </w:footnote>
  <w:footnote w:type="continuationSeparator" w:id="0">
    <w:p w:rsidR="00421A65" w:rsidRDefault="00421A65" w:rsidP="00DB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C84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E6234F"/>
    <w:multiLevelType w:val="hybridMultilevel"/>
    <w:tmpl w:val="A3D80F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3E6B22"/>
    <w:multiLevelType w:val="hybridMultilevel"/>
    <w:tmpl w:val="9BC07B84"/>
    <w:lvl w:ilvl="0" w:tplc="CF581254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B534AC"/>
    <w:multiLevelType w:val="hybridMultilevel"/>
    <w:tmpl w:val="F528A7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A032C8E"/>
    <w:multiLevelType w:val="hybridMultilevel"/>
    <w:tmpl w:val="AFA4932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F303392"/>
    <w:multiLevelType w:val="hybridMultilevel"/>
    <w:tmpl w:val="366A0D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38552E9"/>
    <w:multiLevelType w:val="hybridMultilevel"/>
    <w:tmpl w:val="DB7E16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4B616F4"/>
    <w:multiLevelType w:val="hybridMultilevel"/>
    <w:tmpl w:val="8C040806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D402654"/>
    <w:multiLevelType w:val="hybridMultilevel"/>
    <w:tmpl w:val="537E8F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E9E0F63"/>
    <w:multiLevelType w:val="hybridMultilevel"/>
    <w:tmpl w:val="67964D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6B753B4"/>
    <w:multiLevelType w:val="hybridMultilevel"/>
    <w:tmpl w:val="DD441C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96926F5"/>
    <w:multiLevelType w:val="hybridMultilevel"/>
    <w:tmpl w:val="9EB28FAA"/>
    <w:lvl w:ilvl="0" w:tplc="2FA2E67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C345E4C"/>
    <w:multiLevelType w:val="hybridMultilevel"/>
    <w:tmpl w:val="DA6CEA92"/>
    <w:lvl w:ilvl="0" w:tplc="2C309B0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3AC6E33"/>
    <w:multiLevelType w:val="hybridMultilevel"/>
    <w:tmpl w:val="EB0A8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75E2367"/>
    <w:multiLevelType w:val="hybridMultilevel"/>
    <w:tmpl w:val="DB388C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DDC2E55"/>
    <w:multiLevelType w:val="hybridMultilevel"/>
    <w:tmpl w:val="370A09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F0A6F6F"/>
    <w:multiLevelType w:val="hybridMultilevel"/>
    <w:tmpl w:val="F12235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7E40D3E"/>
    <w:multiLevelType w:val="hybridMultilevel"/>
    <w:tmpl w:val="D4CC35F2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9693081"/>
    <w:multiLevelType w:val="hybridMultilevel"/>
    <w:tmpl w:val="CB3415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3FB340F"/>
    <w:multiLevelType w:val="hybridMultilevel"/>
    <w:tmpl w:val="1E8E803C"/>
    <w:lvl w:ilvl="0" w:tplc="1270CC8E">
      <w:start w:val="1"/>
      <w:numFmt w:val="decimal"/>
      <w:lvlText w:val="%1."/>
      <w:lvlJc w:val="left"/>
      <w:pPr>
        <w:ind w:left="420" w:hanging="42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70714FC"/>
    <w:multiLevelType w:val="hybridMultilevel"/>
    <w:tmpl w:val="89B43C06"/>
    <w:lvl w:ilvl="0" w:tplc="B824B14E">
      <w:start w:val="1"/>
      <w:numFmt w:val="decimal"/>
      <w:suff w:val="nothing"/>
      <w:lvlText w:val="%1."/>
      <w:lvlJc w:val="left"/>
      <w:pPr>
        <w:ind w:left="0" w:firstLine="0"/>
      </w:pPr>
      <w:rPr>
        <w:rFonts w:eastAsia="宋体" w:hint="eastAsia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E30544C"/>
    <w:multiLevelType w:val="hybridMultilevel"/>
    <w:tmpl w:val="5A606FF2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19"/>
  </w:num>
  <w:num w:numId="5">
    <w:abstractNumId w:val="21"/>
  </w:num>
  <w:num w:numId="6">
    <w:abstractNumId w:val="0"/>
  </w:num>
  <w:num w:numId="7">
    <w:abstractNumId w:val="15"/>
  </w:num>
  <w:num w:numId="8">
    <w:abstractNumId w:val="18"/>
  </w:num>
  <w:num w:numId="9">
    <w:abstractNumId w:val="12"/>
  </w:num>
  <w:num w:numId="10">
    <w:abstractNumId w:val="4"/>
  </w:num>
  <w:num w:numId="11">
    <w:abstractNumId w:val="7"/>
  </w:num>
  <w:num w:numId="12">
    <w:abstractNumId w:val="17"/>
  </w:num>
  <w:num w:numId="13">
    <w:abstractNumId w:val="13"/>
  </w:num>
  <w:num w:numId="14">
    <w:abstractNumId w:val="6"/>
  </w:num>
  <w:num w:numId="15">
    <w:abstractNumId w:val="2"/>
    <w:lvlOverride w:ilvl="0">
      <w:lvl w:ilvl="0" w:tplc="CF581254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eastAsia="宋体" w:hint="eastAsia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6">
    <w:abstractNumId w:val="2"/>
  </w:num>
  <w:num w:numId="17">
    <w:abstractNumId w:val="14"/>
  </w:num>
  <w:num w:numId="18">
    <w:abstractNumId w:val="1"/>
  </w:num>
  <w:num w:numId="19">
    <w:abstractNumId w:val="5"/>
  </w:num>
  <w:num w:numId="20">
    <w:abstractNumId w:val="20"/>
  </w:num>
  <w:num w:numId="21">
    <w:abstractNumId w:val="10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411CF"/>
    <w:rsid w:val="000C2BCD"/>
    <w:rsid w:val="00133FEE"/>
    <w:rsid w:val="001D3E5C"/>
    <w:rsid w:val="001E39C2"/>
    <w:rsid w:val="00275FA6"/>
    <w:rsid w:val="003210AE"/>
    <w:rsid w:val="003B4B24"/>
    <w:rsid w:val="003D77BE"/>
    <w:rsid w:val="00421A65"/>
    <w:rsid w:val="004C3020"/>
    <w:rsid w:val="005779C2"/>
    <w:rsid w:val="00626F80"/>
    <w:rsid w:val="006E41BC"/>
    <w:rsid w:val="007349FC"/>
    <w:rsid w:val="00747C07"/>
    <w:rsid w:val="0077235F"/>
    <w:rsid w:val="0079694E"/>
    <w:rsid w:val="007B7929"/>
    <w:rsid w:val="00812872"/>
    <w:rsid w:val="00844145"/>
    <w:rsid w:val="00887A16"/>
    <w:rsid w:val="008901E0"/>
    <w:rsid w:val="00893386"/>
    <w:rsid w:val="009D34FE"/>
    <w:rsid w:val="00A258EC"/>
    <w:rsid w:val="00BE5675"/>
    <w:rsid w:val="00C14F40"/>
    <w:rsid w:val="00C47F2A"/>
    <w:rsid w:val="00C733DA"/>
    <w:rsid w:val="00D014C2"/>
    <w:rsid w:val="00DB0527"/>
    <w:rsid w:val="00E14115"/>
    <w:rsid w:val="00E940DE"/>
    <w:rsid w:val="00FE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3FD815-A680-49DA-9434-1913E6E6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5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5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5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5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527"/>
    <w:rPr>
      <w:sz w:val="18"/>
      <w:szCs w:val="18"/>
    </w:rPr>
  </w:style>
  <w:style w:type="paragraph" w:styleId="a5">
    <w:name w:val="List Paragraph"/>
    <w:basedOn w:val="a"/>
    <w:uiPriority w:val="34"/>
    <w:qFormat/>
    <w:rsid w:val="00C47F2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6">
    <w:name w:val="Hyperlink"/>
    <w:basedOn w:val="a0"/>
    <w:uiPriority w:val="99"/>
    <w:unhideWhenUsed/>
    <w:rsid w:val="00BE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6DA6-AD65-4343-95FA-01633DB3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</Words>
  <Characters>330</Characters>
  <Application>Microsoft Office Word</Application>
  <DocSecurity>0</DocSecurity>
  <Lines>2</Lines>
  <Paragraphs>1</Paragraphs>
  <ScaleCrop>false</ScaleCrop>
  <Company>CHINA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hb560130</cp:lastModifiedBy>
  <cp:revision>11</cp:revision>
  <dcterms:created xsi:type="dcterms:W3CDTF">2016-02-18T02:03:00Z</dcterms:created>
  <dcterms:modified xsi:type="dcterms:W3CDTF">2019-03-19T06:22:00Z</dcterms:modified>
</cp:coreProperties>
</file>