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1F5C0A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1F5C0A">
        <w:rPr>
          <w:rFonts w:ascii="华文中宋" w:eastAsia="华文中宋" w:hAnsi="华文中宋" w:hint="eastAsia"/>
          <w:sz w:val="24"/>
        </w:rPr>
        <w:t>吉林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1F5C0A">
        <w:rPr>
          <w:rFonts w:ascii="华文中宋" w:eastAsia="华文中宋" w:hAnsi="华文中宋" w:hint="eastAsia"/>
          <w:b/>
          <w:sz w:val="24"/>
        </w:rPr>
        <w:t>5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1F5C0A" w:rsidRPr="00717318" w:rsidRDefault="001F5C0A" w:rsidP="001F5C0A">
      <w:pPr>
        <w:pStyle w:val="a5"/>
        <w:numPr>
          <w:ilvl w:val="0"/>
          <w:numId w:val="1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长春昆仑建设股份有限公司</w:t>
      </w:r>
    </w:p>
    <w:p w:rsidR="001F5C0A" w:rsidRPr="00717318" w:rsidRDefault="001F5C0A" w:rsidP="001F5C0A">
      <w:pPr>
        <w:pStyle w:val="a5"/>
        <w:numPr>
          <w:ilvl w:val="0"/>
          <w:numId w:val="1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吉林五一建设集团有限公司</w:t>
      </w:r>
    </w:p>
    <w:p w:rsidR="001F5C0A" w:rsidRDefault="001F5C0A" w:rsidP="001F5C0A">
      <w:pPr>
        <w:pStyle w:val="a5"/>
        <w:numPr>
          <w:ilvl w:val="0"/>
          <w:numId w:val="1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吉林省腾跃装饰装璜有限公司</w:t>
      </w:r>
    </w:p>
    <w:p w:rsidR="001F5C0A" w:rsidRDefault="001F5C0A" w:rsidP="001F5C0A">
      <w:pPr>
        <w:pStyle w:val="a5"/>
        <w:numPr>
          <w:ilvl w:val="0"/>
          <w:numId w:val="1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FF59FA">
        <w:rPr>
          <w:rFonts w:ascii="华文中宋" w:eastAsia="华文中宋" w:hAnsi="华文中宋" w:hint="eastAsia"/>
          <w:sz w:val="24"/>
          <w:szCs w:val="28"/>
        </w:rPr>
        <w:t>长春市新世纪建筑装饰工程有限公司</w:t>
      </w:r>
      <w:r>
        <w:rPr>
          <w:rFonts w:ascii="华文中宋" w:eastAsia="华文中宋" w:hAnsi="华文中宋" w:hint="eastAsia"/>
          <w:sz w:val="24"/>
          <w:szCs w:val="28"/>
        </w:rPr>
        <w:t>（</w:t>
      </w:r>
      <w:r w:rsidRPr="00FF59FA">
        <w:rPr>
          <w:rFonts w:ascii="华文中宋" w:eastAsia="华文中宋" w:hAnsi="华文中宋" w:hint="eastAsia"/>
          <w:sz w:val="24"/>
          <w:szCs w:val="28"/>
        </w:rPr>
        <w:t>AA</w:t>
      </w:r>
      <w:r>
        <w:rPr>
          <w:rFonts w:ascii="华文中宋" w:eastAsia="华文中宋" w:hAnsi="华文中宋" w:hint="eastAsia"/>
          <w:sz w:val="24"/>
          <w:szCs w:val="28"/>
        </w:rPr>
        <w:t>）</w:t>
      </w:r>
    </w:p>
    <w:p w:rsidR="009D34FE" w:rsidRPr="001F5C0A" w:rsidRDefault="001F5C0A" w:rsidP="001F5C0A">
      <w:pPr>
        <w:pStyle w:val="a5"/>
        <w:numPr>
          <w:ilvl w:val="0"/>
          <w:numId w:val="10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9D34FE" w:rsidRPr="001F5C0A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1F5C0A">
        <w:rPr>
          <w:rFonts w:ascii="华文中宋" w:eastAsia="华文中宋" w:hAnsi="华文中宋" w:hint="eastAsia"/>
          <w:sz w:val="24"/>
          <w:szCs w:val="28"/>
        </w:rPr>
        <w:t>吉林亚泰恒大装饰工程有限公司</w:t>
      </w:r>
      <w:r>
        <w:rPr>
          <w:rFonts w:ascii="华文中宋" w:eastAsia="华文中宋" w:hAnsi="华文中宋" w:hint="eastAsia"/>
          <w:sz w:val="24"/>
          <w:szCs w:val="28"/>
        </w:rPr>
        <w:t>（</w:t>
      </w:r>
      <w:r w:rsidRPr="001F5C0A">
        <w:rPr>
          <w:rFonts w:ascii="华文中宋" w:eastAsia="华文中宋" w:hAnsi="华文中宋" w:hint="eastAsia"/>
          <w:sz w:val="24"/>
          <w:szCs w:val="28"/>
        </w:rPr>
        <w:t>AA</w:t>
      </w:r>
      <w:r>
        <w:rPr>
          <w:rFonts w:ascii="华文中宋" w:eastAsia="华文中宋" w:hAnsi="华文中宋" w:hint="eastAsia"/>
          <w:sz w:val="24"/>
          <w:szCs w:val="28"/>
        </w:rPr>
        <w:t>）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C47F2A" w:rsidRPr="007349FC" w:rsidRDefault="00C47F2A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年度下半年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887A16">
        <w:rPr>
          <w:rFonts w:ascii="华文中宋" w:eastAsia="华文中宋" w:hAnsi="华文中宋" w:hint="eastAsia"/>
          <w:b/>
          <w:sz w:val="24"/>
        </w:rPr>
        <w:t>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adjustRightInd w:val="0"/>
        <w:snapToGrid w:val="0"/>
        <w:spacing w:line="440" w:lineRule="exact"/>
        <w:jc w:val="left"/>
        <w:rPr>
          <w:rFonts w:ascii="华文中宋" w:eastAsia="华文中宋" w:hAnsi="华文中宋"/>
          <w:sz w:val="24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44145" w:rsidRPr="00887A16" w:rsidRDefault="001F5C0A" w:rsidP="00747C07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</w:rPr>
        <w:t>吉林省凯基建筑装饰工程有限责任公司</w:t>
      </w:r>
    </w:p>
    <w:p w:rsidR="007349FC" w:rsidRDefault="007349F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  <w:sectPr w:rsidR="007349FC" w:rsidSect="00887A1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b/>
          <w:sz w:val="24"/>
          <w:u w:val="thick" w:color="FF0000"/>
        </w:rPr>
        <w:sectPr w:rsidR="00887A16" w:rsidSect="00887A1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1F5C0A">
        <w:rPr>
          <w:rFonts w:ascii="华文中宋" w:eastAsia="华文中宋" w:hAnsi="华文中宋" w:hint="eastAsia"/>
          <w:b/>
          <w:sz w:val="24"/>
        </w:rPr>
        <w:t>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349FC" w:rsidRPr="00887A16" w:rsidRDefault="001F5C0A" w:rsidP="001F5C0A">
      <w:pPr>
        <w:pStyle w:val="a5"/>
        <w:adjustRightInd w:val="0"/>
        <w:snapToGrid w:val="0"/>
        <w:spacing w:line="440" w:lineRule="exact"/>
        <w:ind w:firstLineChars="0" w:firstLine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长春长江装饰装璜有限公司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1F5C0A" w:rsidRDefault="001F5C0A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1F5C0A" w:rsidRDefault="001F5C0A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1F5C0A" w:rsidRDefault="001F5C0A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6C" w:rsidRDefault="0051366C" w:rsidP="00DB0527">
      <w:r>
        <w:separator/>
      </w:r>
    </w:p>
  </w:endnote>
  <w:endnote w:type="continuationSeparator" w:id="0">
    <w:p w:rsidR="0051366C" w:rsidRDefault="0051366C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6C" w:rsidRDefault="0051366C" w:rsidP="00DB0527">
      <w:r>
        <w:separator/>
      </w:r>
    </w:p>
  </w:footnote>
  <w:footnote w:type="continuationSeparator" w:id="0">
    <w:p w:rsidR="0051366C" w:rsidRDefault="0051366C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831A39"/>
    <w:multiLevelType w:val="hybridMultilevel"/>
    <w:tmpl w:val="684E0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DC2E55"/>
    <w:multiLevelType w:val="hybridMultilevel"/>
    <w:tmpl w:val="B6C2A4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5"/>
  </w:num>
  <w:num w:numId="5">
    <w:abstractNumId w:val="16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133FEE"/>
    <w:rsid w:val="001D3E5C"/>
    <w:rsid w:val="001E06FD"/>
    <w:rsid w:val="001E39C2"/>
    <w:rsid w:val="001F5C0A"/>
    <w:rsid w:val="003B4B24"/>
    <w:rsid w:val="003D77BE"/>
    <w:rsid w:val="004C3020"/>
    <w:rsid w:val="0051366C"/>
    <w:rsid w:val="005779C2"/>
    <w:rsid w:val="00600456"/>
    <w:rsid w:val="006E41BC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9D34FE"/>
    <w:rsid w:val="00A258EC"/>
    <w:rsid w:val="00AC6783"/>
    <w:rsid w:val="00AD56E2"/>
    <w:rsid w:val="00B021D8"/>
    <w:rsid w:val="00B116B1"/>
    <w:rsid w:val="00B673A8"/>
    <w:rsid w:val="00BE5675"/>
    <w:rsid w:val="00C47F2A"/>
    <w:rsid w:val="00D014C2"/>
    <w:rsid w:val="00DB0527"/>
    <w:rsid w:val="00ED787E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018A82-E5B5-47D9-8914-0F2A472A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0922-5672-4BD3-AD05-68EE5D0D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11</cp:revision>
  <dcterms:created xsi:type="dcterms:W3CDTF">2016-02-18T02:03:00Z</dcterms:created>
  <dcterms:modified xsi:type="dcterms:W3CDTF">2019-03-19T06:22:00Z</dcterms:modified>
</cp:coreProperties>
</file>