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EC" w:rsidRDefault="005B15EC" w:rsidP="005B15EC">
      <w:pPr>
        <w:tabs>
          <w:tab w:val="left" w:pos="0"/>
        </w:tabs>
        <w:snapToGrid w:val="0"/>
        <w:spacing w:line="360" w:lineRule="auto"/>
        <w:ind w:rightChars="-30" w:right="-60"/>
        <w:jc w:val="center"/>
        <w:rPr>
          <w:rFonts w:ascii="楷体_GB2312" w:eastAsia="楷体_GB2312" w:hAnsi="宋体"/>
          <w:sz w:val="30"/>
          <w:szCs w:val="30"/>
        </w:rPr>
      </w:pPr>
      <w:r w:rsidRPr="00877776">
        <w:rPr>
          <w:rFonts w:ascii="仿宋_GB2312" w:eastAsia="仿宋_GB2312" w:hAnsi="宋体" w:cs="仿宋_GB2312" w:hint="eastAsia"/>
          <w:sz w:val="30"/>
          <w:szCs w:val="30"/>
        </w:rPr>
        <w:t>中装协〔</w:t>
      </w:r>
      <w:r w:rsidRPr="00877776">
        <w:rPr>
          <w:rFonts w:ascii="仿宋_GB2312" w:eastAsia="仿宋_GB2312" w:hAnsi="宋体" w:cs="仿宋_GB2312"/>
          <w:sz w:val="30"/>
          <w:szCs w:val="30"/>
        </w:rPr>
        <w:t>201</w:t>
      </w:r>
      <w:r w:rsidR="00750388">
        <w:rPr>
          <w:rFonts w:ascii="仿宋_GB2312" w:eastAsia="仿宋_GB2312" w:hAnsi="宋体" w:cs="仿宋_GB2312" w:hint="eastAsia"/>
          <w:sz w:val="30"/>
          <w:szCs w:val="30"/>
        </w:rPr>
        <w:t>8</w:t>
      </w:r>
      <w:r w:rsidRPr="00877776">
        <w:rPr>
          <w:rFonts w:ascii="仿宋_GB2312" w:eastAsia="仿宋_GB2312" w:hAnsi="宋体" w:cs="仿宋_GB2312" w:hint="eastAsia"/>
          <w:sz w:val="30"/>
          <w:szCs w:val="30"/>
        </w:rPr>
        <w:t>〕</w:t>
      </w:r>
      <w:r w:rsidR="00FD0A44">
        <w:rPr>
          <w:rFonts w:ascii="仿宋_GB2312" w:eastAsia="仿宋_GB2312" w:hAnsi="宋体" w:cs="仿宋_GB2312" w:hint="eastAsia"/>
          <w:sz w:val="30"/>
          <w:szCs w:val="30"/>
        </w:rPr>
        <w:t>105</w:t>
      </w:r>
      <w:r w:rsidRPr="00877776">
        <w:rPr>
          <w:rFonts w:ascii="仿宋_GB2312" w:eastAsia="仿宋_GB2312" w:hAnsi="宋体" w:cs="仿宋_GB2312" w:hint="eastAsia"/>
          <w:sz w:val="30"/>
          <w:szCs w:val="30"/>
        </w:rPr>
        <w:t>号</w:t>
      </w:r>
      <w:r w:rsidRPr="00877776">
        <w:rPr>
          <w:rFonts w:ascii="宋体" w:hAnsi="宋体" w:cs="宋体"/>
          <w:sz w:val="24"/>
          <w:szCs w:val="24"/>
        </w:rPr>
        <w:t xml:space="preserve">                 </w:t>
      </w:r>
      <w:r w:rsidRPr="00877776">
        <w:rPr>
          <w:rFonts w:ascii="仿宋_GB2312" w:eastAsia="仿宋_GB2312" w:hAnsi="宋体" w:cs="仿宋_GB2312" w:hint="eastAsia"/>
          <w:sz w:val="30"/>
          <w:szCs w:val="30"/>
        </w:rPr>
        <w:t>签发人：</w:t>
      </w:r>
      <w:r w:rsidRPr="00877776">
        <w:rPr>
          <w:rFonts w:ascii="楷体_GB2312" w:eastAsia="楷体_GB2312" w:hAnsi="宋体" w:cs="楷体_GB2312" w:hint="eastAsia"/>
          <w:sz w:val="30"/>
          <w:szCs w:val="30"/>
        </w:rPr>
        <w:t>刘晓一</w:t>
      </w:r>
    </w:p>
    <w:p w:rsidR="00F15D65" w:rsidRDefault="00F15D65">
      <w:pPr>
        <w:rPr>
          <w:rFonts w:ascii="仿宋_GB2312" w:eastAsia="仿宋_GB2312"/>
          <w:sz w:val="32"/>
          <w:szCs w:val="32"/>
        </w:rPr>
      </w:pPr>
    </w:p>
    <w:p w:rsidR="005B15EC" w:rsidRPr="00BC7DB5" w:rsidRDefault="005B15EC" w:rsidP="00BC7DB5">
      <w:pPr>
        <w:jc w:val="center"/>
        <w:rPr>
          <w:rFonts w:ascii="方正小标宋简体" w:eastAsia="方正小标宋简体"/>
          <w:b/>
          <w:sz w:val="38"/>
          <w:szCs w:val="38"/>
        </w:rPr>
      </w:pPr>
      <w:r w:rsidRPr="00BC7DB5">
        <w:rPr>
          <w:rFonts w:ascii="方正小标宋简体" w:eastAsia="方正小标宋简体" w:hint="eastAsia"/>
          <w:b/>
          <w:sz w:val="38"/>
          <w:szCs w:val="38"/>
        </w:rPr>
        <w:t>关于</w:t>
      </w:r>
      <w:r w:rsidR="00FD0A44">
        <w:rPr>
          <w:rFonts w:ascii="方正小标宋简体" w:eastAsia="方正小标宋简体" w:hint="eastAsia"/>
          <w:b/>
          <w:sz w:val="38"/>
          <w:szCs w:val="38"/>
        </w:rPr>
        <w:t>吕卓</w:t>
      </w:r>
      <w:r w:rsidRPr="00BC7DB5">
        <w:rPr>
          <w:rFonts w:ascii="方正小标宋简体" w:eastAsia="方正小标宋简体" w:hint="eastAsia"/>
          <w:b/>
          <w:sz w:val="38"/>
          <w:szCs w:val="38"/>
        </w:rPr>
        <w:t>同志任职的通知</w:t>
      </w:r>
    </w:p>
    <w:p w:rsidR="005B15EC" w:rsidRDefault="005B15EC">
      <w:pPr>
        <w:rPr>
          <w:rFonts w:ascii="仿宋_GB2312" w:eastAsia="仿宋_GB2312"/>
          <w:sz w:val="32"/>
          <w:szCs w:val="32"/>
        </w:rPr>
      </w:pPr>
    </w:p>
    <w:p w:rsidR="00BC7DB5" w:rsidRDefault="00FD0A44" w:rsidP="00BC7DB5">
      <w:pPr>
        <w:ind w:firstLine="648"/>
        <w:rPr>
          <w:rFonts w:ascii="仿宋_GB2312" w:eastAsia="仿宋_GB2312"/>
          <w:sz w:val="32"/>
          <w:szCs w:val="32"/>
        </w:rPr>
      </w:pPr>
      <w:r>
        <w:rPr>
          <w:rFonts w:ascii="仿宋_GB2312" w:eastAsia="仿宋_GB2312" w:hint="eastAsia"/>
          <w:sz w:val="32"/>
          <w:szCs w:val="32"/>
        </w:rPr>
        <w:t>根据工作需要，经研究决定：</w:t>
      </w:r>
    </w:p>
    <w:p w:rsidR="00FD0A44" w:rsidRDefault="00FD0A44" w:rsidP="00BC7DB5">
      <w:pPr>
        <w:ind w:firstLine="648"/>
        <w:rPr>
          <w:rFonts w:ascii="仿宋_GB2312" w:eastAsia="仿宋_GB2312" w:hAnsiTheme="minorHAnsi"/>
          <w:sz w:val="32"/>
          <w:szCs w:val="32"/>
        </w:rPr>
      </w:pPr>
      <w:r>
        <w:rPr>
          <w:rFonts w:ascii="仿宋_GB2312" w:eastAsia="仿宋_GB2312" w:hint="eastAsia"/>
          <w:sz w:val="32"/>
          <w:szCs w:val="32"/>
        </w:rPr>
        <w:t>聘吕卓为中国建筑装饰</w:t>
      </w:r>
      <w:proofErr w:type="gramStart"/>
      <w:r>
        <w:rPr>
          <w:rFonts w:ascii="仿宋_GB2312" w:eastAsia="仿宋_GB2312" w:hint="eastAsia"/>
          <w:sz w:val="32"/>
          <w:szCs w:val="32"/>
        </w:rPr>
        <w:t>协会软装陈设</w:t>
      </w:r>
      <w:proofErr w:type="gramEnd"/>
      <w:r>
        <w:rPr>
          <w:rFonts w:ascii="仿宋_GB2312" w:eastAsia="仿宋_GB2312" w:hint="eastAsia"/>
          <w:sz w:val="32"/>
          <w:szCs w:val="32"/>
        </w:rPr>
        <w:t>与装配式分会副秘书长。汪邦顶、肖建国、王琳琳、孙良财不再担任中国建筑装饰协会软装陈设与装配式分会副秘书长职务。</w:t>
      </w:r>
    </w:p>
    <w:p w:rsidR="005B15EC" w:rsidRDefault="005B15EC">
      <w:pPr>
        <w:rPr>
          <w:rFonts w:ascii="仿宋_GB2312" w:eastAsia="仿宋_GB2312"/>
          <w:sz w:val="32"/>
          <w:szCs w:val="32"/>
        </w:rPr>
      </w:pPr>
    </w:p>
    <w:p w:rsidR="00BC7DB5" w:rsidRDefault="00BC7DB5">
      <w:pPr>
        <w:rPr>
          <w:rFonts w:ascii="仿宋_GB2312" w:eastAsia="仿宋_GB2312"/>
          <w:sz w:val="32"/>
          <w:szCs w:val="32"/>
        </w:rPr>
      </w:pPr>
    </w:p>
    <w:p w:rsidR="00BC7DB5" w:rsidRDefault="00BC7DB5" w:rsidP="007474F9">
      <w:pPr>
        <w:ind w:firstLineChars="52" w:firstLine="166"/>
        <w:rPr>
          <w:rFonts w:ascii="仿宋_GB2312" w:eastAsia="仿宋_GB2312"/>
          <w:sz w:val="32"/>
          <w:szCs w:val="32"/>
        </w:rPr>
      </w:pPr>
      <w:r>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中国建筑装饰协会</w:t>
      </w:r>
    </w:p>
    <w:p w:rsidR="00BC7DB5" w:rsidRPr="00BC7DB5" w:rsidRDefault="00BC7DB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201</w:t>
      </w:r>
      <w:r w:rsidR="00750388">
        <w:rPr>
          <w:rFonts w:ascii="仿宋_GB2312" w:eastAsia="仿宋_GB2312" w:hint="eastAsia"/>
          <w:sz w:val="32"/>
          <w:szCs w:val="32"/>
        </w:rPr>
        <w:t>8</w:t>
      </w:r>
      <w:r>
        <w:rPr>
          <w:rFonts w:ascii="仿宋_GB2312" w:eastAsia="仿宋_GB2312" w:hint="eastAsia"/>
          <w:sz w:val="32"/>
          <w:szCs w:val="32"/>
        </w:rPr>
        <w:t>年</w:t>
      </w:r>
      <w:r w:rsidR="00FD0A44">
        <w:rPr>
          <w:rFonts w:ascii="仿宋_GB2312" w:eastAsia="仿宋_GB2312" w:hint="eastAsia"/>
          <w:sz w:val="32"/>
          <w:szCs w:val="32"/>
        </w:rPr>
        <w:t>11</w:t>
      </w:r>
      <w:r>
        <w:rPr>
          <w:rFonts w:ascii="仿宋_GB2312" w:eastAsia="仿宋_GB2312" w:hint="eastAsia"/>
          <w:sz w:val="32"/>
          <w:szCs w:val="32"/>
        </w:rPr>
        <w:t>月</w:t>
      </w:r>
      <w:r w:rsidR="00FD0A44">
        <w:rPr>
          <w:rFonts w:ascii="仿宋_GB2312" w:eastAsia="仿宋_GB2312" w:hint="eastAsia"/>
          <w:sz w:val="32"/>
          <w:szCs w:val="32"/>
        </w:rPr>
        <w:t>16</w:t>
      </w:r>
      <w:r>
        <w:rPr>
          <w:rFonts w:ascii="仿宋_GB2312" w:eastAsia="仿宋_GB2312" w:hint="eastAsia"/>
          <w:sz w:val="32"/>
          <w:szCs w:val="32"/>
        </w:rPr>
        <w:t>日</w:t>
      </w:r>
    </w:p>
    <w:sectPr w:rsidR="00BC7DB5" w:rsidRPr="00BC7DB5" w:rsidSect="0054690B">
      <w:footerReference w:type="default" r:id="rId7"/>
      <w:pgSz w:w="11906" w:h="16838"/>
      <w:pgMar w:top="3686" w:right="1247" w:bottom="187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D2" w:rsidRDefault="004714D2" w:rsidP="0054690B">
      <w:r>
        <w:separator/>
      </w:r>
    </w:p>
  </w:endnote>
  <w:endnote w:type="continuationSeparator" w:id="0">
    <w:p w:rsidR="004714D2" w:rsidRDefault="004714D2" w:rsidP="005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97947"/>
      <w:docPartObj>
        <w:docPartGallery w:val="Page Numbers (Bottom of Page)"/>
        <w:docPartUnique/>
      </w:docPartObj>
    </w:sdtPr>
    <w:sdtEndPr>
      <w:rPr>
        <w:rFonts w:ascii="仿宋_GB2312" w:eastAsia="仿宋_GB2312" w:hint="eastAsia"/>
        <w:sz w:val="28"/>
        <w:szCs w:val="28"/>
      </w:rPr>
    </w:sdtEndPr>
    <w:sdtContent>
      <w:p w:rsidR="0054690B" w:rsidRPr="0054690B" w:rsidRDefault="0054690B">
        <w:pPr>
          <w:pStyle w:val="a4"/>
          <w:jc w:val="right"/>
          <w:rPr>
            <w:rFonts w:ascii="仿宋_GB2312" w:eastAsia="仿宋_GB2312"/>
            <w:sz w:val="28"/>
            <w:szCs w:val="28"/>
          </w:rPr>
        </w:pPr>
        <w:r w:rsidRPr="0054690B">
          <w:rPr>
            <w:rFonts w:ascii="仿宋_GB2312" w:eastAsia="仿宋_GB2312" w:hint="eastAsia"/>
            <w:sz w:val="28"/>
            <w:szCs w:val="28"/>
          </w:rPr>
          <w:fldChar w:fldCharType="begin"/>
        </w:r>
        <w:r w:rsidRPr="0054690B">
          <w:rPr>
            <w:rFonts w:ascii="仿宋_GB2312" w:eastAsia="仿宋_GB2312" w:hint="eastAsia"/>
            <w:sz w:val="28"/>
            <w:szCs w:val="28"/>
          </w:rPr>
          <w:instrText>PAGE   \* MERGEFORMAT</w:instrText>
        </w:r>
        <w:r w:rsidRPr="0054690B">
          <w:rPr>
            <w:rFonts w:ascii="仿宋_GB2312" w:eastAsia="仿宋_GB2312" w:hint="eastAsia"/>
            <w:sz w:val="28"/>
            <w:szCs w:val="28"/>
          </w:rPr>
          <w:fldChar w:fldCharType="separate"/>
        </w:r>
        <w:r w:rsidR="007474F9" w:rsidRPr="007474F9">
          <w:rPr>
            <w:rFonts w:ascii="仿宋_GB2312" w:eastAsia="仿宋_GB2312"/>
            <w:noProof/>
            <w:sz w:val="28"/>
            <w:szCs w:val="28"/>
            <w:lang w:val="zh-CN"/>
          </w:rPr>
          <w:t>-</w:t>
        </w:r>
        <w:r w:rsidR="007474F9">
          <w:rPr>
            <w:rFonts w:ascii="仿宋_GB2312" w:eastAsia="仿宋_GB2312"/>
            <w:noProof/>
            <w:sz w:val="28"/>
            <w:szCs w:val="28"/>
          </w:rPr>
          <w:t xml:space="preserve"> 1 -</w:t>
        </w:r>
        <w:r w:rsidRPr="0054690B">
          <w:rPr>
            <w:rFonts w:ascii="仿宋_GB2312" w:eastAsia="仿宋_GB2312" w:hint="eastAsia"/>
            <w:sz w:val="28"/>
            <w:szCs w:val="28"/>
          </w:rPr>
          <w:fldChar w:fldCharType="end"/>
        </w:r>
      </w:p>
    </w:sdtContent>
  </w:sdt>
  <w:p w:rsidR="0054690B" w:rsidRDefault="005469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D2" w:rsidRDefault="004714D2" w:rsidP="0054690B">
      <w:r>
        <w:separator/>
      </w:r>
    </w:p>
  </w:footnote>
  <w:footnote w:type="continuationSeparator" w:id="0">
    <w:p w:rsidR="004714D2" w:rsidRDefault="004714D2" w:rsidP="0054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EC"/>
    <w:rsid w:val="001D7B10"/>
    <w:rsid w:val="004714D2"/>
    <w:rsid w:val="0054690B"/>
    <w:rsid w:val="005B15EC"/>
    <w:rsid w:val="005D3DBD"/>
    <w:rsid w:val="007474F9"/>
    <w:rsid w:val="00750388"/>
    <w:rsid w:val="008251A6"/>
    <w:rsid w:val="008B3001"/>
    <w:rsid w:val="0091082A"/>
    <w:rsid w:val="00A85D0F"/>
    <w:rsid w:val="00BC7DB5"/>
    <w:rsid w:val="00C54FA8"/>
    <w:rsid w:val="00F15D65"/>
    <w:rsid w:val="00FD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EC"/>
    <w:rPr>
      <w:rFonts w:ascii="Calibri" w:eastAsia="Calibri"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690B"/>
    <w:rPr>
      <w:rFonts w:ascii="Calibri" w:eastAsia="Calibri" w:hAnsi="Calibri" w:cs="Times New Roman"/>
      <w:kern w:val="0"/>
      <w:sz w:val="18"/>
      <w:szCs w:val="18"/>
    </w:rPr>
  </w:style>
  <w:style w:type="paragraph" w:styleId="a4">
    <w:name w:val="footer"/>
    <w:basedOn w:val="a"/>
    <w:link w:val="Char0"/>
    <w:uiPriority w:val="99"/>
    <w:unhideWhenUsed/>
    <w:rsid w:val="0054690B"/>
    <w:pPr>
      <w:tabs>
        <w:tab w:val="center" w:pos="4153"/>
        <w:tab w:val="right" w:pos="8306"/>
      </w:tabs>
      <w:snapToGrid w:val="0"/>
    </w:pPr>
    <w:rPr>
      <w:sz w:val="18"/>
      <w:szCs w:val="18"/>
    </w:rPr>
  </w:style>
  <w:style w:type="character" w:customStyle="1" w:styleId="Char0">
    <w:name w:val="页脚 Char"/>
    <w:basedOn w:val="a0"/>
    <w:link w:val="a4"/>
    <w:uiPriority w:val="99"/>
    <w:rsid w:val="0054690B"/>
    <w:rPr>
      <w:rFonts w:ascii="Calibri" w:eastAsia="Calibri"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EC"/>
    <w:rPr>
      <w:rFonts w:ascii="Calibri" w:eastAsia="Calibri"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690B"/>
    <w:rPr>
      <w:rFonts w:ascii="Calibri" w:eastAsia="Calibri" w:hAnsi="Calibri" w:cs="Times New Roman"/>
      <w:kern w:val="0"/>
      <w:sz w:val="18"/>
      <w:szCs w:val="18"/>
    </w:rPr>
  </w:style>
  <w:style w:type="paragraph" w:styleId="a4">
    <w:name w:val="footer"/>
    <w:basedOn w:val="a"/>
    <w:link w:val="Char0"/>
    <w:uiPriority w:val="99"/>
    <w:unhideWhenUsed/>
    <w:rsid w:val="0054690B"/>
    <w:pPr>
      <w:tabs>
        <w:tab w:val="center" w:pos="4153"/>
        <w:tab w:val="right" w:pos="8306"/>
      </w:tabs>
      <w:snapToGrid w:val="0"/>
    </w:pPr>
    <w:rPr>
      <w:sz w:val="18"/>
      <w:szCs w:val="18"/>
    </w:rPr>
  </w:style>
  <w:style w:type="character" w:customStyle="1" w:styleId="Char0">
    <w:name w:val="页脚 Char"/>
    <w:basedOn w:val="a0"/>
    <w:link w:val="a4"/>
    <w:uiPriority w:val="99"/>
    <w:rsid w:val="0054690B"/>
    <w:rPr>
      <w:rFonts w:ascii="Calibri" w:eastAsia="Calibri"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GYQ</dc:creator>
  <cp:lastModifiedBy>GYQ</cp:lastModifiedBy>
  <cp:revision>4</cp:revision>
  <dcterms:created xsi:type="dcterms:W3CDTF">2018-11-16T07:06:00Z</dcterms:created>
  <dcterms:modified xsi:type="dcterms:W3CDTF">2018-11-16T08:35:00Z</dcterms:modified>
</cp:coreProperties>
</file>