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/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  <w:lang w:val="en-US" w:eastAsia="zh-CN"/>
        </w:rPr>
        <w:t>一</w:t>
      </w:r>
      <w:r>
        <w:rPr>
          <w:rFonts w:hint="eastAsia"/>
          <w:b/>
        </w:rPr>
        <w:t>：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《</w:t>
      </w:r>
      <w:r>
        <w:rPr>
          <w:rFonts w:hint="eastAsia" w:ascii="宋体" w:hAnsi="宋体"/>
          <w:b/>
          <w:sz w:val="30"/>
          <w:szCs w:val="30"/>
        </w:rPr>
        <w:t>建筑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幕墙工程设计文件编制标准</w:t>
      </w:r>
      <w:r>
        <w:rPr>
          <w:rFonts w:hint="eastAsia" w:ascii="宋体" w:hAnsi="宋体"/>
          <w:sz w:val="30"/>
          <w:szCs w:val="30"/>
        </w:rPr>
        <w:t>（征求意见稿）》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征求意见表</w:t>
      </w:r>
    </w:p>
    <w:tbl>
      <w:tblPr>
        <w:tblStyle w:val="3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2"/>
        <w:gridCol w:w="858"/>
        <w:gridCol w:w="2976"/>
        <w:gridCol w:w="1946"/>
        <w:gridCol w:w="2240"/>
        <w:gridCol w:w="1620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    称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专   业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电子邮箱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单位名称</w:t>
            </w:r>
          </w:p>
        </w:tc>
        <w:tc>
          <w:tcPr>
            <w:tcW w:w="3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6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章、节、条、款号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及本征求意见稿内容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增加条款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具体修改意见或建议</w:t>
            </w: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修改后条款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156"/>
              <w:ind w:left="3828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before="156"/>
              <w:ind w:left="3828"/>
              <w:rPr>
                <w:rFonts w:ascii="宋体" w:hAnsi="宋体"/>
                <w:szCs w:val="21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jc w:val="center"/>
              <w:rPr>
                <w:rFonts w:ascii="宋体" w:hAnsi="宋体" w:eastAsia="宋体"/>
                <w:color w:val="FF0000"/>
              </w:rPr>
            </w:pP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rPr>
                <w:rFonts w:ascii="宋体" w:hAnsi="宋体" w:eastAsia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jc w:val="center"/>
              <w:outlineLvl w:val="9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jc w:val="center"/>
              <w:rPr>
                <w:rFonts w:ascii="宋体" w:hAnsi="宋体" w:eastAsia="宋体"/>
                <w:color w:val="FF0000"/>
              </w:rPr>
            </w:pP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rPr>
                <w:rFonts w:ascii="宋体" w:hAnsi="宋体" w:eastAsia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jc w:val="both"/>
              <w:rPr>
                <w:rFonts w:ascii="宋体" w:hAnsi="宋体" w:eastAsia="宋体"/>
                <w:color w:val="FF0000"/>
              </w:rPr>
            </w:pPr>
          </w:p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before="156" w:after="156"/>
              <w:ind w:left="988"/>
              <w:jc w:val="both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156" w:after="156"/>
              <w:jc w:val="center"/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r>
        <w:rPr>
          <w:rFonts w:hint="eastAsia"/>
        </w:rPr>
        <w:t>注：请各有关单位、专家根据反馈意见数量和内容自行调整、增加表格。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5"/>
      <w:suff w:val="nothing"/>
      <w:lvlText w:val="%1　"/>
      <w:lvlJc w:val="left"/>
      <w:pPr>
        <w:ind w:left="3969" w:firstLine="0"/>
      </w:pPr>
      <w:rPr>
        <w:rFonts w:hint="default" w:ascii="Times New Roman" w:hAnsi="Times New Roman" w:eastAsia="黑体" w:cs="Times New Roman"/>
        <w:b/>
        <w:i w:val="0"/>
        <w:sz w:val="28"/>
        <w:szCs w:val="28"/>
      </w:rPr>
    </w:lvl>
    <w:lvl w:ilvl="1" w:tentative="0">
      <w:start w:val="1"/>
      <w:numFmt w:val="decimal"/>
      <w:pStyle w:val="4"/>
      <w:suff w:val="nothing"/>
      <w:lvlText w:val="%1.%2　"/>
      <w:lvlJc w:val="left"/>
      <w:pPr>
        <w:ind w:left="4112" w:firstLine="0"/>
      </w:pPr>
      <w:rPr>
        <w:rFonts w:hint="default" w:ascii="Times New Roman" w:hAnsi="Times New Roman" w:eastAsia="黑体" w:cs="Times New Roman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7"/>
      <w:suff w:val="nothing"/>
      <w:lvlText w:val="%1.%2.%3　"/>
      <w:lvlJc w:val="left"/>
      <w:pPr>
        <w:ind w:left="0" w:firstLine="0"/>
      </w:pPr>
      <w:rPr>
        <w:rFonts w:hint="default" w:ascii="Times New Roman" w:hAnsi="Times New Roman" w:eastAsia="黑体" w:cs="Times New Roman"/>
        <w:b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1">
    <w:nsid w:val="646260FA"/>
    <w:multiLevelType w:val="multilevel"/>
    <w:tmpl w:val="646260FA"/>
    <w:lvl w:ilvl="0" w:tentative="0">
      <w:start w:val="1"/>
      <w:numFmt w:val="decimal"/>
      <w:pStyle w:val="9"/>
      <w:suff w:val="nothing"/>
      <w:lvlText w:val="表%1　"/>
      <w:lvlJc w:val="left"/>
      <w:pPr>
        <w:ind w:left="3828" w:firstLine="0"/>
      </w:pPr>
      <w:rPr>
        <w:rFonts w:hint="eastAsia" w:ascii="黑体" w:hAnsi="Times New Roman" w:eastAsia="黑体"/>
        <w:b w:val="0"/>
        <w:i w:val="0"/>
        <w:sz w:val="21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702F0D84"/>
    <w:multiLevelType w:val="multilevel"/>
    <w:tmpl w:val="702F0D84"/>
    <w:lvl w:ilvl="0" w:tentative="0">
      <w:start w:val="1"/>
      <w:numFmt w:val="decimal"/>
      <w:pStyle w:val="11"/>
      <w:lvlText w:val="%1"/>
      <w:lvlJc w:val="left"/>
      <w:pPr>
        <w:ind w:left="704" w:hanging="420"/>
      </w:pPr>
      <w:rPr>
        <w:rFonts w:hint="default" w:ascii="Times New Roman" w:hAnsi="Times New Roman" w:cs="Times New Roman"/>
        <w:b/>
        <w:strike w:val="0"/>
        <w:dstrike w:val="0"/>
        <w:color w:val="auto"/>
        <w:u w:val="none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F1"/>
    <w:rsid w:val="002B6AF1"/>
    <w:rsid w:val="00485B22"/>
    <w:rsid w:val="00F21D51"/>
    <w:rsid w:val="63CD7E84"/>
    <w:rsid w:val="648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条标题"/>
    <w:next w:val="1"/>
    <w:qFormat/>
    <w:uiPriority w:val="0"/>
    <w:pPr>
      <w:numPr>
        <w:ilvl w:val="1"/>
        <w:numId w:val="1"/>
      </w:numPr>
      <w:spacing w:beforeLines="50"/>
      <w:ind w:left="8224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5">
    <w:name w:val="章标题"/>
    <w:next w:val="1"/>
    <w:qFormat/>
    <w:uiPriority w:val="0"/>
    <w:pPr>
      <w:numPr>
        <w:ilvl w:val="0"/>
        <w:numId w:val="1"/>
      </w:numPr>
      <w:spacing w:beforeLines="100"/>
      <w:ind w:left="7938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character" w:customStyle="1" w:styleId="6">
    <w:name w:val="二级条标题 Char"/>
    <w:link w:val="7"/>
    <w:qFormat/>
    <w:locked/>
    <w:uiPriority w:val="0"/>
    <w:rPr>
      <w:rFonts w:ascii="黑体" w:hAnsi="黑体" w:eastAsia="黑体"/>
      <w:szCs w:val="21"/>
    </w:rPr>
  </w:style>
  <w:style w:type="paragraph" w:customStyle="1" w:styleId="7">
    <w:name w:val="二级条标题"/>
    <w:basedOn w:val="4"/>
    <w:next w:val="1"/>
    <w:link w:val="6"/>
    <w:qFormat/>
    <w:uiPriority w:val="0"/>
    <w:pPr>
      <w:numPr>
        <w:ilvl w:val="2"/>
      </w:numPr>
      <w:spacing w:afterLines="50"/>
      <w:outlineLvl w:val="3"/>
    </w:pPr>
    <w:rPr>
      <w:rFonts w:hAnsi="黑体" w:cstheme="minorBidi"/>
      <w:kern w:val="2"/>
    </w:rPr>
  </w:style>
  <w:style w:type="character" w:customStyle="1" w:styleId="8">
    <w:name w:val="正文表标题 Char"/>
    <w:link w:val="9"/>
    <w:qFormat/>
    <w:locked/>
    <w:uiPriority w:val="0"/>
    <w:rPr>
      <w:rFonts w:ascii="黑体" w:hAnsi="黑体" w:eastAsia="黑体"/>
    </w:rPr>
  </w:style>
  <w:style w:type="paragraph" w:customStyle="1" w:styleId="9">
    <w:name w:val="正文表标题"/>
    <w:next w:val="1"/>
    <w:link w:val="8"/>
    <w:qFormat/>
    <w:uiPriority w:val="0"/>
    <w:pPr>
      <w:numPr>
        <w:ilvl w:val="0"/>
        <w:numId w:val="2"/>
      </w:numPr>
      <w:spacing w:beforeLines="50"/>
      <w:ind w:left="7656"/>
      <w:jc w:val="center"/>
    </w:pPr>
    <w:rPr>
      <w:rFonts w:ascii="黑体" w:hAnsi="黑体" w:eastAsia="黑体" w:cstheme="minorBidi"/>
      <w:kern w:val="2"/>
      <w:sz w:val="21"/>
      <w:szCs w:val="22"/>
      <w:lang w:val="en-US" w:eastAsia="zh-CN" w:bidi="ar-SA"/>
    </w:rPr>
  </w:style>
  <w:style w:type="character" w:customStyle="1" w:styleId="10">
    <w:name w:val="数字列项 Char"/>
    <w:link w:val="11"/>
    <w:qFormat/>
    <w:locked/>
    <w:uiPriority w:val="0"/>
    <w:rPr>
      <w:rFonts w:ascii="宋体" w:hAnsi="宋体" w:eastAsia="宋体"/>
      <w:szCs w:val="21"/>
    </w:rPr>
  </w:style>
  <w:style w:type="paragraph" w:customStyle="1" w:styleId="11">
    <w:name w:val="数字列项"/>
    <w:basedOn w:val="7"/>
    <w:link w:val="10"/>
    <w:qFormat/>
    <w:uiPriority w:val="0"/>
    <w:pPr>
      <w:numPr>
        <w:ilvl w:val="0"/>
        <w:numId w:val="3"/>
      </w:numPr>
      <w:ind w:left="1408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2018-07-12T08:42:00Z</dcterms:created>
  <dc:creator>User</dc:creator>
  <cp:lastModifiedBy>侯侯</cp:lastModifiedBy>
  <dcterms:modified xsi:type="dcterms:W3CDTF">2018-08-06T06:54:14Z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