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D8" w:rsidRPr="002428D8" w:rsidRDefault="002428D8" w:rsidP="002428D8">
      <w:pPr>
        <w:tabs>
          <w:tab w:val="left" w:pos="0"/>
        </w:tabs>
        <w:snapToGrid w:val="0"/>
        <w:spacing w:line="360" w:lineRule="auto"/>
        <w:ind w:rightChars="-30" w:right="-63"/>
        <w:jc w:val="center"/>
        <w:rPr>
          <w:rFonts w:ascii="楷体_GB2312" w:eastAsia="楷体_GB2312" w:hAnsi="宋体"/>
          <w:sz w:val="30"/>
          <w:szCs w:val="30"/>
        </w:rPr>
      </w:pPr>
      <w:r w:rsidRPr="002428D8">
        <w:rPr>
          <w:rFonts w:ascii="仿宋_GB2312" w:eastAsia="仿宋_GB2312" w:hAnsi="宋体" w:cs="仿宋_GB2312" w:hint="eastAsia"/>
          <w:sz w:val="30"/>
          <w:szCs w:val="30"/>
        </w:rPr>
        <w:t>中装协〔2018〕31号</w:t>
      </w:r>
      <w:r w:rsidRPr="002428D8">
        <w:rPr>
          <w:rFonts w:ascii="宋体" w:hAnsi="宋体" w:cs="宋体" w:hint="eastAsia"/>
          <w:sz w:val="24"/>
        </w:rPr>
        <w:t xml:space="preserve">                 </w:t>
      </w:r>
      <w:r w:rsidRPr="002428D8">
        <w:rPr>
          <w:rFonts w:ascii="仿宋_GB2312" w:eastAsia="仿宋_GB2312" w:hAnsi="宋体" w:cs="仿宋_GB2312" w:hint="eastAsia"/>
          <w:sz w:val="30"/>
          <w:szCs w:val="30"/>
        </w:rPr>
        <w:t>签发人：</w:t>
      </w:r>
      <w:r w:rsidRPr="002428D8">
        <w:rPr>
          <w:rFonts w:ascii="楷体_GB2312" w:eastAsia="楷体_GB2312" w:hAnsi="宋体" w:cs="楷体_GB2312" w:hint="eastAsia"/>
          <w:sz w:val="30"/>
          <w:szCs w:val="30"/>
        </w:rPr>
        <w:t>刘晓一</w:t>
      </w:r>
    </w:p>
    <w:p w:rsidR="002428D8" w:rsidRPr="002428D8" w:rsidRDefault="002428D8" w:rsidP="00AB62B8">
      <w:pPr>
        <w:widowControl/>
        <w:shd w:val="clear" w:color="auto" w:fill="FFFFFF"/>
        <w:spacing w:after="240"/>
        <w:jc w:val="center"/>
        <w:outlineLvl w:val="2"/>
        <w:rPr>
          <w:rFonts w:ascii="方正小标宋简体" w:eastAsia="方正小标宋简体"/>
          <w:b/>
          <w:sz w:val="38"/>
          <w:szCs w:val="38"/>
        </w:rPr>
      </w:pPr>
    </w:p>
    <w:p w:rsidR="002428D8" w:rsidRPr="002428D8" w:rsidRDefault="00B60767" w:rsidP="002428D8">
      <w:pPr>
        <w:widowControl/>
        <w:shd w:val="clear" w:color="auto" w:fill="FFFFFF"/>
        <w:spacing w:after="240"/>
        <w:jc w:val="center"/>
        <w:outlineLvl w:val="2"/>
        <w:rPr>
          <w:rFonts w:ascii="方正小标宋简体" w:eastAsia="方正小标宋简体"/>
          <w:b/>
          <w:sz w:val="38"/>
          <w:szCs w:val="38"/>
        </w:rPr>
      </w:pPr>
      <w:r w:rsidRPr="002428D8">
        <w:rPr>
          <w:rFonts w:ascii="方正小标宋简体" w:eastAsia="方正小标宋简体" w:hint="eastAsia"/>
          <w:b/>
          <w:sz w:val="38"/>
          <w:szCs w:val="38"/>
        </w:rPr>
        <w:t>关于成立中国建筑装饰</w:t>
      </w:r>
      <w:proofErr w:type="gramStart"/>
      <w:r w:rsidRPr="002428D8">
        <w:rPr>
          <w:rFonts w:ascii="方正小标宋简体" w:eastAsia="方正小标宋简体" w:hint="eastAsia"/>
          <w:b/>
          <w:sz w:val="38"/>
          <w:szCs w:val="38"/>
        </w:rPr>
        <w:t>协会适老产业</w:t>
      </w:r>
      <w:proofErr w:type="gramEnd"/>
      <w:r w:rsidRPr="002428D8">
        <w:rPr>
          <w:rFonts w:ascii="方正小标宋简体" w:eastAsia="方正小标宋简体" w:hint="eastAsia"/>
          <w:b/>
          <w:sz w:val="38"/>
          <w:szCs w:val="38"/>
        </w:rPr>
        <w:t>委员会</w:t>
      </w:r>
    </w:p>
    <w:p w:rsidR="00B174C9" w:rsidRPr="002428D8" w:rsidRDefault="00B60767" w:rsidP="002428D8">
      <w:pPr>
        <w:widowControl/>
        <w:shd w:val="clear" w:color="auto" w:fill="FFFFFF"/>
        <w:spacing w:after="240"/>
        <w:jc w:val="center"/>
        <w:outlineLvl w:val="2"/>
        <w:rPr>
          <w:rFonts w:ascii="方正小标宋简体" w:eastAsia="方正小标宋简体"/>
          <w:b/>
          <w:sz w:val="38"/>
          <w:szCs w:val="38"/>
        </w:rPr>
      </w:pPr>
      <w:r w:rsidRPr="002428D8">
        <w:rPr>
          <w:rFonts w:ascii="方正小标宋简体" w:eastAsia="方正小标宋简体" w:hint="eastAsia"/>
          <w:b/>
          <w:sz w:val="38"/>
          <w:szCs w:val="38"/>
        </w:rPr>
        <w:t>的通知</w:t>
      </w:r>
    </w:p>
    <w:p w:rsidR="008006A1" w:rsidRPr="002428D8" w:rsidRDefault="008006A1" w:rsidP="00651FC6">
      <w:pPr>
        <w:widowControl/>
        <w:shd w:val="clear" w:color="auto" w:fill="FFFFFF"/>
        <w:spacing w:after="240" w:line="360" w:lineRule="auto"/>
        <w:jc w:val="center"/>
        <w:outlineLvl w:val="2"/>
        <w:rPr>
          <w:rFonts w:ascii="方正小标宋简体" w:eastAsia="方正小标宋简体"/>
          <w:b/>
          <w:sz w:val="18"/>
          <w:szCs w:val="18"/>
        </w:rPr>
      </w:pPr>
    </w:p>
    <w:p w:rsidR="00B60767" w:rsidRPr="002428D8" w:rsidRDefault="00B60767" w:rsidP="00B60767">
      <w:pPr>
        <w:widowControl/>
        <w:shd w:val="clear" w:color="auto" w:fill="FFFFFF"/>
        <w:spacing w:line="360" w:lineRule="auto"/>
        <w:jc w:val="left"/>
        <w:outlineLvl w:val="2"/>
        <w:rPr>
          <w:rFonts w:ascii="仿宋_GB2312" w:eastAsia="仿宋_GB2312"/>
          <w:sz w:val="32"/>
          <w:szCs w:val="32"/>
        </w:rPr>
      </w:pPr>
      <w:r w:rsidRPr="002428D8">
        <w:rPr>
          <w:rFonts w:ascii="仿宋_GB2312" w:eastAsia="仿宋_GB2312" w:hint="eastAsia"/>
          <w:sz w:val="32"/>
          <w:szCs w:val="32"/>
        </w:rPr>
        <w:t>各省、自治区、直辖市建筑装饰协会</w:t>
      </w:r>
      <w:r w:rsidR="002428D8" w:rsidRPr="002428D8">
        <w:rPr>
          <w:rFonts w:ascii="仿宋_GB2312" w:eastAsia="仿宋_GB2312" w:hint="eastAsia"/>
          <w:sz w:val="32"/>
          <w:szCs w:val="32"/>
        </w:rPr>
        <w:t>（分会）</w:t>
      </w:r>
      <w:r w:rsidRPr="002428D8">
        <w:rPr>
          <w:rFonts w:ascii="仿宋_GB2312" w:eastAsia="仿宋_GB2312" w:hint="eastAsia"/>
          <w:sz w:val="32"/>
          <w:szCs w:val="32"/>
        </w:rPr>
        <w:t>，各会员单位、各相关单位：</w:t>
      </w:r>
    </w:p>
    <w:p w:rsidR="00E21542" w:rsidRPr="002428D8" w:rsidRDefault="00E21542" w:rsidP="00E21542">
      <w:pPr>
        <w:widowControl/>
        <w:shd w:val="clear" w:color="auto" w:fill="FFFFFF"/>
        <w:spacing w:line="360" w:lineRule="auto"/>
        <w:ind w:firstLineChars="200" w:firstLine="672"/>
        <w:jc w:val="left"/>
        <w:outlineLvl w:val="2"/>
        <w:rPr>
          <w:rFonts w:ascii="仿宋_GB2312" w:eastAsia="仿宋_GB2312" w:hAnsi="仿宋_GB2312" w:cs="仿宋_GB2312"/>
          <w:spacing w:val="8"/>
          <w:sz w:val="32"/>
          <w:szCs w:val="32"/>
        </w:rPr>
      </w:pPr>
      <w:r w:rsidRPr="002428D8">
        <w:rPr>
          <w:rFonts w:ascii="仿宋_GB2312" w:eastAsia="仿宋_GB2312" w:hAnsi="仿宋_GB2312" w:cs="仿宋_GB2312" w:hint="eastAsia"/>
          <w:spacing w:val="8"/>
          <w:sz w:val="32"/>
          <w:szCs w:val="32"/>
        </w:rPr>
        <w:t>随着全球人口老龄化不断加剧，养老产业活力的不断凸显，建筑装饰的适老化改造必将成为中国建筑装饰</w:t>
      </w:r>
      <w:r w:rsidR="002428D8" w:rsidRPr="002428D8">
        <w:rPr>
          <w:rFonts w:ascii="仿宋_GB2312" w:eastAsia="仿宋_GB2312" w:hAnsi="仿宋_GB2312" w:cs="仿宋_GB2312" w:hint="eastAsia"/>
          <w:spacing w:val="8"/>
          <w:sz w:val="32"/>
          <w:szCs w:val="32"/>
        </w:rPr>
        <w:t>行</w:t>
      </w:r>
      <w:r w:rsidRPr="002428D8">
        <w:rPr>
          <w:rFonts w:ascii="仿宋_GB2312" w:eastAsia="仿宋_GB2312" w:hAnsi="仿宋_GB2312" w:cs="仿宋_GB2312" w:hint="eastAsia"/>
          <w:spacing w:val="8"/>
          <w:sz w:val="32"/>
          <w:szCs w:val="32"/>
        </w:rPr>
        <w:t>业发展的新机遇。</w:t>
      </w:r>
    </w:p>
    <w:p w:rsidR="004370BC" w:rsidRDefault="00651FC6" w:rsidP="00566FE3">
      <w:pPr>
        <w:widowControl/>
        <w:shd w:val="clear" w:color="auto" w:fill="FFFFFF"/>
        <w:spacing w:line="360" w:lineRule="auto"/>
        <w:ind w:firstLineChars="200" w:firstLine="672"/>
        <w:jc w:val="left"/>
        <w:outlineLvl w:val="2"/>
        <w:rPr>
          <w:rFonts w:ascii="仿宋_GB2312" w:eastAsia="仿宋_GB2312" w:hAnsi="仿宋_GB2312" w:cs="仿宋_GB2312"/>
          <w:spacing w:val="8"/>
          <w:sz w:val="32"/>
          <w:szCs w:val="32"/>
        </w:rPr>
        <w:sectPr w:rsidR="004370BC" w:rsidSect="004370BC">
          <w:pgSz w:w="11906" w:h="16838"/>
          <w:pgMar w:top="3686" w:right="1247" w:bottom="1871" w:left="1588" w:header="851" w:footer="992" w:gutter="0"/>
          <w:cols w:space="425"/>
          <w:docGrid w:type="lines" w:linePitch="312"/>
        </w:sectPr>
      </w:pPr>
      <w:r w:rsidRPr="002428D8">
        <w:rPr>
          <w:rFonts w:ascii="仿宋_GB2312" w:eastAsia="仿宋_GB2312" w:hAnsi="仿宋_GB2312" w:cs="仿宋_GB2312" w:hint="eastAsia"/>
          <w:spacing w:val="8"/>
          <w:sz w:val="32"/>
          <w:szCs w:val="32"/>
        </w:rPr>
        <w:t>为</w:t>
      </w:r>
      <w:r w:rsidR="00C3427B" w:rsidRPr="002428D8">
        <w:rPr>
          <w:rFonts w:ascii="仿宋_GB2312" w:eastAsia="仿宋_GB2312" w:hAnsi="仿宋_GB2312" w:cs="仿宋_GB2312" w:hint="eastAsia"/>
          <w:spacing w:val="8"/>
          <w:sz w:val="32"/>
          <w:szCs w:val="32"/>
        </w:rPr>
        <w:t>落实十九大报告中 “积极应对人口老龄化，构建养老、孝老、敬老政策体系和社会环境，推进</w:t>
      </w:r>
      <w:proofErr w:type="gramStart"/>
      <w:r w:rsidR="00C3427B" w:rsidRPr="002428D8">
        <w:rPr>
          <w:rFonts w:ascii="仿宋_GB2312" w:eastAsia="仿宋_GB2312" w:hAnsi="仿宋_GB2312" w:cs="仿宋_GB2312" w:hint="eastAsia"/>
          <w:spacing w:val="8"/>
          <w:sz w:val="32"/>
          <w:szCs w:val="32"/>
        </w:rPr>
        <w:t>医</w:t>
      </w:r>
      <w:proofErr w:type="gramEnd"/>
      <w:r w:rsidR="00C3427B" w:rsidRPr="002428D8">
        <w:rPr>
          <w:rFonts w:ascii="仿宋_GB2312" w:eastAsia="仿宋_GB2312" w:hAnsi="仿宋_GB2312" w:cs="仿宋_GB2312" w:hint="eastAsia"/>
          <w:spacing w:val="8"/>
          <w:sz w:val="32"/>
          <w:szCs w:val="32"/>
        </w:rPr>
        <w:t>养结合，加快老龄事业和产业发展”的要求</w:t>
      </w:r>
      <w:r w:rsidRPr="002428D8">
        <w:rPr>
          <w:rFonts w:ascii="仿宋_GB2312" w:eastAsia="仿宋_GB2312" w:hAnsi="仿宋_GB2312" w:cs="仿宋_GB2312" w:hint="eastAsia"/>
          <w:spacing w:val="8"/>
          <w:sz w:val="32"/>
          <w:szCs w:val="32"/>
        </w:rPr>
        <w:t>和全国老龄办、国家发展改革委等25个部委共同制定的《关于推进老年宜居环境建设的指导意见》，</w:t>
      </w:r>
      <w:r w:rsidR="00DE4B81" w:rsidRPr="002428D8">
        <w:rPr>
          <w:rFonts w:ascii="仿宋_GB2312" w:eastAsia="仿宋_GB2312" w:hAnsi="仿宋_GB2312" w:cs="仿宋_GB2312" w:hint="eastAsia"/>
          <w:spacing w:val="8"/>
          <w:sz w:val="32"/>
          <w:szCs w:val="32"/>
        </w:rPr>
        <w:t>引导建筑装饰行业相关企业</w:t>
      </w:r>
      <w:proofErr w:type="gramStart"/>
      <w:r w:rsidR="00DE4B81" w:rsidRPr="002428D8">
        <w:rPr>
          <w:rFonts w:ascii="仿宋_GB2312" w:eastAsia="仿宋_GB2312" w:hAnsi="仿宋_GB2312" w:cs="仿宋_GB2312" w:hint="eastAsia"/>
          <w:spacing w:val="8"/>
          <w:sz w:val="32"/>
          <w:szCs w:val="32"/>
        </w:rPr>
        <w:t>适</w:t>
      </w:r>
      <w:proofErr w:type="gramEnd"/>
      <w:r w:rsidR="00DE4B81" w:rsidRPr="002428D8">
        <w:rPr>
          <w:rFonts w:ascii="仿宋_GB2312" w:eastAsia="仿宋_GB2312" w:hAnsi="仿宋_GB2312" w:cs="仿宋_GB2312" w:hint="eastAsia"/>
          <w:spacing w:val="8"/>
          <w:sz w:val="32"/>
          <w:szCs w:val="32"/>
        </w:rPr>
        <w:t>老化转型，</w:t>
      </w:r>
      <w:r w:rsidR="005C3B12" w:rsidRPr="002428D8">
        <w:rPr>
          <w:rFonts w:ascii="仿宋_GB2312" w:eastAsia="仿宋_GB2312" w:hAnsi="仿宋_GB2312" w:cs="仿宋_GB2312" w:hint="eastAsia"/>
          <w:spacing w:val="8"/>
          <w:sz w:val="32"/>
          <w:szCs w:val="32"/>
        </w:rPr>
        <w:t>更好的适应我国</w:t>
      </w:r>
      <w:r w:rsidR="002428D8">
        <w:rPr>
          <w:rFonts w:ascii="仿宋_GB2312" w:eastAsia="仿宋_GB2312" w:hAnsi="仿宋_GB2312" w:cs="仿宋_GB2312" w:hint="eastAsia"/>
          <w:spacing w:val="8"/>
          <w:sz w:val="32"/>
          <w:szCs w:val="32"/>
        </w:rPr>
        <w:t>加速</w:t>
      </w:r>
      <w:r w:rsidR="005C3B12" w:rsidRPr="002428D8">
        <w:rPr>
          <w:rFonts w:ascii="仿宋_GB2312" w:eastAsia="仿宋_GB2312" w:hAnsi="仿宋_GB2312" w:cs="仿宋_GB2312" w:hint="eastAsia"/>
          <w:spacing w:val="8"/>
          <w:sz w:val="32"/>
          <w:szCs w:val="32"/>
        </w:rPr>
        <w:t>进入老龄化社会的现状，</w:t>
      </w:r>
      <w:r w:rsidR="00D92CA7" w:rsidRPr="002428D8">
        <w:rPr>
          <w:rFonts w:ascii="仿宋_GB2312" w:eastAsia="仿宋_GB2312" w:hAnsi="仿宋_GB2312" w:cs="仿宋_GB2312" w:hint="eastAsia"/>
          <w:spacing w:val="8"/>
          <w:sz w:val="32"/>
          <w:szCs w:val="32"/>
        </w:rPr>
        <w:t>经</w:t>
      </w:r>
      <w:r w:rsidR="00B60767" w:rsidRPr="002428D8">
        <w:rPr>
          <w:rFonts w:ascii="仿宋_GB2312" w:eastAsia="仿宋_GB2312" w:hAnsi="仿宋_GB2312" w:cs="仿宋_GB2312" w:hint="eastAsia"/>
          <w:spacing w:val="8"/>
          <w:sz w:val="32"/>
          <w:szCs w:val="32"/>
        </w:rPr>
        <w:t>中国建筑装饰协会</w:t>
      </w:r>
      <w:r w:rsidR="002428D8">
        <w:rPr>
          <w:rFonts w:ascii="仿宋_GB2312" w:eastAsia="仿宋_GB2312" w:hAnsi="仿宋_GB2312" w:cs="仿宋_GB2312" w:hint="eastAsia"/>
          <w:spacing w:val="8"/>
          <w:sz w:val="32"/>
          <w:szCs w:val="32"/>
        </w:rPr>
        <w:t>秘书处研究，并</w:t>
      </w:r>
    </w:p>
    <w:p w:rsidR="00B60767" w:rsidRPr="002428D8" w:rsidRDefault="002428D8" w:rsidP="004370BC">
      <w:pPr>
        <w:widowControl/>
        <w:shd w:val="clear" w:color="auto" w:fill="FFFFFF"/>
        <w:spacing w:line="360" w:lineRule="auto"/>
        <w:jc w:val="left"/>
        <w:outlineLvl w:val="2"/>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lastRenderedPageBreak/>
        <w:t>经协会</w:t>
      </w:r>
      <w:r w:rsidR="00B60767" w:rsidRPr="002428D8">
        <w:rPr>
          <w:rFonts w:ascii="仿宋_GB2312" w:eastAsia="仿宋_GB2312" w:hAnsi="仿宋_GB2312" w:cs="仿宋_GB2312" w:hint="eastAsia"/>
          <w:spacing w:val="8"/>
          <w:sz w:val="32"/>
          <w:szCs w:val="32"/>
        </w:rPr>
        <w:t>八届二次理事会议通过，</w:t>
      </w:r>
      <w:r>
        <w:rPr>
          <w:rFonts w:ascii="仿宋_GB2312" w:eastAsia="仿宋_GB2312" w:hAnsi="仿宋_GB2312" w:cs="仿宋_GB2312" w:hint="eastAsia"/>
          <w:spacing w:val="8"/>
          <w:sz w:val="32"/>
          <w:szCs w:val="32"/>
        </w:rPr>
        <w:t>决定</w:t>
      </w:r>
      <w:r w:rsidR="00B60767" w:rsidRPr="002428D8">
        <w:rPr>
          <w:rFonts w:ascii="仿宋_GB2312" w:eastAsia="仿宋_GB2312" w:hAnsi="仿宋_GB2312" w:cs="仿宋_GB2312" w:hint="eastAsia"/>
          <w:spacing w:val="8"/>
          <w:sz w:val="32"/>
          <w:szCs w:val="32"/>
        </w:rPr>
        <w:t>成立中国建筑装饰</w:t>
      </w:r>
      <w:proofErr w:type="gramStart"/>
      <w:r w:rsidR="00B60767" w:rsidRPr="002428D8">
        <w:rPr>
          <w:rFonts w:ascii="仿宋_GB2312" w:eastAsia="仿宋_GB2312" w:hAnsi="仿宋_GB2312" w:cs="仿宋_GB2312" w:hint="eastAsia"/>
          <w:spacing w:val="8"/>
          <w:sz w:val="32"/>
          <w:szCs w:val="32"/>
        </w:rPr>
        <w:t>协会适老</w:t>
      </w:r>
      <w:r w:rsidR="00A41436" w:rsidRPr="002428D8">
        <w:rPr>
          <w:rFonts w:ascii="仿宋_GB2312" w:eastAsia="仿宋_GB2312" w:hAnsi="仿宋_GB2312" w:cs="仿宋_GB2312" w:hint="eastAsia"/>
          <w:spacing w:val="8"/>
          <w:sz w:val="32"/>
          <w:szCs w:val="32"/>
        </w:rPr>
        <w:t>产业</w:t>
      </w:r>
      <w:proofErr w:type="gramEnd"/>
      <w:r w:rsidR="00B60767" w:rsidRPr="002428D8">
        <w:rPr>
          <w:rFonts w:ascii="仿宋_GB2312" w:eastAsia="仿宋_GB2312" w:hAnsi="仿宋_GB2312" w:cs="仿宋_GB2312" w:hint="eastAsia"/>
          <w:spacing w:val="8"/>
          <w:sz w:val="32"/>
          <w:szCs w:val="32"/>
        </w:rPr>
        <w:t>委员会</w:t>
      </w:r>
      <w:r>
        <w:rPr>
          <w:rFonts w:ascii="仿宋_GB2312" w:eastAsia="仿宋_GB2312" w:hAnsi="仿宋_GB2312" w:cs="仿宋_GB2312" w:hint="eastAsia"/>
          <w:spacing w:val="8"/>
          <w:sz w:val="32"/>
          <w:szCs w:val="32"/>
        </w:rPr>
        <w:t>。</w:t>
      </w:r>
    </w:p>
    <w:p w:rsidR="00B00842" w:rsidRPr="002428D8" w:rsidRDefault="00B00842" w:rsidP="00C3427B">
      <w:pPr>
        <w:widowControl/>
        <w:shd w:val="clear" w:color="auto" w:fill="FFFFFF"/>
        <w:spacing w:line="360" w:lineRule="auto"/>
        <w:ind w:firstLineChars="200" w:firstLine="672"/>
        <w:jc w:val="left"/>
        <w:outlineLvl w:val="2"/>
        <w:rPr>
          <w:rFonts w:ascii="仿宋_GB2312" w:eastAsia="仿宋_GB2312" w:hAnsi="仿宋_GB2312" w:cs="仿宋_GB2312"/>
          <w:spacing w:val="8"/>
          <w:sz w:val="32"/>
          <w:szCs w:val="32"/>
        </w:rPr>
      </w:pPr>
      <w:r w:rsidRPr="002428D8">
        <w:rPr>
          <w:rFonts w:ascii="仿宋_GB2312" w:eastAsia="仿宋_GB2312" w:hAnsi="仿宋_GB2312" w:cs="仿宋_GB2312" w:hint="eastAsia"/>
          <w:spacing w:val="8"/>
          <w:sz w:val="32"/>
          <w:szCs w:val="32"/>
        </w:rPr>
        <w:t>特此通知</w:t>
      </w:r>
    </w:p>
    <w:p w:rsidR="00DD5EEC" w:rsidRDefault="00DD5EEC" w:rsidP="00566FE3">
      <w:pPr>
        <w:widowControl/>
        <w:shd w:val="clear" w:color="auto" w:fill="FFFFFF"/>
        <w:spacing w:line="360" w:lineRule="auto"/>
        <w:jc w:val="left"/>
        <w:outlineLvl w:val="2"/>
        <w:rPr>
          <w:rFonts w:ascii="仿宋_GB2312" w:eastAsia="仿宋_GB2312" w:hAnsi="Simsun" w:cs="宋体" w:hint="eastAsia"/>
          <w:kern w:val="0"/>
          <w:sz w:val="32"/>
          <w:szCs w:val="32"/>
        </w:rPr>
      </w:pPr>
    </w:p>
    <w:p w:rsidR="002428D8" w:rsidRDefault="00587BB0" w:rsidP="004370BC">
      <w:pPr>
        <w:widowControl/>
        <w:shd w:val="clear" w:color="auto" w:fill="FFFFFF"/>
        <w:spacing w:line="360" w:lineRule="auto"/>
        <w:ind w:firstLine="648"/>
        <w:jc w:val="left"/>
        <w:outlineLvl w:val="2"/>
        <w:rPr>
          <w:rFonts w:ascii="仿宋_GB2312" w:eastAsia="仿宋_GB2312" w:hAnsi="Simsun" w:cs="宋体" w:hint="eastAsia"/>
          <w:kern w:val="0"/>
          <w:sz w:val="32"/>
          <w:szCs w:val="32"/>
        </w:rPr>
      </w:pPr>
      <w:r>
        <w:rPr>
          <w:rFonts w:ascii="仿宋_GB2312" w:eastAsia="仿宋_GB2312" w:hAnsi="Simsun" w:cs="宋体" w:hint="eastAsia"/>
          <w:kern w:val="0"/>
          <w:sz w:val="32"/>
          <w:szCs w:val="32"/>
        </w:rPr>
        <w:t>附件：《</w:t>
      </w:r>
      <w:r w:rsidRPr="002428D8">
        <w:rPr>
          <w:rFonts w:ascii="仿宋_GB2312" w:eastAsia="仿宋_GB2312" w:hAnsi="仿宋_GB2312" w:cs="仿宋_GB2312" w:hint="eastAsia"/>
          <w:spacing w:val="8"/>
          <w:sz w:val="32"/>
          <w:szCs w:val="32"/>
        </w:rPr>
        <w:t>中国建筑装饰协会适老产业委员会</w:t>
      </w:r>
      <w:r>
        <w:rPr>
          <w:rFonts w:ascii="仿宋_GB2312" w:eastAsia="仿宋_GB2312" w:hAnsi="仿宋_GB2312" w:cs="仿宋_GB2312" w:hint="eastAsia"/>
          <w:spacing w:val="8"/>
          <w:sz w:val="32"/>
          <w:szCs w:val="32"/>
        </w:rPr>
        <w:t>工作规则</w:t>
      </w:r>
      <w:r>
        <w:rPr>
          <w:rFonts w:ascii="仿宋_GB2312" w:eastAsia="仿宋_GB2312" w:hAnsi="Simsun" w:cs="宋体" w:hint="eastAsia"/>
          <w:kern w:val="0"/>
          <w:sz w:val="32"/>
          <w:szCs w:val="32"/>
        </w:rPr>
        <w:t>》</w:t>
      </w:r>
    </w:p>
    <w:p w:rsidR="004370BC" w:rsidRDefault="004370BC" w:rsidP="004370BC">
      <w:pPr>
        <w:widowControl/>
        <w:shd w:val="clear" w:color="auto" w:fill="FFFFFF"/>
        <w:spacing w:line="360" w:lineRule="auto"/>
        <w:jc w:val="left"/>
        <w:outlineLvl w:val="2"/>
        <w:rPr>
          <w:rFonts w:ascii="仿宋_GB2312" w:eastAsia="仿宋_GB2312" w:hAnsi="Simsun" w:cs="宋体" w:hint="eastAsia"/>
          <w:kern w:val="0"/>
          <w:sz w:val="32"/>
          <w:szCs w:val="32"/>
        </w:rPr>
      </w:pPr>
    </w:p>
    <w:p w:rsidR="004370BC" w:rsidRPr="004370BC" w:rsidRDefault="004370BC" w:rsidP="004370BC">
      <w:pPr>
        <w:widowControl/>
        <w:shd w:val="clear" w:color="auto" w:fill="FFFFFF"/>
        <w:spacing w:line="360" w:lineRule="auto"/>
        <w:jc w:val="left"/>
        <w:outlineLvl w:val="2"/>
        <w:rPr>
          <w:rFonts w:ascii="仿宋_GB2312" w:eastAsia="仿宋_GB2312" w:hAnsi="Simsun" w:cs="宋体" w:hint="eastAsia"/>
          <w:kern w:val="0"/>
          <w:sz w:val="32"/>
          <w:szCs w:val="32"/>
        </w:rPr>
      </w:pPr>
    </w:p>
    <w:p w:rsidR="00E51BB0" w:rsidRPr="002428D8" w:rsidRDefault="00B60767" w:rsidP="004370BC">
      <w:pPr>
        <w:widowControl/>
        <w:shd w:val="clear" w:color="auto" w:fill="FFFFFF"/>
        <w:spacing w:line="360" w:lineRule="auto"/>
        <w:ind w:firstLineChars="1700" w:firstLine="5440"/>
        <w:jc w:val="left"/>
        <w:outlineLvl w:val="2"/>
        <w:rPr>
          <w:rFonts w:ascii="仿宋_GB2312" w:eastAsia="仿宋_GB2312" w:hAnsi="Simsun" w:cs="宋体" w:hint="eastAsia"/>
          <w:kern w:val="0"/>
          <w:sz w:val="32"/>
          <w:szCs w:val="32"/>
        </w:rPr>
      </w:pPr>
      <w:r w:rsidRPr="002428D8">
        <w:rPr>
          <w:rFonts w:ascii="仿宋_GB2312" w:eastAsia="仿宋_GB2312" w:hAnsi="Simsun" w:cs="宋体" w:hint="eastAsia"/>
          <w:kern w:val="0"/>
          <w:sz w:val="32"/>
          <w:szCs w:val="32"/>
        </w:rPr>
        <w:t>中国建筑装饰协会</w:t>
      </w:r>
    </w:p>
    <w:p w:rsidR="001F466E" w:rsidRDefault="00ED4461" w:rsidP="004370BC">
      <w:pPr>
        <w:widowControl/>
        <w:shd w:val="clear" w:color="auto" w:fill="FFFFFF"/>
        <w:spacing w:line="360" w:lineRule="auto"/>
        <w:ind w:firstLineChars="1721" w:firstLine="5507"/>
        <w:jc w:val="left"/>
        <w:outlineLvl w:val="2"/>
        <w:rPr>
          <w:rFonts w:ascii="仿宋_GB2312" w:eastAsia="仿宋_GB2312" w:hAnsi="Simsun" w:cs="宋体" w:hint="eastAsia"/>
          <w:kern w:val="0"/>
          <w:sz w:val="32"/>
          <w:szCs w:val="32"/>
        </w:rPr>
      </w:pPr>
      <w:r w:rsidRPr="002428D8">
        <w:rPr>
          <w:rFonts w:ascii="仿宋_GB2312" w:eastAsia="仿宋_GB2312" w:hAnsi="Simsun" w:cs="宋体" w:hint="eastAsia"/>
          <w:kern w:val="0"/>
          <w:sz w:val="32"/>
          <w:szCs w:val="32"/>
        </w:rPr>
        <w:t>201</w:t>
      </w:r>
      <w:r w:rsidR="00B60767" w:rsidRPr="002428D8">
        <w:rPr>
          <w:rFonts w:ascii="仿宋_GB2312" w:eastAsia="仿宋_GB2312" w:hAnsi="Simsun" w:cs="宋体" w:hint="eastAsia"/>
          <w:kern w:val="0"/>
          <w:sz w:val="32"/>
          <w:szCs w:val="32"/>
        </w:rPr>
        <w:t>8</w:t>
      </w:r>
      <w:r w:rsidRPr="002428D8">
        <w:rPr>
          <w:rFonts w:ascii="仿宋_GB2312" w:eastAsia="仿宋_GB2312" w:hAnsi="Simsun" w:cs="宋体" w:hint="eastAsia"/>
          <w:kern w:val="0"/>
          <w:sz w:val="32"/>
          <w:szCs w:val="32"/>
        </w:rPr>
        <w:t>年</w:t>
      </w:r>
      <w:r w:rsidR="002428D8">
        <w:rPr>
          <w:rFonts w:ascii="仿宋_GB2312" w:eastAsia="仿宋_GB2312" w:hAnsi="Simsun" w:cs="宋体" w:hint="eastAsia"/>
          <w:kern w:val="0"/>
          <w:sz w:val="32"/>
          <w:szCs w:val="32"/>
        </w:rPr>
        <w:t>4</w:t>
      </w:r>
      <w:r w:rsidRPr="002428D8">
        <w:rPr>
          <w:rFonts w:ascii="仿宋_GB2312" w:eastAsia="仿宋_GB2312" w:hAnsi="Simsun" w:cs="宋体" w:hint="eastAsia"/>
          <w:kern w:val="0"/>
          <w:sz w:val="32"/>
          <w:szCs w:val="32"/>
        </w:rPr>
        <w:t>月</w:t>
      </w:r>
      <w:r w:rsidR="002428D8">
        <w:rPr>
          <w:rFonts w:ascii="仿宋_GB2312" w:eastAsia="仿宋_GB2312" w:hAnsi="Simsun" w:cs="宋体" w:hint="eastAsia"/>
          <w:kern w:val="0"/>
          <w:sz w:val="32"/>
          <w:szCs w:val="32"/>
        </w:rPr>
        <w:t>11</w:t>
      </w:r>
      <w:r w:rsidRPr="002428D8">
        <w:rPr>
          <w:rFonts w:ascii="仿宋_GB2312" w:eastAsia="仿宋_GB2312" w:hAnsi="Simsun" w:cs="宋体" w:hint="eastAsia"/>
          <w:kern w:val="0"/>
          <w:sz w:val="32"/>
          <w:szCs w:val="32"/>
        </w:rPr>
        <w:t>日</w:t>
      </w:r>
    </w:p>
    <w:p w:rsidR="000F216F" w:rsidRDefault="000F216F" w:rsidP="000F216F">
      <w:pPr>
        <w:widowControl/>
        <w:shd w:val="clear" w:color="auto" w:fill="FFFFFF"/>
        <w:spacing w:line="360" w:lineRule="auto"/>
        <w:jc w:val="left"/>
        <w:outlineLvl w:val="2"/>
        <w:rPr>
          <w:rFonts w:ascii="仿宋_GB2312" w:eastAsia="仿宋_GB2312" w:hAnsi="Simsun" w:cs="宋体" w:hint="eastAsia"/>
          <w:kern w:val="0"/>
          <w:sz w:val="32"/>
          <w:szCs w:val="32"/>
        </w:rPr>
      </w:pPr>
    </w:p>
    <w:p w:rsidR="000F216F" w:rsidRDefault="000F216F" w:rsidP="000F216F">
      <w:pPr>
        <w:widowControl/>
        <w:shd w:val="clear" w:color="auto" w:fill="FFFFFF"/>
        <w:spacing w:line="360" w:lineRule="auto"/>
        <w:jc w:val="left"/>
        <w:outlineLvl w:val="2"/>
        <w:rPr>
          <w:rFonts w:ascii="仿宋_GB2312" w:eastAsia="仿宋_GB2312" w:hAnsi="Simsun" w:cs="宋体" w:hint="eastAsia"/>
          <w:kern w:val="0"/>
          <w:sz w:val="32"/>
          <w:szCs w:val="32"/>
        </w:rPr>
      </w:pPr>
    </w:p>
    <w:p w:rsidR="000F216F" w:rsidRDefault="000F216F" w:rsidP="000F216F">
      <w:pPr>
        <w:widowControl/>
        <w:shd w:val="clear" w:color="auto" w:fill="FFFFFF"/>
        <w:spacing w:line="360" w:lineRule="auto"/>
        <w:jc w:val="left"/>
        <w:outlineLvl w:val="2"/>
        <w:rPr>
          <w:rFonts w:ascii="仿宋_GB2312" w:eastAsia="仿宋_GB2312" w:hAnsi="Simsun" w:cs="宋体" w:hint="eastAsia"/>
          <w:kern w:val="0"/>
          <w:sz w:val="32"/>
          <w:szCs w:val="32"/>
        </w:rPr>
      </w:pPr>
    </w:p>
    <w:p w:rsidR="000F216F" w:rsidRDefault="000F216F" w:rsidP="000F216F">
      <w:pPr>
        <w:widowControl/>
        <w:shd w:val="clear" w:color="auto" w:fill="FFFFFF"/>
        <w:spacing w:line="360" w:lineRule="auto"/>
        <w:jc w:val="left"/>
        <w:outlineLvl w:val="2"/>
        <w:rPr>
          <w:rFonts w:ascii="仿宋_GB2312" w:eastAsia="仿宋_GB2312" w:hAnsi="Simsun" w:cs="宋体" w:hint="eastAsia"/>
          <w:kern w:val="0"/>
          <w:sz w:val="32"/>
          <w:szCs w:val="32"/>
        </w:rPr>
      </w:pPr>
    </w:p>
    <w:p w:rsidR="000F216F" w:rsidRDefault="000F216F" w:rsidP="000F216F">
      <w:pPr>
        <w:widowControl/>
        <w:shd w:val="clear" w:color="auto" w:fill="FFFFFF"/>
        <w:spacing w:line="360" w:lineRule="auto"/>
        <w:jc w:val="left"/>
        <w:outlineLvl w:val="2"/>
        <w:rPr>
          <w:rFonts w:ascii="仿宋_GB2312" w:eastAsia="仿宋_GB2312" w:hAnsi="Simsun" w:cs="宋体" w:hint="eastAsia"/>
          <w:kern w:val="0"/>
          <w:sz w:val="32"/>
          <w:szCs w:val="32"/>
        </w:rPr>
      </w:pPr>
    </w:p>
    <w:p w:rsidR="000F216F" w:rsidRDefault="000F216F" w:rsidP="000F216F">
      <w:pPr>
        <w:widowControl/>
        <w:shd w:val="clear" w:color="auto" w:fill="FFFFFF"/>
        <w:spacing w:line="360" w:lineRule="auto"/>
        <w:jc w:val="left"/>
        <w:outlineLvl w:val="2"/>
        <w:rPr>
          <w:rFonts w:ascii="仿宋_GB2312" w:eastAsia="仿宋_GB2312" w:hAnsi="Simsun" w:cs="宋体" w:hint="eastAsia"/>
          <w:kern w:val="0"/>
          <w:sz w:val="32"/>
          <w:szCs w:val="32"/>
        </w:rPr>
      </w:pPr>
    </w:p>
    <w:p w:rsidR="000F216F" w:rsidRDefault="000F216F" w:rsidP="000F216F">
      <w:pPr>
        <w:widowControl/>
        <w:shd w:val="clear" w:color="auto" w:fill="FFFFFF"/>
        <w:spacing w:line="360" w:lineRule="auto"/>
        <w:jc w:val="left"/>
        <w:outlineLvl w:val="2"/>
        <w:rPr>
          <w:rFonts w:ascii="仿宋_GB2312" w:eastAsia="仿宋_GB2312" w:hAnsi="Simsun" w:cs="宋体" w:hint="eastAsia"/>
          <w:kern w:val="0"/>
          <w:sz w:val="32"/>
          <w:szCs w:val="32"/>
        </w:rPr>
      </w:pPr>
    </w:p>
    <w:p w:rsidR="000F216F" w:rsidRDefault="000F216F" w:rsidP="000F216F">
      <w:pPr>
        <w:widowControl/>
        <w:shd w:val="clear" w:color="auto" w:fill="FFFFFF"/>
        <w:spacing w:line="360" w:lineRule="auto"/>
        <w:jc w:val="left"/>
        <w:outlineLvl w:val="2"/>
        <w:rPr>
          <w:rFonts w:ascii="仿宋_GB2312" w:eastAsia="仿宋_GB2312" w:hAnsi="Simsun" w:cs="宋体" w:hint="eastAsia"/>
          <w:kern w:val="0"/>
          <w:sz w:val="32"/>
          <w:szCs w:val="32"/>
        </w:rPr>
      </w:pPr>
    </w:p>
    <w:p w:rsidR="000F216F" w:rsidRDefault="000F216F" w:rsidP="000F216F">
      <w:pPr>
        <w:widowControl/>
        <w:shd w:val="clear" w:color="auto" w:fill="FFFFFF"/>
        <w:spacing w:line="360" w:lineRule="auto"/>
        <w:jc w:val="left"/>
        <w:outlineLvl w:val="2"/>
        <w:rPr>
          <w:rFonts w:ascii="仿宋_GB2312" w:eastAsia="仿宋_GB2312" w:hAnsi="Simsun" w:cs="宋体" w:hint="eastAsia"/>
          <w:kern w:val="0"/>
          <w:sz w:val="32"/>
          <w:szCs w:val="32"/>
        </w:rPr>
      </w:pPr>
    </w:p>
    <w:p w:rsidR="000F216F" w:rsidRDefault="000F216F" w:rsidP="000F216F">
      <w:pPr>
        <w:widowControl/>
        <w:shd w:val="clear" w:color="auto" w:fill="FFFFFF"/>
        <w:spacing w:line="360" w:lineRule="auto"/>
        <w:jc w:val="left"/>
        <w:outlineLvl w:val="2"/>
        <w:rPr>
          <w:rFonts w:ascii="仿宋_GB2312" w:eastAsia="仿宋_GB2312" w:hAnsi="Simsun" w:cs="宋体" w:hint="eastAsia"/>
          <w:kern w:val="0"/>
          <w:sz w:val="32"/>
          <w:szCs w:val="32"/>
        </w:rPr>
      </w:pPr>
    </w:p>
    <w:p w:rsidR="000F216F" w:rsidRDefault="000F216F" w:rsidP="000F216F">
      <w:pPr>
        <w:widowControl/>
        <w:shd w:val="clear" w:color="auto" w:fill="FFFFFF"/>
        <w:spacing w:line="360" w:lineRule="auto"/>
        <w:jc w:val="left"/>
        <w:outlineLvl w:val="2"/>
        <w:rPr>
          <w:rFonts w:ascii="仿宋_GB2312" w:eastAsia="仿宋_GB2312" w:hAnsi="Simsun" w:cs="宋体" w:hint="eastAsia"/>
          <w:kern w:val="0"/>
          <w:sz w:val="32"/>
          <w:szCs w:val="32"/>
        </w:rPr>
      </w:pPr>
    </w:p>
    <w:p w:rsidR="000F216F" w:rsidRDefault="000F216F" w:rsidP="000F216F">
      <w:pPr>
        <w:widowControl/>
        <w:shd w:val="clear" w:color="auto" w:fill="FFFFFF"/>
        <w:spacing w:line="360" w:lineRule="auto"/>
        <w:jc w:val="left"/>
        <w:outlineLvl w:val="2"/>
        <w:rPr>
          <w:rFonts w:ascii="仿宋_GB2312" w:eastAsia="仿宋_GB2312" w:hAnsi="Simsun" w:cs="宋体" w:hint="eastAsia"/>
          <w:kern w:val="0"/>
          <w:sz w:val="32"/>
          <w:szCs w:val="32"/>
        </w:rPr>
      </w:pPr>
    </w:p>
    <w:p w:rsidR="000F216F" w:rsidRDefault="000F216F" w:rsidP="000F216F">
      <w:pPr>
        <w:widowControl/>
        <w:shd w:val="clear" w:color="auto" w:fill="FFFFFF"/>
        <w:spacing w:line="360" w:lineRule="auto"/>
        <w:jc w:val="left"/>
        <w:outlineLvl w:val="2"/>
        <w:rPr>
          <w:rFonts w:ascii="仿宋_GB2312" w:eastAsia="仿宋_GB2312" w:hAnsi="Simsun" w:cs="宋体" w:hint="eastAsia"/>
          <w:kern w:val="0"/>
          <w:sz w:val="32"/>
          <w:szCs w:val="32"/>
        </w:rPr>
      </w:pPr>
    </w:p>
    <w:p w:rsidR="000F216F" w:rsidRPr="000F216F" w:rsidRDefault="000F216F" w:rsidP="000F216F">
      <w:pPr>
        <w:widowControl/>
        <w:shd w:val="clear" w:color="auto" w:fill="FFFFFF"/>
        <w:spacing w:before="240"/>
        <w:jc w:val="left"/>
        <w:outlineLvl w:val="2"/>
        <w:rPr>
          <w:rFonts w:ascii="仿宋_GB2312" w:eastAsia="仿宋_GB2312" w:hAnsiTheme="majorEastAsia" w:hint="eastAsia"/>
          <w:sz w:val="24"/>
        </w:rPr>
      </w:pPr>
      <w:bookmarkStart w:id="0" w:name="_GoBack"/>
      <w:bookmarkEnd w:id="0"/>
      <w:r w:rsidRPr="000F216F">
        <w:rPr>
          <w:rFonts w:ascii="仿宋_GB2312" w:eastAsia="仿宋_GB2312" w:hAnsiTheme="majorEastAsia" w:hint="eastAsia"/>
          <w:sz w:val="24"/>
        </w:rPr>
        <w:lastRenderedPageBreak/>
        <w:t>附件：</w:t>
      </w:r>
    </w:p>
    <w:p w:rsidR="000F216F" w:rsidRDefault="000F216F" w:rsidP="000F216F">
      <w:pPr>
        <w:widowControl/>
        <w:shd w:val="clear" w:color="auto" w:fill="FFFFFF"/>
        <w:spacing w:before="240"/>
        <w:jc w:val="center"/>
        <w:outlineLvl w:val="2"/>
        <w:rPr>
          <w:rFonts w:ascii="方正小标宋简体" w:eastAsia="方正小标宋简体"/>
          <w:b/>
          <w:sz w:val="38"/>
          <w:szCs w:val="38"/>
        </w:rPr>
      </w:pPr>
      <w:r>
        <w:rPr>
          <w:rFonts w:ascii="方正小标宋简体" w:eastAsia="方正小标宋简体" w:hint="eastAsia"/>
          <w:b/>
          <w:sz w:val="38"/>
          <w:szCs w:val="38"/>
        </w:rPr>
        <w:t>中国建筑装饰</w:t>
      </w:r>
      <w:proofErr w:type="gramStart"/>
      <w:r>
        <w:rPr>
          <w:rFonts w:ascii="方正小标宋简体" w:eastAsia="方正小标宋简体" w:hint="eastAsia"/>
          <w:b/>
          <w:sz w:val="38"/>
          <w:szCs w:val="38"/>
        </w:rPr>
        <w:t>协会适老产业</w:t>
      </w:r>
      <w:proofErr w:type="gramEnd"/>
      <w:r>
        <w:rPr>
          <w:rFonts w:ascii="方正小标宋简体" w:eastAsia="方正小标宋简体" w:hint="eastAsia"/>
          <w:b/>
          <w:sz w:val="38"/>
          <w:szCs w:val="38"/>
        </w:rPr>
        <w:t>委员会工作规则</w:t>
      </w:r>
    </w:p>
    <w:p w:rsidR="000F216F" w:rsidRDefault="000F216F" w:rsidP="000F216F">
      <w:pPr>
        <w:widowControl/>
        <w:shd w:val="clear" w:color="auto" w:fill="FFFFFF"/>
        <w:spacing w:before="240" w:after="240" w:line="240" w:lineRule="atLeast"/>
        <w:jc w:val="center"/>
        <w:outlineLvl w:val="2"/>
        <w:rPr>
          <w:rFonts w:ascii="方正小标宋简体" w:eastAsia="方正小标宋简体"/>
          <w:b/>
          <w:sz w:val="2"/>
          <w:szCs w:val="32"/>
        </w:rPr>
      </w:pPr>
    </w:p>
    <w:p w:rsidR="000F216F" w:rsidRDefault="000F216F" w:rsidP="000F216F">
      <w:pPr>
        <w:widowControl/>
        <w:shd w:val="clear" w:color="auto" w:fill="FFFFFF"/>
        <w:spacing w:before="240" w:after="240" w:line="360" w:lineRule="auto"/>
        <w:jc w:val="center"/>
        <w:outlineLvl w:val="2"/>
        <w:rPr>
          <w:rFonts w:ascii="仿宋_GB2312" w:eastAsia="仿宋_GB2312"/>
          <w:b/>
          <w:sz w:val="32"/>
          <w:szCs w:val="32"/>
        </w:rPr>
      </w:pPr>
      <w:r>
        <w:rPr>
          <w:rFonts w:ascii="仿宋_GB2312" w:eastAsia="仿宋_GB2312" w:hint="eastAsia"/>
          <w:b/>
          <w:sz w:val="32"/>
          <w:szCs w:val="32"/>
        </w:rPr>
        <w:t>第一章 总 则</w:t>
      </w:r>
    </w:p>
    <w:p w:rsidR="000F216F" w:rsidRDefault="000F216F" w:rsidP="000F216F">
      <w:pPr>
        <w:widowControl/>
        <w:shd w:val="clear" w:color="auto" w:fill="FFFFFF"/>
        <w:spacing w:line="360" w:lineRule="auto"/>
        <w:ind w:firstLine="645"/>
        <w:jc w:val="left"/>
        <w:outlineLvl w:val="2"/>
        <w:rPr>
          <w:rFonts w:ascii="仿宋_GB2312" w:eastAsia="仿宋_GB2312"/>
          <w:sz w:val="32"/>
          <w:szCs w:val="32"/>
        </w:rPr>
      </w:pPr>
      <w:r>
        <w:rPr>
          <w:rFonts w:ascii="仿宋_GB2312" w:eastAsia="仿宋_GB2312" w:hint="eastAsia"/>
          <w:b/>
          <w:sz w:val="32"/>
          <w:szCs w:val="32"/>
        </w:rPr>
        <w:t xml:space="preserve">第一条 </w:t>
      </w:r>
      <w:r w:rsidRPr="00FB0FE3">
        <w:rPr>
          <w:rFonts w:ascii="仿宋_GB2312" w:eastAsia="仿宋_GB2312" w:hAnsiTheme="minorHAnsi" w:cs="仿宋_GB2312" w:hint="eastAsia"/>
          <w:kern w:val="0"/>
          <w:sz w:val="32"/>
          <w:szCs w:val="32"/>
        </w:rPr>
        <w:t>为</w:t>
      </w:r>
      <w:proofErr w:type="gramStart"/>
      <w:r>
        <w:rPr>
          <w:rFonts w:ascii="仿宋_GB2312" w:eastAsia="仿宋_GB2312" w:hAnsiTheme="minorHAnsi" w:cs="仿宋_GB2312" w:hint="eastAsia"/>
          <w:kern w:val="0"/>
          <w:sz w:val="32"/>
          <w:szCs w:val="32"/>
        </w:rPr>
        <w:t>加强适老产业</w:t>
      </w:r>
      <w:proofErr w:type="gramEnd"/>
      <w:r>
        <w:rPr>
          <w:rFonts w:ascii="仿宋_GB2312" w:eastAsia="仿宋_GB2312" w:hAnsiTheme="minorHAnsi" w:cs="仿宋_GB2312" w:hint="eastAsia"/>
          <w:kern w:val="0"/>
          <w:sz w:val="32"/>
          <w:szCs w:val="32"/>
        </w:rPr>
        <w:t>委员会（以下</w:t>
      </w:r>
      <w:proofErr w:type="gramStart"/>
      <w:r>
        <w:rPr>
          <w:rFonts w:ascii="仿宋_GB2312" w:eastAsia="仿宋_GB2312" w:hAnsiTheme="minorHAnsi" w:cs="仿宋_GB2312" w:hint="eastAsia"/>
          <w:kern w:val="0"/>
          <w:sz w:val="32"/>
          <w:szCs w:val="32"/>
        </w:rPr>
        <w:t>简称本专委</w:t>
      </w:r>
      <w:proofErr w:type="gramEnd"/>
      <w:r>
        <w:rPr>
          <w:rFonts w:ascii="仿宋_GB2312" w:eastAsia="仿宋_GB2312" w:hAnsiTheme="minorHAnsi" w:cs="仿宋_GB2312" w:hint="eastAsia"/>
          <w:kern w:val="0"/>
          <w:sz w:val="32"/>
          <w:szCs w:val="32"/>
        </w:rPr>
        <w:t>会）的组织建设，根据《中国建筑装饰协会章程》，</w:t>
      </w:r>
      <w:proofErr w:type="gramStart"/>
      <w:r>
        <w:rPr>
          <w:rFonts w:ascii="仿宋_GB2312" w:eastAsia="仿宋_GB2312" w:hAnsiTheme="minorHAnsi" w:cs="仿宋_GB2312" w:hint="eastAsia"/>
          <w:kern w:val="0"/>
          <w:sz w:val="32"/>
          <w:szCs w:val="32"/>
        </w:rPr>
        <w:t>结合本专委</w:t>
      </w:r>
      <w:proofErr w:type="gramEnd"/>
      <w:r>
        <w:rPr>
          <w:rFonts w:ascii="仿宋_GB2312" w:eastAsia="仿宋_GB2312" w:hAnsiTheme="minorHAnsi" w:cs="仿宋_GB2312" w:hint="eastAsia"/>
          <w:kern w:val="0"/>
          <w:sz w:val="32"/>
          <w:szCs w:val="32"/>
        </w:rPr>
        <w:t>会具体情况，制定本工作规则。</w:t>
      </w:r>
    </w:p>
    <w:p w:rsidR="000F216F" w:rsidRDefault="000F216F" w:rsidP="000F216F">
      <w:pPr>
        <w:widowControl/>
        <w:shd w:val="clear" w:color="auto" w:fill="FFFFFF"/>
        <w:spacing w:line="360" w:lineRule="auto"/>
        <w:ind w:firstLine="645"/>
        <w:jc w:val="left"/>
        <w:outlineLvl w:val="2"/>
        <w:rPr>
          <w:rFonts w:ascii="仿宋_GB2312" w:eastAsia="仿宋_GB2312" w:hAnsi="宋体" w:cs="仿宋_GB2312"/>
          <w:sz w:val="32"/>
          <w:szCs w:val="32"/>
        </w:rPr>
      </w:pPr>
      <w:r>
        <w:rPr>
          <w:rFonts w:ascii="仿宋_GB2312" w:eastAsia="仿宋_GB2312" w:hint="eastAsia"/>
          <w:b/>
          <w:sz w:val="32"/>
          <w:szCs w:val="32"/>
        </w:rPr>
        <w:t xml:space="preserve">第二条 </w:t>
      </w:r>
      <w:proofErr w:type="gramStart"/>
      <w:r>
        <w:rPr>
          <w:rFonts w:ascii="仿宋_GB2312" w:eastAsia="仿宋_GB2312" w:hAnsiTheme="minorHAnsi" w:cs="仿宋_GB2312" w:hint="eastAsia"/>
          <w:kern w:val="0"/>
          <w:sz w:val="32"/>
          <w:szCs w:val="32"/>
        </w:rPr>
        <w:t>本专委</w:t>
      </w:r>
      <w:proofErr w:type="gramEnd"/>
      <w:r>
        <w:rPr>
          <w:rFonts w:ascii="仿宋_GB2312" w:eastAsia="仿宋_GB2312" w:hAnsiTheme="minorHAnsi" w:cs="仿宋_GB2312" w:hint="eastAsia"/>
          <w:kern w:val="0"/>
          <w:sz w:val="32"/>
          <w:szCs w:val="32"/>
        </w:rPr>
        <w:t>会是由全国从事</w:t>
      </w:r>
      <w:r>
        <w:rPr>
          <w:rFonts w:ascii="仿宋_GB2312" w:eastAsia="仿宋_GB2312" w:hAnsi="宋体" w:cs="仿宋_GB2312" w:hint="eastAsia"/>
          <w:sz w:val="32"/>
          <w:szCs w:val="32"/>
        </w:rPr>
        <w:t>建筑装饰装修企业（包括设计、施工、材料等）、养老地产、养老机构、研究机构、大健康产业、家居养老智能化、</w:t>
      </w:r>
      <w:proofErr w:type="gramStart"/>
      <w:r>
        <w:rPr>
          <w:rFonts w:ascii="仿宋_GB2312" w:eastAsia="仿宋_GB2312" w:hAnsi="宋体" w:cs="仿宋_GB2312" w:hint="eastAsia"/>
          <w:sz w:val="32"/>
          <w:szCs w:val="32"/>
        </w:rPr>
        <w:t>适老产品</w:t>
      </w:r>
      <w:proofErr w:type="gramEnd"/>
      <w:r>
        <w:rPr>
          <w:rFonts w:ascii="仿宋_GB2312" w:eastAsia="仿宋_GB2312" w:hAnsi="宋体" w:cs="仿宋_GB2312" w:hint="eastAsia"/>
          <w:sz w:val="32"/>
          <w:szCs w:val="32"/>
        </w:rPr>
        <w:t>、辅具设备、无障碍设施、养老金融、信息科技、</w:t>
      </w:r>
      <w:proofErr w:type="gramStart"/>
      <w:r>
        <w:rPr>
          <w:rFonts w:ascii="仿宋_GB2312" w:eastAsia="仿宋_GB2312" w:hAnsi="宋体" w:cs="仿宋_GB2312" w:hint="eastAsia"/>
          <w:sz w:val="32"/>
          <w:szCs w:val="32"/>
        </w:rPr>
        <w:t>医</w:t>
      </w:r>
      <w:proofErr w:type="gramEnd"/>
      <w:r>
        <w:rPr>
          <w:rFonts w:ascii="仿宋_GB2312" w:eastAsia="仿宋_GB2312" w:hAnsi="宋体" w:cs="仿宋_GB2312" w:hint="eastAsia"/>
          <w:sz w:val="32"/>
          <w:szCs w:val="32"/>
        </w:rPr>
        <w:t>养、康养、大数据等</w:t>
      </w:r>
      <w:proofErr w:type="gramStart"/>
      <w:r>
        <w:rPr>
          <w:rFonts w:ascii="仿宋_GB2312" w:eastAsia="仿宋_GB2312" w:hAnsi="宋体" w:cs="仿宋_GB2312" w:hint="eastAsia"/>
          <w:sz w:val="32"/>
          <w:szCs w:val="32"/>
        </w:rPr>
        <w:t>跟适老</w:t>
      </w:r>
      <w:proofErr w:type="gramEnd"/>
      <w:r>
        <w:rPr>
          <w:rFonts w:ascii="仿宋_GB2312" w:eastAsia="仿宋_GB2312" w:hAnsi="宋体" w:cs="仿宋_GB2312" w:hint="eastAsia"/>
          <w:sz w:val="32"/>
          <w:szCs w:val="32"/>
        </w:rPr>
        <w:t>产业相关的单位和个人自愿参加的非赢利全国性行业专业组织。</w:t>
      </w:r>
    </w:p>
    <w:p w:rsidR="000F216F" w:rsidRDefault="000F216F" w:rsidP="000F216F">
      <w:pPr>
        <w:widowControl/>
        <w:shd w:val="clear" w:color="auto" w:fill="FFFFFF"/>
        <w:spacing w:line="360" w:lineRule="auto"/>
        <w:ind w:firstLine="645"/>
        <w:jc w:val="left"/>
        <w:outlineLvl w:val="2"/>
        <w:rPr>
          <w:rFonts w:ascii="仿宋_GB2312" w:eastAsia="仿宋_GB2312"/>
          <w:b/>
          <w:sz w:val="32"/>
          <w:szCs w:val="32"/>
        </w:rPr>
      </w:pPr>
      <w:proofErr w:type="gramStart"/>
      <w:r>
        <w:rPr>
          <w:rFonts w:ascii="仿宋_GB2312" w:eastAsia="仿宋_GB2312" w:hAnsiTheme="minorHAnsi" w:cs="仿宋_GB2312" w:hint="eastAsia"/>
          <w:kern w:val="0"/>
          <w:sz w:val="32"/>
          <w:szCs w:val="32"/>
        </w:rPr>
        <w:t>本专委</w:t>
      </w:r>
      <w:proofErr w:type="gramEnd"/>
      <w:r>
        <w:rPr>
          <w:rFonts w:ascii="仿宋_GB2312" w:eastAsia="仿宋_GB2312" w:hAnsiTheme="minorHAnsi" w:cs="仿宋_GB2312" w:hint="eastAsia"/>
          <w:kern w:val="0"/>
          <w:sz w:val="32"/>
          <w:szCs w:val="32"/>
        </w:rPr>
        <w:t>会</w:t>
      </w:r>
      <w:r>
        <w:rPr>
          <w:rFonts w:ascii="仿宋_GB2312" w:eastAsia="仿宋_GB2312" w:hint="eastAsia"/>
          <w:sz w:val="32"/>
          <w:szCs w:val="32"/>
        </w:rPr>
        <w:t>是中国建筑装饰协会的专业性分支机构，不具备法人资格，在中国建筑装饰协会的领导下开展工作，中国建筑装饰协会秘书处负责协调、监督和指导其日常工作。</w:t>
      </w:r>
    </w:p>
    <w:p w:rsidR="000F216F" w:rsidRDefault="000F216F" w:rsidP="000F216F">
      <w:pPr>
        <w:widowControl/>
        <w:shd w:val="clear" w:color="auto" w:fill="FFFFFF"/>
        <w:spacing w:line="360" w:lineRule="auto"/>
        <w:ind w:firstLine="645"/>
        <w:jc w:val="left"/>
        <w:outlineLvl w:val="2"/>
        <w:rPr>
          <w:rFonts w:ascii="仿宋_GB2312" w:eastAsia="仿宋_GB2312"/>
          <w:sz w:val="32"/>
          <w:szCs w:val="32"/>
        </w:rPr>
      </w:pPr>
      <w:r>
        <w:rPr>
          <w:rFonts w:ascii="仿宋_GB2312" w:eastAsia="仿宋_GB2312" w:hint="eastAsia"/>
          <w:b/>
          <w:sz w:val="32"/>
          <w:szCs w:val="32"/>
        </w:rPr>
        <w:t xml:space="preserve">第三条 </w:t>
      </w:r>
      <w:proofErr w:type="gramStart"/>
      <w:r>
        <w:rPr>
          <w:rFonts w:ascii="仿宋_GB2312" w:eastAsia="仿宋_GB2312" w:hAnsiTheme="minorHAnsi" w:cs="仿宋_GB2312" w:hint="eastAsia"/>
          <w:kern w:val="0"/>
          <w:sz w:val="32"/>
          <w:szCs w:val="32"/>
        </w:rPr>
        <w:t>本专委</w:t>
      </w:r>
      <w:proofErr w:type="gramEnd"/>
      <w:r>
        <w:rPr>
          <w:rFonts w:ascii="仿宋_GB2312" w:eastAsia="仿宋_GB2312" w:hAnsiTheme="minorHAnsi" w:cs="仿宋_GB2312" w:hint="eastAsia"/>
          <w:kern w:val="0"/>
          <w:sz w:val="32"/>
          <w:szCs w:val="32"/>
        </w:rPr>
        <w:t>会</w:t>
      </w:r>
      <w:r>
        <w:rPr>
          <w:rFonts w:ascii="仿宋_GB2312" w:eastAsia="仿宋_GB2312" w:hint="eastAsia"/>
          <w:sz w:val="32"/>
          <w:szCs w:val="32"/>
        </w:rPr>
        <w:t>的宗旨是：遵守国家宪法、法律、法规和</w:t>
      </w:r>
      <w:r>
        <w:rPr>
          <w:rFonts w:ascii="仿宋_GB2312" w:eastAsia="仿宋_GB2312" w:hint="eastAsia"/>
          <w:sz w:val="32"/>
          <w:szCs w:val="32"/>
        </w:rPr>
        <w:t>方针</w:t>
      </w:r>
      <w:r>
        <w:rPr>
          <w:rFonts w:ascii="仿宋_GB2312" w:eastAsia="仿宋_GB2312" w:hint="eastAsia"/>
          <w:sz w:val="32"/>
          <w:szCs w:val="32"/>
        </w:rPr>
        <w:t>政策，致力于搭建</w:t>
      </w:r>
      <w:proofErr w:type="gramStart"/>
      <w:r>
        <w:rPr>
          <w:rFonts w:ascii="仿宋_GB2312" w:eastAsia="仿宋_GB2312" w:hint="eastAsia"/>
          <w:sz w:val="32"/>
          <w:szCs w:val="32"/>
        </w:rPr>
        <w:t>中国适老产业</w:t>
      </w:r>
      <w:proofErr w:type="gramEnd"/>
      <w:r>
        <w:rPr>
          <w:rFonts w:ascii="仿宋_GB2312" w:eastAsia="仿宋_GB2312" w:hint="eastAsia"/>
          <w:sz w:val="32"/>
          <w:szCs w:val="32"/>
        </w:rPr>
        <w:t>交流、合作、共享平台，引领产业健康发展，提供服务，反映诉求，规范行为，推进</w:t>
      </w:r>
      <w:proofErr w:type="gramStart"/>
      <w:r>
        <w:rPr>
          <w:rFonts w:ascii="仿宋_GB2312" w:eastAsia="仿宋_GB2312" w:hint="eastAsia"/>
          <w:sz w:val="32"/>
          <w:szCs w:val="32"/>
        </w:rPr>
        <w:t>中国适老产业</w:t>
      </w:r>
      <w:proofErr w:type="gramEnd"/>
      <w:r>
        <w:rPr>
          <w:rFonts w:ascii="仿宋_GB2312" w:eastAsia="仿宋_GB2312" w:hint="eastAsia"/>
          <w:sz w:val="32"/>
          <w:szCs w:val="32"/>
        </w:rPr>
        <w:t>可持续发展。</w:t>
      </w:r>
    </w:p>
    <w:p w:rsidR="000F216F" w:rsidRDefault="000F216F" w:rsidP="000F216F">
      <w:pPr>
        <w:widowControl/>
        <w:shd w:val="clear" w:color="auto" w:fill="FFFFFF"/>
        <w:spacing w:line="360" w:lineRule="auto"/>
        <w:ind w:firstLine="645"/>
        <w:jc w:val="left"/>
        <w:outlineLvl w:val="2"/>
        <w:rPr>
          <w:rFonts w:ascii="仿宋_GB2312" w:eastAsia="仿宋_GB2312" w:hint="eastAsia"/>
          <w:sz w:val="32"/>
          <w:szCs w:val="32"/>
        </w:rPr>
      </w:pPr>
      <w:r>
        <w:rPr>
          <w:rFonts w:ascii="仿宋_GB2312" w:eastAsia="仿宋_GB2312" w:hint="eastAsia"/>
          <w:b/>
          <w:sz w:val="32"/>
          <w:szCs w:val="32"/>
        </w:rPr>
        <w:t xml:space="preserve">第四条 </w:t>
      </w:r>
      <w:proofErr w:type="gramStart"/>
      <w:r>
        <w:rPr>
          <w:rFonts w:ascii="仿宋_GB2312" w:eastAsia="仿宋_GB2312" w:hAnsiTheme="minorHAnsi" w:cs="仿宋_GB2312" w:hint="eastAsia"/>
          <w:kern w:val="0"/>
          <w:sz w:val="32"/>
          <w:szCs w:val="32"/>
        </w:rPr>
        <w:t>本专委</w:t>
      </w:r>
      <w:proofErr w:type="gramEnd"/>
      <w:r>
        <w:rPr>
          <w:rFonts w:ascii="仿宋_GB2312" w:eastAsia="仿宋_GB2312" w:hAnsiTheme="minorHAnsi" w:cs="仿宋_GB2312" w:hint="eastAsia"/>
          <w:kern w:val="0"/>
          <w:sz w:val="32"/>
          <w:szCs w:val="32"/>
        </w:rPr>
        <w:t>会</w:t>
      </w:r>
      <w:r>
        <w:rPr>
          <w:rFonts w:ascii="仿宋_GB2312" w:eastAsia="仿宋_GB2312" w:hint="eastAsia"/>
          <w:sz w:val="32"/>
          <w:szCs w:val="32"/>
        </w:rPr>
        <w:t>设在北京市海淀区甘家口21号商务楼700室。</w:t>
      </w:r>
    </w:p>
    <w:p w:rsidR="00C61843" w:rsidRPr="00331965" w:rsidRDefault="00C61843" w:rsidP="000F216F">
      <w:pPr>
        <w:widowControl/>
        <w:shd w:val="clear" w:color="auto" w:fill="FFFFFF"/>
        <w:spacing w:line="360" w:lineRule="auto"/>
        <w:ind w:firstLine="645"/>
        <w:jc w:val="left"/>
        <w:outlineLvl w:val="2"/>
        <w:rPr>
          <w:rFonts w:ascii="仿宋_GB2312" w:eastAsia="仿宋_GB2312"/>
          <w:sz w:val="32"/>
          <w:szCs w:val="32"/>
        </w:rPr>
      </w:pPr>
    </w:p>
    <w:p w:rsidR="000F216F" w:rsidRDefault="000F216F" w:rsidP="000F216F">
      <w:pPr>
        <w:widowControl/>
        <w:shd w:val="clear" w:color="auto" w:fill="FFFFFF"/>
        <w:spacing w:after="240" w:line="360" w:lineRule="auto"/>
        <w:jc w:val="center"/>
        <w:outlineLvl w:val="2"/>
        <w:rPr>
          <w:rFonts w:ascii="仿宋_GB2312" w:eastAsia="仿宋_GB2312"/>
          <w:b/>
          <w:sz w:val="32"/>
          <w:szCs w:val="32"/>
        </w:rPr>
      </w:pPr>
      <w:r>
        <w:rPr>
          <w:rFonts w:ascii="仿宋_GB2312" w:eastAsia="仿宋_GB2312" w:hint="eastAsia"/>
          <w:b/>
          <w:sz w:val="32"/>
          <w:szCs w:val="32"/>
        </w:rPr>
        <w:t>第二章 业务范围</w:t>
      </w:r>
    </w:p>
    <w:p w:rsidR="000F216F" w:rsidRDefault="000F216F" w:rsidP="000F216F">
      <w:pPr>
        <w:widowControl/>
        <w:shd w:val="clear" w:color="auto" w:fill="FFFFFF"/>
        <w:spacing w:line="360" w:lineRule="auto"/>
        <w:outlineLvl w:val="2"/>
        <w:rPr>
          <w:rFonts w:ascii="仿宋_GB2312" w:eastAsia="仿宋_GB2312"/>
          <w:sz w:val="32"/>
          <w:szCs w:val="32"/>
        </w:rPr>
      </w:pPr>
      <w:r>
        <w:rPr>
          <w:rFonts w:ascii="仿宋_GB2312" w:eastAsia="仿宋_GB2312" w:hint="eastAsia"/>
          <w:b/>
          <w:sz w:val="32"/>
          <w:szCs w:val="32"/>
        </w:rPr>
        <w:t xml:space="preserve">第五条 </w:t>
      </w:r>
      <w:proofErr w:type="gramStart"/>
      <w:r>
        <w:rPr>
          <w:rFonts w:ascii="仿宋_GB2312" w:eastAsia="仿宋_GB2312" w:hAnsiTheme="minorHAnsi" w:cs="仿宋_GB2312" w:hint="eastAsia"/>
          <w:kern w:val="0"/>
          <w:sz w:val="32"/>
          <w:szCs w:val="32"/>
        </w:rPr>
        <w:t>本专委</w:t>
      </w:r>
      <w:proofErr w:type="gramEnd"/>
      <w:r>
        <w:rPr>
          <w:rFonts w:ascii="仿宋_GB2312" w:eastAsia="仿宋_GB2312" w:hAnsiTheme="minorHAnsi" w:cs="仿宋_GB2312" w:hint="eastAsia"/>
          <w:kern w:val="0"/>
          <w:sz w:val="32"/>
          <w:szCs w:val="32"/>
        </w:rPr>
        <w:t>会</w:t>
      </w:r>
      <w:r>
        <w:rPr>
          <w:rFonts w:ascii="仿宋_GB2312" w:eastAsia="仿宋_GB2312" w:hint="eastAsia"/>
          <w:sz w:val="32"/>
          <w:szCs w:val="32"/>
        </w:rPr>
        <w:t>的业务范围：</w:t>
      </w:r>
    </w:p>
    <w:p w:rsidR="000F216F" w:rsidRDefault="000F216F" w:rsidP="000F216F">
      <w:pPr>
        <w:autoSpaceDE w:val="0"/>
        <w:autoSpaceDN w:val="0"/>
        <w:adjustRightInd w:val="0"/>
        <w:spacing w:line="360" w:lineRule="auto"/>
        <w:ind w:firstLineChars="200" w:firstLine="640"/>
        <w:jc w:val="left"/>
        <w:rPr>
          <w:rFonts w:ascii="仿宋_GB2312" w:eastAsia="仿宋_GB2312" w:hAnsiTheme="minorHAnsi" w:cs="仿宋_GB2312"/>
          <w:kern w:val="0"/>
          <w:sz w:val="32"/>
          <w:szCs w:val="32"/>
        </w:rPr>
      </w:pPr>
      <w:r>
        <w:rPr>
          <w:rFonts w:ascii="仿宋_GB2312" w:eastAsia="仿宋_GB2312" w:hAnsiTheme="minorHAnsi" w:cs="仿宋_GB2312" w:hint="eastAsia"/>
          <w:kern w:val="0"/>
          <w:sz w:val="32"/>
          <w:szCs w:val="32"/>
        </w:rPr>
        <w:t>（一）贯彻落实国家</w:t>
      </w:r>
      <w:proofErr w:type="gramStart"/>
      <w:r>
        <w:rPr>
          <w:rFonts w:ascii="仿宋_GB2312" w:eastAsia="仿宋_GB2312" w:hAnsiTheme="minorHAnsi" w:cs="仿宋_GB2312" w:hint="eastAsia"/>
          <w:kern w:val="0"/>
          <w:sz w:val="32"/>
          <w:szCs w:val="32"/>
        </w:rPr>
        <w:t>有关适老产业</w:t>
      </w:r>
      <w:proofErr w:type="gramEnd"/>
      <w:r>
        <w:rPr>
          <w:rFonts w:ascii="仿宋_GB2312" w:eastAsia="仿宋_GB2312" w:hAnsiTheme="minorHAnsi" w:cs="仿宋_GB2312" w:hint="eastAsia"/>
          <w:kern w:val="0"/>
          <w:sz w:val="32"/>
          <w:szCs w:val="32"/>
        </w:rPr>
        <w:t>的政策法规，协助政府有关部门</w:t>
      </w:r>
      <w:proofErr w:type="gramStart"/>
      <w:r>
        <w:rPr>
          <w:rFonts w:ascii="仿宋_GB2312" w:eastAsia="仿宋_GB2312" w:hAnsiTheme="minorHAnsi" w:cs="仿宋_GB2312" w:hint="eastAsia"/>
          <w:kern w:val="0"/>
          <w:sz w:val="32"/>
          <w:szCs w:val="32"/>
        </w:rPr>
        <w:t>加强适老产业</w:t>
      </w:r>
      <w:proofErr w:type="gramEnd"/>
      <w:r>
        <w:rPr>
          <w:rFonts w:ascii="仿宋_GB2312" w:eastAsia="仿宋_GB2312" w:hAnsiTheme="minorHAnsi" w:cs="仿宋_GB2312" w:hint="eastAsia"/>
          <w:kern w:val="0"/>
          <w:sz w:val="32"/>
          <w:szCs w:val="32"/>
        </w:rPr>
        <w:t>服务和管理，向政府有关部门提出解决本行业问题的意见和建议。</w:t>
      </w:r>
    </w:p>
    <w:p w:rsidR="000F216F" w:rsidRDefault="000F216F" w:rsidP="000F216F">
      <w:pPr>
        <w:autoSpaceDE w:val="0"/>
        <w:autoSpaceDN w:val="0"/>
        <w:adjustRightInd w:val="0"/>
        <w:spacing w:line="360" w:lineRule="auto"/>
        <w:ind w:firstLineChars="200" w:firstLine="640"/>
        <w:jc w:val="left"/>
        <w:rPr>
          <w:rFonts w:ascii="仿宋_GB2312" w:eastAsia="仿宋_GB2312" w:hAnsiTheme="minorHAnsi" w:cs="仿宋_GB2312"/>
          <w:kern w:val="0"/>
          <w:sz w:val="32"/>
          <w:szCs w:val="32"/>
        </w:rPr>
      </w:pPr>
      <w:r>
        <w:rPr>
          <w:rFonts w:ascii="仿宋_GB2312" w:eastAsia="仿宋_GB2312" w:hAnsiTheme="minorHAnsi" w:cs="仿宋_GB2312" w:hint="eastAsia"/>
          <w:kern w:val="0"/>
          <w:sz w:val="32"/>
          <w:szCs w:val="32"/>
        </w:rPr>
        <w:t>（二）开展行业自律工作，组织制定相关的行规行约，协调业内企业的利益关系，规范业内企业及从业人员的市场行为，维护行业整体利益和业内企业及从业人员的合法权益。</w:t>
      </w:r>
    </w:p>
    <w:p w:rsidR="000F216F" w:rsidRDefault="000F216F" w:rsidP="000F216F">
      <w:pPr>
        <w:widowControl/>
        <w:shd w:val="clear" w:color="auto" w:fill="FFFFFF"/>
        <w:spacing w:line="360" w:lineRule="auto"/>
        <w:ind w:firstLine="645"/>
        <w:jc w:val="left"/>
        <w:outlineLvl w:val="2"/>
        <w:rPr>
          <w:rFonts w:ascii="仿宋_GB2312" w:eastAsia="仿宋_GB2312" w:hAnsiTheme="minorHAnsi" w:cs="仿宋_GB2312"/>
          <w:kern w:val="0"/>
          <w:sz w:val="32"/>
          <w:szCs w:val="32"/>
        </w:rPr>
      </w:pPr>
      <w:r>
        <w:rPr>
          <w:rFonts w:ascii="仿宋_GB2312" w:eastAsia="仿宋_GB2312" w:hAnsiTheme="minorHAnsi" w:cs="仿宋_GB2312" w:hint="eastAsia"/>
          <w:kern w:val="0"/>
          <w:sz w:val="32"/>
          <w:szCs w:val="32"/>
        </w:rPr>
        <w:t>（三）开展</w:t>
      </w:r>
      <w:proofErr w:type="gramStart"/>
      <w:r>
        <w:rPr>
          <w:rFonts w:ascii="仿宋_GB2312" w:eastAsia="仿宋_GB2312" w:hAnsiTheme="minorHAnsi" w:cs="仿宋_GB2312" w:hint="eastAsia"/>
          <w:kern w:val="0"/>
          <w:sz w:val="32"/>
          <w:szCs w:val="32"/>
        </w:rPr>
        <w:t>有关适老产业</w:t>
      </w:r>
      <w:proofErr w:type="gramEnd"/>
      <w:r>
        <w:rPr>
          <w:rFonts w:ascii="仿宋_GB2312" w:eastAsia="仿宋_GB2312" w:hAnsiTheme="minorHAnsi" w:cs="仿宋_GB2312" w:hint="eastAsia"/>
          <w:kern w:val="0"/>
          <w:sz w:val="32"/>
          <w:szCs w:val="32"/>
        </w:rPr>
        <w:t>的信息、技术、管理、人才等方面的交流与服务，参加相关国家、行业、CBDA标准、规范的制定和修订，</w:t>
      </w:r>
      <w:proofErr w:type="gramStart"/>
      <w:r>
        <w:rPr>
          <w:rFonts w:ascii="仿宋_GB2312" w:eastAsia="仿宋_GB2312" w:hAnsiTheme="minorHAnsi" w:cs="仿宋_GB2312" w:hint="eastAsia"/>
          <w:kern w:val="0"/>
          <w:sz w:val="32"/>
          <w:szCs w:val="32"/>
        </w:rPr>
        <w:t>推动适老产业</w:t>
      </w:r>
      <w:proofErr w:type="gramEnd"/>
      <w:r>
        <w:rPr>
          <w:rFonts w:ascii="仿宋_GB2312" w:eastAsia="仿宋_GB2312" w:hAnsiTheme="minorHAnsi" w:cs="仿宋_GB2312" w:hint="eastAsia"/>
          <w:kern w:val="0"/>
          <w:sz w:val="32"/>
          <w:szCs w:val="32"/>
        </w:rPr>
        <w:t>领域整体水平的发展与提高。</w:t>
      </w:r>
    </w:p>
    <w:p w:rsidR="000F216F" w:rsidRDefault="000F216F" w:rsidP="000F216F">
      <w:pPr>
        <w:widowControl/>
        <w:shd w:val="clear" w:color="auto" w:fill="FFFFFF"/>
        <w:spacing w:line="360" w:lineRule="auto"/>
        <w:ind w:firstLine="645"/>
        <w:jc w:val="left"/>
        <w:outlineLvl w:val="2"/>
        <w:rPr>
          <w:rFonts w:ascii="仿宋_GB2312" w:eastAsia="仿宋_GB2312" w:hAnsiTheme="minorHAnsi" w:cs="仿宋_GB2312"/>
          <w:kern w:val="0"/>
          <w:sz w:val="32"/>
          <w:szCs w:val="32"/>
        </w:rPr>
      </w:pPr>
      <w:r>
        <w:rPr>
          <w:rFonts w:ascii="仿宋_GB2312" w:eastAsia="仿宋_GB2312" w:hint="eastAsia"/>
          <w:sz w:val="32"/>
          <w:szCs w:val="32"/>
        </w:rPr>
        <w:t>（四）</w:t>
      </w:r>
      <w:r>
        <w:rPr>
          <w:rFonts w:ascii="仿宋_GB2312" w:eastAsia="仿宋_GB2312" w:hAnsiTheme="minorHAnsi" w:cs="仿宋_GB2312" w:hint="eastAsia"/>
          <w:kern w:val="0"/>
          <w:sz w:val="32"/>
          <w:szCs w:val="32"/>
        </w:rPr>
        <w:t>通过制定行规行约，凝聚行业共识，努力健全和维护公开、公平、公正的市场秩序，为企业的发展提供良好的外部环境。</w:t>
      </w:r>
    </w:p>
    <w:p w:rsidR="000F216F" w:rsidRDefault="000F216F" w:rsidP="000F216F">
      <w:pPr>
        <w:autoSpaceDE w:val="0"/>
        <w:autoSpaceDN w:val="0"/>
        <w:adjustRightInd w:val="0"/>
        <w:spacing w:line="360" w:lineRule="auto"/>
        <w:ind w:firstLineChars="200" w:firstLine="640"/>
        <w:jc w:val="left"/>
        <w:rPr>
          <w:rFonts w:ascii="仿宋_GB2312" w:eastAsia="仿宋_GB2312" w:hAnsiTheme="minorHAnsi" w:cs="仿宋_GB2312"/>
          <w:kern w:val="0"/>
          <w:sz w:val="32"/>
          <w:szCs w:val="32"/>
        </w:rPr>
      </w:pPr>
      <w:r>
        <w:rPr>
          <w:rFonts w:ascii="仿宋_GB2312" w:eastAsia="仿宋_GB2312" w:hAnsiTheme="minorHAnsi" w:cs="仿宋_GB2312" w:hint="eastAsia"/>
          <w:kern w:val="0"/>
          <w:sz w:val="32"/>
          <w:szCs w:val="32"/>
        </w:rPr>
        <w:t>（五）加强与国外同行业之间的联系，加强国际交流合作，助力企业开拓国际市场。</w:t>
      </w:r>
    </w:p>
    <w:p w:rsidR="000F216F" w:rsidRDefault="000F216F" w:rsidP="000F216F">
      <w:pPr>
        <w:autoSpaceDE w:val="0"/>
        <w:autoSpaceDN w:val="0"/>
        <w:adjustRightInd w:val="0"/>
        <w:spacing w:line="360" w:lineRule="auto"/>
        <w:ind w:firstLineChars="200" w:firstLine="640"/>
        <w:jc w:val="left"/>
        <w:rPr>
          <w:rFonts w:ascii="仿宋_GB2312" w:eastAsia="仿宋_GB2312" w:hAnsiTheme="minorHAnsi" w:cs="仿宋_GB2312"/>
          <w:kern w:val="0"/>
          <w:sz w:val="32"/>
          <w:szCs w:val="32"/>
        </w:rPr>
      </w:pPr>
      <w:r>
        <w:rPr>
          <w:rFonts w:ascii="仿宋_GB2312" w:eastAsia="仿宋_GB2312" w:hAnsiTheme="minorHAnsi" w:cs="仿宋_GB2312" w:hint="eastAsia"/>
          <w:kern w:val="0"/>
          <w:sz w:val="32"/>
          <w:szCs w:val="32"/>
        </w:rPr>
        <w:t>（六）积极</w:t>
      </w:r>
      <w:proofErr w:type="gramStart"/>
      <w:r>
        <w:rPr>
          <w:rFonts w:ascii="仿宋_GB2312" w:eastAsia="仿宋_GB2312" w:hAnsiTheme="minorHAnsi" w:cs="仿宋_GB2312" w:hint="eastAsia"/>
          <w:kern w:val="0"/>
          <w:sz w:val="32"/>
          <w:szCs w:val="32"/>
        </w:rPr>
        <w:t>开展适老产业</w:t>
      </w:r>
      <w:proofErr w:type="gramEnd"/>
      <w:r w:rsidR="00B52D48">
        <w:rPr>
          <w:rFonts w:ascii="仿宋_GB2312" w:eastAsia="仿宋_GB2312" w:hAnsiTheme="minorHAnsi" w:cs="仿宋_GB2312" w:hint="eastAsia"/>
          <w:kern w:val="0"/>
          <w:sz w:val="32"/>
          <w:szCs w:val="32"/>
        </w:rPr>
        <w:t>相关</w:t>
      </w:r>
      <w:r>
        <w:rPr>
          <w:rFonts w:ascii="仿宋_GB2312" w:eastAsia="仿宋_GB2312" w:hAnsiTheme="minorHAnsi" w:cs="仿宋_GB2312" w:hint="eastAsia"/>
          <w:kern w:val="0"/>
          <w:sz w:val="32"/>
          <w:szCs w:val="32"/>
        </w:rPr>
        <w:t>培训以及技术交流、研讨、论坛、科技创新、知识产权推荐、展览展示等活动，推动行业科技进步及企业整体素质的提高，进一步解放和发展生产力。</w:t>
      </w:r>
    </w:p>
    <w:p w:rsidR="000F216F" w:rsidRDefault="000F216F" w:rsidP="000F216F">
      <w:pPr>
        <w:autoSpaceDE w:val="0"/>
        <w:autoSpaceDN w:val="0"/>
        <w:adjustRightInd w:val="0"/>
        <w:spacing w:line="360" w:lineRule="auto"/>
        <w:ind w:firstLineChars="200" w:firstLine="640"/>
        <w:jc w:val="left"/>
        <w:rPr>
          <w:rFonts w:ascii="仿宋_GB2312" w:eastAsia="仿宋_GB2312" w:hAnsiTheme="minorHAnsi" w:cs="仿宋_GB2312"/>
          <w:kern w:val="0"/>
          <w:sz w:val="32"/>
          <w:szCs w:val="32"/>
        </w:rPr>
      </w:pPr>
      <w:r>
        <w:rPr>
          <w:rFonts w:ascii="仿宋_GB2312" w:eastAsia="仿宋_GB2312" w:hAnsiTheme="minorHAnsi" w:cs="仿宋_GB2312" w:hint="eastAsia"/>
          <w:kern w:val="0"/>
          <w:sz w:val="32"/>
          <w:szCs w:val="32"/>
        </w:rPr>
        <w:t>（七）中国建筑装饰协会委托的其他工作。</w:t>
      </w:r>
    </w:p>
    <w:p w:rsidR="000F216F" w:rsidRDefault="000F216F" w:rsidP="000F216F">
      <w:pPr>
        <w:autoSpaceDE w:val="0"/>
        <w:autoSpaceDN w:val="0"/>
        <w:adjustRightInd w:val="0"/>
        <w:spacing w:line="360" w:lineRule="auto"/>
        <w:ind w:firstLineChars="200" w:firstLine="640"/>
        <w:jc w:val="left"/>
        <w:rPr>
          <w:rFonts w:ascii="仿宋_GB2312" w:eastAsia="仿宋_GB2312" w:hAnsiTheme="minorHAnsi" w:cs="仿宋_GB2312"/>
          <w:kern w:val="0"/>
          <w:sz w:val="32"/>
          <w:szCs w:val="32"/>
        </w:rPr>
      </w:pPr>
    </w:p>
    <w:p w:rsidR="000F216F" w:rsidRDefault="000F216F" w:rsidP="000F216F">
      <w:pPr>
        <w:widowControl/>
        <w:shd w:val="clear" w:color="auto" w:fill="FFFFFF"/>
        <w:spacing w:before="240" w:after="240" w:line="360" w:lineRule="auto"/>
        <w:jc w:val="center"/>
        <w:outlineLvl w:val="2"/>
        <w:rPr>
          <w:rFonts w:ascii="仿宋_GB2312" w:eastAsia="仿宋_GB2312"/>
          <w:b/>
          <w:sz w:val="32"/>
          <w:szCs w:val="32"/>
        </w:rPr>
      </w:pPr>
      <w:r>
        <w:rPr>
          <w:rFonts w:ascii="仿宋_GB2312" w:eastAsia="仿宋_GB2312" w:hint="eastAsia"/>
          <w:b/>
          <w:sz w:val="32"/>
          <w:szCs w:val="32"/>
        </w:rPr>
        <w:lastRenderedPageBreak/>
        <w:t>第三章 会 员</w:t>
      </w:r>
    </w:p>
    <w:p w:rsidR="000F216F" w:rsidRDefault="000F216F" w:rsidP="000F216F">
      <w:pPr>
        <w:autoSpaceDE w:val="0"/>
        <w:autoSpaceDN w:val="0"/>
        <w:adjustRightInd w:val="0"/>
        <w:spacing w:line="360" w:lineRule="auto"/>
        <w:ind w:firstLineChars="200" w:firstLine="643"/>
        <w:jc w:val="left"/>
        <w:rPr>
          <w:rFonts w:ascii="仿宋_GB2312" w:eastAsia="仿宋_GB2312" w:hAnsiTheme="minorHAnsi" w:cs="仿宋_GB2312"/>
          <w:kern w:val="0"/>
          <w:sz w:val="32"/>
          <w:szCs w:val="32"/>
        </w:rPr>
      </w:pPr>
      <w:r>
        <w:rPr>
          <w:rFonts w:ascii="仿宋_GB2312" w:eastAsia="仿宋_GB2312" w:hAnsiTheme="minorHAnsi" w:cs="仿宋_GB2312" w:hint="eastAsia"/>
          <w:b/>
          <w:kern w:val="0"/>
          <w:sz w:val="32"/>
          <w:szCs w:val="32"/>
        </w:rPr>
        <w:t xml:space="preserve">第六条 </w:t>
      </w:r>
      <w:r>
        <w:rPr>
          <w:rFonts w:ascii="仿宋_GB2312" w:eastAsia="仿宋_GB2312" w:hAnsiTheme="minorHAnsi" w:cs="仿宋_GB2312" w:hint="eastAsia"/>
          <w:kern w:val="0"/>
          <w:sz w:val="32"/>
          <w:szCs w:val="32"/>
        </w:rPr>
        <w:t>中国建筑装饰协会会员分为单位会员和个人会员。</w:t>
      </w:r>
    </w:p>
    <w:p w:rsidR="000F216F" w:rsidRDefault="000F216F" w:rsidP="000F216F">
      <w:pPr>
        <w:autoSpaceDE w:val="0"/>
        <w:autoSpaceDN w:val="0"/>
        <w:adjustRightInd w:val="0"/>
        <w:spacing w:line="360" w:lineRule="auto"/>
        <w:ind w:firstLineChars="200" w:firstLine="640"/>
        <w:jc w:val="left"/>
        <w:rPr>
          <w:rFonts w:ascii="仿宋_GB2312" w:eastAsia="仿宋_GB2312" w:hAnsiTheme="minorHAnsi" w:cs="仿宋_GB2312"/>
          <w:kern w:val="0"/>
          <w:sz w:val="32"/>
          <w:szCs w:val="32"/>
        </w:rPr>
      </w:pPr>
      <w:r>
        <w:rPr>
          <w:rFonts w:ascii="仿宋_GB2312" w:eastAsia="仿宋_GB2312" w:hAnsiTheme="minorHAnsi" w:cs="仿宋_GB2312" w:hint="eastAsia"/>
          <w:kern w:val="0"/>
          <w:sz w:val="32"/>
          <w:szCs w:val="32"/>
        </w:rPr>
        <w:t>（一）单位会员：凡取得中华人民共和国法人资格，</w:t>
      </w:r>
      <w:proofErr w:type="gramStart"/>
      <w:r>
        <w:rPr>
          <w:rFonts w:ascii="仿宋_GB2312" w:eastAsia="仿宋_GB2312" w:hAnsiTheme="minorHAnsi" w:cs="仿宋_GB2312" w:hint="eastAsia"/>
          <w:kern w:val="0"/>
          <w:sz w:val="32"/>
          <w:szCs w:val="32"/>
        </w:rPr>
        <w:t>从事适老产业</w:t>
      </w:r>
      <w:proofErr w:type="gramEnd"/>
      <w:r>
        <w:rPr>
          <w:rFonts w:ascii="仿宋_GB2312" w:eastAsia="仿宋_GB2312" w:hAnsiTheme="minorHAnsi" w:cs="仿宋_GB2312" w:hint="eastAsia"/>
          <w:kern w:val="0"/>
          <w:sz w:val="32"/>
          <w:szCs w:val="32"/>
        </w:rPr>
        <w:t>相关的科研、设计、生产、流通、施工、教育、培训、法律、外贸、金融、保险、投资、质量、监督、管理、互联网、智能化、大数据等企事业单位、大中专院校、社会团体等单位。</w:t>
      </w:r>
    </w:p>
    <w:p w:rsidR="000F216F" w:rsidRDefault="000F216F" w:rsidP="000F216F">
      <w:pPr>
        <w:autoSpaceDE w:val="0"/>
        <w:autoSpaceDN w:val="0"/>
        <w:adjustRightInd w:val="0"/>
        <w:spacing w:line="360" w:lineRule="auto"/>
        <w:ind w:firstLineChars="200" w:firstLine="640"/>
        <w:jc w:val="left"/>
        <w:rPr>
          <w:rFonts w:ascii="仿宋_GB2312" w:eastAsia="仿宋_GB2312" w:hAnsiTheme="minorHAnsi" w:cs="仿宋_GB2312"/>
          <w:kern w:val="0"/>
          <w:sz w:val="32"/>
          <w:szCs w:val="32"/>
        </w:rPr>
      </w:pPr>
      <w:r>
        <w:rPr>
          <w:rFonts w:ascii="仿宋_GB2312" w:eastAsia="仿宋_GB2312" w:hAnsiTheme="minorHAnsi" w:cs="仿宋_GB2312" w:hint="eastAsia"/>
          <w:kern w:val="0"/>
          <w:sz w:val="32"/>
          <w:szCs w:val="32"/>
        </w:rPr>
        <w:t>（二）个人会员：上述单位从业者（含退休人员）及大专院校相关专业学生，未受过剥夺政治权利的刑事处罚并具有完全民事行为能力的中华人民共和国公民。</w:t>
      </w:r>
    </w:p>
    <w:p w:rsidR="000F216F" w:rsidRDefault="000F216F" w:rsidP="000F216F">
      <w:pPr>
        <w:autoSpaceDE w:val="0"/>
        <w:autoSpaceDN w:val="0"/>
        <w:adjustRightInd w:val="0"/>
        <w:spacing w:line="360" w:lineRule="auto"/>
        <w:ind w:firstLineChars="200" w:firstLine="640"/>
        <w:jc w:val="left"/>
        <w:rPr>
          <w:rFonts w:ascii="仿宋_GB2312" w:eastAsia="仿宋_GB2312" w:hAnsiTheme="minorHAnsi" w:cs="仿宋_GB2312"/>
          <w:kern w:val="0"/>
          <w:sz w:val="32"/>
          <w:szCs w:val="32"/>
        </w:rPr>
      </w:pPr>
      <w:r>
        <w:rPr>
          <w:rFonts w:ascii="仿宋_GB2312" w:eastAsia="仿宋_GB2312" w:hAnsiTheme="minorHAnsi" w:cs="仿宋_GB2312" w:hint="eastAsia"/>
          <w:kern w:val="0"/>
          <w:sz w:val="32"/>
          <w:szCs w:val="32"/>
        </w:rPr>
        <w:t>（三）</w:t>
      </w:r>
      <w:proofErr w:type="gramStart"/>
      <w:r>
        <w:rPr>
          <w:rFonts w:ascii="仿宋_GB2312" w:eastAsia="仿宋_GB2312" w:hAnsiTheme="minorHAnsi" w:cs="仿宋_GB2312" w:hint="eastAsia"/>
          <w:kern w:val="0"/>
          <w:sz w:val="32"/>
          <w:szCs w:val="32"/>
        </w:rPr>
        <w:t>本专委</w:t>
      </w:r>
      <w:proofErr w:type="gramEnd"/>
      <w:r>
        <w:rPr>
          <w:rFonts w:ascii="仿宋_GB2312" w:eastAsia="仿宋_GB2312" w:hAnsiTheme="minorHAnsi" w:cs="仿宋_GB2312" w:hint="eastAsia"/>
          <w:kern w:val="0"/>
          <w:sz w:val="32"/>
          <w:szCs w:val="32"/>
        </w:rPr>
        <w:t>会会员即中国建筑装饰协会会员。</w:t>
      </w:r>
    </w:p>
    <w:p w:rsidR="000F216F" w:rsidRDefault="000F216F" w:rsidP="000F216F">
      <w:pPr>
        <w:autoSpaceDE w:val="0"/>
        <w:autoSpaceDN w:val="0"/>
        <w:adjustRightInd w:val="0"/>
        <w:spacing w:line="360" w:lineRule="auto"/>
        <w:ind w:firstLineChars="200" w:firstLine="643"/>
        <w:jc w:val="left"/>
        <w:rPr>
          <w:rFonts w:ascii="仿宋_GB2312" w:eastAsia="仿宋_GB2312" w:hAnsiTheme="minorHAnsi" w:cs="仿宋_GB2312"/>
          <w:kern w:val="0"/>
          <w:sz w:val="32"/>
          <w:szCs w:val="32"/>
        </w:rPr>
      </w:pPr>
      <w:r>
        <w:rPr>
          <w:rFonts w:ascii="仿宋_GB2312" w:eastAsia="仿宋_GB2312" w:hAnsiTheme="minorHAnsi" w:cs="仿宋_GB2312" w:hint="eastAsia"/>
          <w:b/>
          <w:kern w:val="0"/>
          <w:sz w:val="32"/>
          <w:szCs w:val="32"/>
        </w:rPr>
        <w:t>第七条</w:t>
      </w:r>
      <w:r>
        <w:rPr>
          <w:rFonts w:ascii="仿宋_GB2312" w:eastAsia="仿宋_GB2312" w:hAnsiTheme="minorHAnsi" w:cs="仿宋_GB2312" w:hint="eastAsia"/>
          <w:kern w:val="0"/>
          <w:sz w:val="32"/>
          <w:szCs w:val="32"/>
        </w:rPr>
        <w:t xml:space="preserve"> 申请加入协会的会员，必须具备以下条件：</w:t>
      </w:r>
    </w:p>
    <w:p w:rsidR="000F216F" w:rsidRDefault="000F216F" w:rsidP="000F216F">
      <w:pPr>
        <w:widowControl/>
        <w:spacing w:line="360" w:lineRule="auto"/>
        <w:ind w:firstLineChars="200" w:firstLine="640"/>
        <w:jc w:val="left"/>
        <w:rPr>
          <w:rFonts w:ascii="仿宋_GB2312" w:eastAsia="仿宋_GB2312" w:hAnsiTheme="minorHAnsi" w:cs="仿宋_GB2312"/>
          <w:kern w:val="0"/>
          <w:sz w:val="32"/>
          <w:szCs w:val="32"/>
        </w:rPr>
      </w:pPr>
      <w:r>
        <w:rPr>
          <w:rFonts w:ascii="仿宋_GB2312" w:eastAsia="仿宋_GB2312" w:hAnsiTheme="minorHAnsi" w:cs="仿宋_GB2312" w:hint="eastAsia"/>
          <w:kern w:val="0"/>
          <w:sz w:val="32"/>
          <w:szCs w:val="32"/>
        </w:rPr>
        <w:t>（一）拥护协会章程；</w:t>
      </w:r>
    </w:p>
    <w:p w:rsidR="000F216F" w:rsidRDefault="000F216F" w:rsidP="000F216F">
      <w:pPr>
        <w:widowControl/>
        <w:spacing w:line="360" w:lineRule="auto"/>
        <w:jc w:val="left"/>
        <w:rPr>
          <w:rFonts w:ascii="仿宋_GB2312" w:eastAsia="仿宋_GB2312" w:hAnsiTheme="minorHAnsi" w:cs="仿宋_GB2312"/>
          <w:kern w:val="0"/>
          <w:sz w:val="32"/>
          <w:szCs w:val="32"/>
        </w:rPr>
      </w:pPr>
      <w:r>
        <w:rPr>
          <w:rFonts w:ascii="仿宋_GB2312" w:eastAsia="仿宋_GB2312" w:hAnsiTheme="minorHAnsi" w:cs="仿宋_GB2312" w:hint="eastAsia"/>
          <w:kern w:val="0"/>
          <w:sz w:val="32"/>
          <w:szCs w:val="32"/>
        </w:rPr>
        <w:t xml:space="preserve">　　（二）自愿加入协会；</w:t>
      </w:r>
    </w:p>
    <w:p w:rsidR="000F216F" w:rsidRDefault="000F216F" w:rsidP="000F216F">
      <w:pPr>
        <w:widowControl/>
        <w:spacing w:line="360" w:lineRule="auto"/>
        <w:jc w:val="left"/>
        <w:rPr>
          <w:rFonts w:ascii="仿宋_GB2312" w:eastAsia="仿宋_GB2312" w:hAnsiTheme="minorHAnsi" w:cs="仿宋_GB2312"/>
          <w:kern w:val="0"/>
          <w:sz w:val="32"/>
          <w:szCs w:val="32"/>
        </w:rPr>
      </w:pPr>
      <w:r>
        <w:rPr>
          <w:rFonts w:ascii="仿宋_GB2312" w:eastAsia="仿宋_GB2312" w:hAnsiTheme="minorHAnsi" w:cs="仿宋_GB2312" w:hint="eastAsia"/>
          <w:kern w:val="0"/>
          <w:sz w:val="32"/>
          <w:szCs w:val="32"/>
        </w:rPr>
        <w:t xml:space="preserve">　　（三）支持协会工作。</w:t>
      </w:r>
    </w:p>
    <w:p w:rsidR="000F216F" w:rsidRDefault="000F216F" w:rsidP="000F216F">
      <w:pPr>
        <w:widowControl/>
        <w:shd w:val="clear" w:color="auto" w:fill="FFFFFF"/>
        <w:spacing w:line="360" w:lineRule="auto"/>
        <w:ind w:left="645"/>
        <w:jc w:val="left"/>
        <w:outlineLvl w:val="2"/>
        <w:rPr>
          <w:rFonts w:ascii="仿宋_GB2312" w:eastAsia="仿宋_GB2312" w:hAnsiTheme="minorHAnsi" w:cs="仿宋_GB2312"/>
          <w:kern w:val="0"/>
          <w:sz w:val="32"/>
          <w:szCs w:val="32"/>
        </w:rPr>
      </w:pPr>
      <w:r>
        <w:rPr>
          <w:rFonts w:ascii="仿宋_GB2312" w:eastAsia="仿宋_GB2312" w:hAnsiTheme="minorHAnsi" w:cs="仿宋_GB2312" w:hint="eastAsia"/>
          <w:b/>
          <w:kern w:val="0"/>
          <w:sz w:val="32"/>
          <w:szCs w:val="32"/>
        </w:rPr>
        <w:t>第八条</w:t>
      </w:r>
      <w:r>
        <w:rPr>
          <w:rFonts w:ascii="仿宋_GB2312" w:eastAsia="仿宋_GB2312" w:hAnsiTheme="minorHAnsi" w:cs="仿宋_GB2312" w:hint="eastAsia"/>
          <w:kern w:val="0"/>
          <w:sz w:val="32"/>
          <w:szCs w:val="32"/>
        </w:rPr>
        <w:t xml:space="preserve"> 会员入会的程序：</w:t>
      </w:r>
    </w:p>
    <w:p w:rsidR="000F216F" w:rsidRPr="00D90611" w:rsidRDefault="000F216F" w:rsidP="000F216F">
      <w:pPr>
        <w:pStyle w:val="a7"/>
        <w:widowControl/>
        <w:numPr>
          <w:ilvl w:val="0"/>
          <w:numId w:val="1"/>
        </w:numPr>
        <w:shd w:val="clear" w:color="auto" w:fill="FFFFFF"/>
        <w:spacing w:line="360" w:lineRule="auto"/>
        <w:ind w:firstLineChars="0"/>
        <w:jc w:val="left"/>
        <w:outlineLvl w:val="2"/>
        <w:rPr>
          <w:rFonts w:ascii="仿宋_GB2312" w:eastAsia="仿宋_GB2312" w:hAnsi="宋体" w:cs="仿宋_GB2312"/>
          <w:sz w:val="32"/>
          <w:szCs w:val="32"/>
        </w:rPr>
      </w:pPr>
      <w:r>
        <w:rPr>
          <w:rFonts w:ascii="仿宋_GB2312" w:eastAsia="仿宋_GB2312" w:hAnsiTheme="minorHAnsi" w:cs="仿宋_GB2312" w:hint="eastAsia"/>
          <w:kern w:val="0"/>
          <w:sz w:val="32"/>
          <w:szCs w:val="32"/>
        </w:rPr>
        <w:t>法人单位入会需提交</w:t>
      </w:r>
      <w:proofErr w:type="gramStart"/>
      <w:r>
        <w:rPr>
          <w:rFonts w:ascii="仿宋_GB2312" w:eastAsia="仿宋_GB2312" w:hAnsiTheme="minorHAnsi" w:cs="仿宋_GB2312" w:hint="eastAsia"/>
          <w:kern w:val="0"/>
          <w:sz w:val="32"/>
          <w:szCs w:val="32"/>
        </w:rPr>
        <w:t>《</w:t>
      </w:r>
      <w:proofErr w:type="gramEnd"/>
      <w:r>
        <w:rPr>
          <w:rFonts w:ascii="仿宋_GB2312" w:eastAsia="仿宋_GB2312" w:hAnsiTheme="minorHAnsi" w:cs="仿宋_GB2312" w:hint="eastAsia"/>
          <w:kern w:val="0"/>
          <w:sz w:val="32"/>
          <w:szCs w:val="32"/>
        </w:rPr>
        <w:t>中国建筑装饰</w:t>
      </w:r>
      <w:r>
        <w:rPr>
          <w:rFonts w:ascii="仿宋_GB2312" w:eastAsia="仿宋_GB2312" w:hAnsiTheme="minorHAnsi" w:cs="仿宋_GB2312"/>
          <w:kern w:val="0"/>
          <w:sz w:val="32"/>
          <w:szCs w:val="32"/>
        </w:rPr>
        <w:t>协会单位</w:t>
      </w:r>
      <w:r>
        <w:rPr>
          <w:rFonts w:ascii="仿宋_GB2312" w:eastAsia="仿宋_GB2312" w:hAnsiTheme="minorHAnsi" w:cs="仿宋_GB2312" w:hint="eastAsia"/>
          <w:kern w:val="0"/>
          <w:sz w:val="32"/>
          <w:szCs w:val="32"/>
        </w:rPr>
        <w:t>会</w:t>
      </w:r>
    </w:p>
    <w:p w:rsidR="000F216F" w:rsidRDefault="000F216F" w:rsidP="000F216F">
      <w:pPr>
        <w:widowControl/>
        <w:shd w:val="clear" w:color="auto" w:fill="FFFFFF"/>
        <w:spacing w:line="360" w:lineRule="auto"/>
        <w:jc w:val="left"/>
        <w:outlineLvl w:val="2"/>
        <w:rPr>
          <w:rFonts w:ascii="仿宋_GB2312" w:eastAsia="仿宋_GB2312" w:hAnsi="宋体" w:cs="仿宋_GB2312"/>
          <w:sz w:val="32"/>
          <w:szCs w:val="32"/>
        </w:rPr>
      </w:pPr>
      <w:r w:rsidRPr="00D90611">
        <w:rPr>
          <w:rFonts w:ascii="仿宋_GB2312" w:eastAsia="仿宋_GB2312" w:hAnsiTheme="minorHAnsi" w:cs="仿宋_GB2312" w:hint="eastAsia"/>
          <w:kern w:val="0"/>
          <w:sz w:val="32"/>
          <w:szCs w:val="32"/>
        </w:rPr>
        <w:t>员</w:t>
      </w:r>
      <w:r w:rsidRPr="00D90611">
        <w:rPr>
          <w:rFonts w:ascii="仿宋_GB2312" w:eastAsia="仿宋_GB2312" w:hAnsi="宋体" w:cs="仿宋_GB2312" w:hint="eastAsia"/>
          <w:sz w:val="32"/>
          <w:szCs w:val="32"/>
        </w:rPr>
        <w:t>申请表</w:t>
      </w:r>
      <w:proofErr w:type="gramStart"/>
      <w:r w:rsidRPr="00D90611">
        <w:rPr>
          <w:rFonts w:ascii="仿宋_GB2312" w:eastAsia="仿宋_GB2312" w:hAnsiTheme="minorHAnsi" w:cs="仿宋_GB2312" w:hint="eastAsia"/>
          <w:kern w:val="0"/>
          <w:sz w:val="32"/>
          <w:szCs w:val="32"/>
        </w:rPr>
        <w:t>》</w:t>
      </w:r>
      <w:proofErr w:type="gramEnd"/>
      <w:r>
        <w:rPr>
          <w:rFonts w:ascii="仿宋_GB2312" w:eastAsia="仿宋_GB2312" w:hAnsiTheme="minorHAnsi" w:cs="仿宋_GB2312" w:hint="eastAsia"/>
          <w:kern w:val="0"/>
          <w:sz w:val="32"/>
          <w:szCs w:val="32"/>
        </w:rPr>
        <w:t>一份</w:t>
      </w:r>
      <w:r>
        <w:rPr>
          <w:rFonts w:ascii="仿宋_GB2312" w:eastAsia="仿宋_GB2312" w:hAnsi="宋体" w:cs="仿宋_GB2312" w:hint="eastAsia"/>
          <w:sz w:val="32"/>
          <w:szCs w:val="32"/>
        </w:rPr>
        <w:t>；《中国建筑装饰行业诚信公约》承诺书一份；申请单位营业执照，设计、施工企业资质证书复印件等证明材料复印件一套（加盖单位公章）。</w:t>
      </w:r>
    </w:p>
    <w:p w:rsidR="000F216F" w:rsidRDefault="000F216F" w:rsidP="000F216F">
      <w:pPr>
        <w:widowControl/>
        <w:shd w:val="clear" w:color="auto" w:fill="FFFFFF"/>
        <w:spacing w:line="360" w:lineRule="auto"/>
        <w:ind w:firstLineChars="200" w:firstLine="640"/>
        <w:jc w:val="left"/>
        <w:outlineLvl w:val="2"/>
        <w:rPr>
          <w:rFonts w:ascii="仿宋_GB2312" w:eastAsia="仿宋_GB2312" w:hAnsi="宋体" w:cs="仿宋_GB2312"/>
          <w:sz w:val="32"/>
          <w:szCs w:val="32"/>
        </w:rPr>
      </w:pPr>
      <w:r>
        <w:rPr>
          <w:rFonts w:ascii="仿宋_GB2312" w:eastAsia="仿宋_GB2312" w:hAnsi="宋体" w:cs="仿宋_GB2312" w:hint="eastAsia"/>
          <w:sz w:val="32"/>
          <w:szCs w:val="32"/>
        </w:rPr>
        <w:t>自然人申请入会需提交</w:t>
      </w:r>
      <w:r w:rsidRPr="00D90611">
        <w:rPr>
          <w:rFonts w:ascii="仿宋_GB2312" w:eastAsia="仿宋_GB2312" w:hAnsi="宋体" w:cs="仿宋_GB2312" w:hint="eastAsia"/>
          <w:sz w:val="32"/>
          <w:szCs w:val="32"/>
        </w:rPr>
        <w:t>《</w:t>
      </w:r>
      <w:r>
        <w:rPr>
          <w:rFonts w:ascii="仿宋_GB2312" w:eastAsia="仿宋_GB2312" w:hAnsiTheme="minorHAnsi" w:cs="仿宋_GB2312" w:hint="eastAsia"/>
          <w:kern w:val="0"/>
          <w:sz w:val="32"/>
          <w:szCs w:val="32"/>
        </w:rPr>
        <w:t>中国建筑装饰</w:t>
      </w:r>
      <w:r>
        <w:rPr>
          <w:rFonts w:ascii="仿宋_GB2312" w:eastAsia="仿宋_GB2312" w:hAnsiTheme="minorHAnsi" w:cs="仿宋_GB2312"/>
          <w:kern w:val="0"/>
          <w:sz w:val="32"/>
          <w:szCs w:val="32"/>
        </w:rPr>
        <w:t>协会</w:t>
      </w:r>
      <w:r w:rsidRPr="00D90611">
        <w:rPr>
          <w:rFonts w:ascii="仿宋_GB2312" w:eastAsia="仿宋_GB2312" w:hAnsi="宋体" w:cs="仿宋_GB2312" w:hint="eastAsia"/>
          <w:sz w:val="32"/>
          <w:szCs w:val="32"/>
        </w:rPr>
        <w:t>个人会员申请表》</w:t>
      </w:r>
      <w:r>
        <w:rPr>
          <w:rFonts w:ascii="仿宋_GB2312" w:eastAsia="仿宋_GB2312" w:hAnsi="宋体" w:cs="仿宋_GB2312" w:hint="eastAsia"/>
          <w:sz w:val="32"/>
          <w:szCs w:val="32"/>
        </w:rPr>
        <w:t>一份；《中国建筑装饰行业诚信公约》承诺书一份；中华人民共和国居民身份证、个人专业背景资料等证明材料复印件一套；</w:t>
      </w:r>
    </w:p>
    <w:p w:rsidR="000F216F" w:rsidRDefault="000F216F" w:rsidP="000F216F">
      <w:pPr>
        <w:widowControl/>
        <w:shd w:val="clear" w:color="auto" w:fill="FFFFFF"/>
        <w:spacing w:line="360" w:lineRule="auto"/>
        <w:ind w:left="645"/>
        <w:jc w:val="left"/>
        <w:outlineLvl w:val="2"/>
        <w:rPr>
          <w:rFonts w:ascii="仿宋_GB2312" w:eastAsia="仿宋_GB2312"/>
          <w:sz w:val="32"/>
          <w:szCs w:val="32"/>
        </w:rPr>
      </w:pPr>
      <w:r>
        <w:rPr>
          <w:rFonts w:ascii="仿宋_GB2312" w:eastAsia="仿宋_GB2312" w:hint="eastAsia"/>
          <w:sz w:val="32"/>
          <w:szCs w:val="32"/>
        </w:rPr>
        <w:lastRenderedPageBreak/>
        <w:t>（二）经协会秘书处审核批准；</w:t>
      </w:r>
    </w:p>
    <w:p w:rsidR="000F216F" w:rsidRDefault="000F216F" w:rsidP="000F216F">
      <w:pPr>
        <w:widowControl/>
        <w:shd w:val="clear" w:color="auto" w:fill="FFFFFF"/>
        <w:spacing w:line="360" w:lineRule="auto"/>
        <w:ind w:left="645"/>
        <w:jc w:val="left"/>
        <w:outlineLvl w:val="2"/>
        <w:rPr>
          <w:rFonts w:ascii="仿宋_GB2312" w:eastAsia="仿宋_GB2312"/>
          <w:sz w:val="32"/>
          <w:szCs w:val="32"/>
        </w:rPr>
      </w:pPr>
      <w:r>
        <w:rPr>
          <w:rFonts w:ascii="仿宋_GB2312" w:eastAsia="仿宋_GB2312" w:hint="eastAsia"/>
          <w:sz w:val="32"/>
          <w:szCs w:val="32"/>
        </w:rPr>
        <w:t>（三）按规定缴纳会费；</w:t>
      </w:r>
    </w:p>
    <w:p w:rsidR="000F216F" w:rsidRDefault="000F216F" w:rsidP="000F216F">
      <w:pPr>
        <w:widowControl/>
        <w:shd w:val="clear" w:color="auto" w:fill="FFFFFF"/>
        <w:spacing w:line="360" w:lineRule="auto"/>
        <w:ind w:left="645"/>
        <w:jc w:val="left"/>
        <w:outlineLvl w:val="2"/>
        <w:rPr>
          <w:rFonts w:ascii="仿宋_GB2312" w:eastAsia="仿宋_GB2312" w:hAnsi="宋体" w:cs="仿宋_GB2312"/>
          <w:sz w:val="32"/>
          <w:szCs w:val="32"/>
        </w:rPr>
      </w:pPr>
      <w:r>
        <w:rPr>
          <w:rFonts w:ascii="仿宋_GB2312" w:eastAsia="仿宋_GB2312" w:hAnsi="宋体" w:cs="仿宋_GB2312" w:hint="eastAsia"/>
          <w:sz w:val="32"/>
          <w:szCs w:val="32"/>
        </w:rPr>
        <w:t>（四）颁发由</w:t>
      </w:r>
      <w:r>
        <w:rPr>
          <w:rFonts w:ascii="仿宋_GB2312" w:eastAsia="仿宋_GB2312" w:hAnsiTheme="minorHAnsi" w:cs="仿宋_GB2312" w:hint="eastAsia"/>
          <w:kern w:val="0"/>
          <w:sz w:val="32"/>
          <w:szCs w:val="32"/>
        </w:rPr>
        <w:t>中国建筑装饰协会</w:t>
      </w:r>
      <w:r>
        <w:rPr>
          <w:rFonts w:ascii="仿宋_GB2312" w:eastAsia="仿宋_GB2312" w:hAnsi="宋体" w:cs="仿宋_GB2312" w:hint="eastAsia"/>
          <w:sz w:val="32"/>
          <w:szCs w:val="32"/>
        </w:rPr>
        <w:t>统一制作的单位会员或</w:t>
      </w:r>
    </w:p>
    <w:p w:rsidR="000F216F" w:rsidRDefault="000F216F" w:rsidP="000F216F">
      <w:pPr>
        <w:widowControl/>
        <w:shd w:val="clear" w:color="auto" w:fill="FFFFFF"/>
        <w:spacing w:line="360" w:lineRule="auto"/>
        <w:jc w:val="left"/>
        <w:outlineLvl w:val="2"/>
        <w:rPr>
          <w:rFonts w:ascii="仿宋_GB2312" w:eastAsia="仿宋_GB2312" w:hAnsi="宋体" w:cs="仿宋_GB2312"/>
          <w:sz w:val="32"/>
          <w:szCs w:val="32"/>
        </w:rPr>
      </w:pPr>
      <w:r>
        <w:rPr>
          <w:rFonts w:ascii="仿宋_GB2312" w:eastAsia="仿宋_GB2312" w:hAnsi="宋体" w:cs="仿宋_GB2312" w:hint="eastAsia"/>
          <w:sz w:val="32"/>
          <w:szCs w:val="32"/>
        </w:rPr>
        <w:t>个人会员证书，有效期一年。</w:t>
      </w:r>
    </w:p>
    <w:p w:rsidR="000F216F" w:rsidRDefault="000F216F" w:rsidP="000F216F">
      <w:pPr>
        <w:widowControl/>
        <w:shd w:val="clear" w:color="auto" w:fill="FFFFFF"/>
        <w:spacing w:line="360" w:lineRule="auto"/>
        <w:ind w:firstLine="645"/>
        <w:jc w:val="left"/>
        <w:outlineLvl w:val="2"/>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sz w:val="32"/>
          <w:szCs w:val="32"/>
        </w:rPr>
        <w:t xml:space="preserve"> 会员享有下列权利：</w:t>
      </w:r>
    </w:p>
    <w:p w:rsidR="000F216F" w:rsidRDefault="000F216F" w:rsidP="000F216F">
      <w:pPr>
        <w:widowControl/>
        <w:shd w:val="clear" w:color="auto" w:fill="FFFFFF"/>
        <w:spacing w:line="360" w:lineRule="auto"/>
        <w:ind w:firstLine="645"/>
        <w:jc w:val="left"/>
        <w:outlineLvl w:val="2"/>
        <w:rPr>
          <w:rFonts w:ascii="仿宋_GB2312" w:eastAsia="仿宋_GB2312"/>
          <w:sz w:val="32"/>
          <w:szCs w:val="32"/>
        </w:rPr>
      </w:pPr>
      <w:r>
        <w:rPr>
          <w:rFonts w:ascii="仿宋_GB2312" w:eastAsia="仿宋_GB2312" w:hint="eastAsia"/>
          <w:sz w:val="32"/>
          <w:szCs w:val="32"/>
        </w:rPr>
        <w:t>（一）协会的选举权、被选举权和表决权；</w:t>
      </w:r>
    </w:p>
    <w:p w:rsidR="000F216F" w:rsidRDefault="000F216F" w:rsidP="000F216F">
      <w:pPr>
        <w:widowControl/>
        <w:shd w:val="clear" w:color="auto" w:fill="FFFFFF"/>
        <w:spacing w:line="360" w:lineRule="auto"/>
        <w:ind w:firstLine="645"/>
        <w:jc w:val="left"/>
        <w:outlineLvl w:val="2"/>
        <w:rPr>
          <w:rFonts w:ascii="仿宋_GB2312" w:eastAsia="仿宋_GB2312"/>
          <w:sz w:val="32"/>
          <w:szCs w:val="32"/>
        </w:rPr>
      </w:pPr>
      <w:r>
        <w:rPr>
          <w:rFonts w:ascii="仿宋_GB2312" w:eastAsia="仿宋_GB2312" w:hint="eastAsia"/>
          <w:sz w:val="32"/>
          <w:szCs w:val="32"/>
        </w:rPr>
        <w:t>（二）参加协会的活动；</w:t>
      </w:r>
    </w:p>
    <w:p w:rsidR="000F216F" w:rsidRDefault="000F216F" w:rsidP="000F216F">
      <w:pPr>
        <w:widowControl/>
        <w:shd w:val="clear" w:color="auto" w:fill="FFFFFF"/>
        <w:spacing w:line="360" w:lineRule="auto"/>
        <w:ind w:firstLine="645"/>
        <w:jc w:val="left"/>
        <w:outlineLvl w:val="2"/>
        <w:rPr>
          <w:rFonts w:ascii="仿宋_GB2312" w:eastAsia="仿宋_GB2312"/>
          <w:sz w:val="32"/>
          <w:szCs w:val="32"/>
        </w:rPr>
      </w:pPr>
      <w:r>
        <w:rPr>
          <w:rFonts w:ascii="仿宋_GB2312" w:eastAsia="仿宋_GB2312" w:hint="eastAsia"/>
          <w:sz w:val="32"/>
          <w:szCs w:val="32"/>
        </w:rPr>
        <w:t>（三）获得协会服务的优先权；</w:t>
      </w:r>
    </w:p>
    <w:p w:rsidR="000F216F" w:rsidRDefault="000F216F" w:rsidP="000F216F">
      <w:pPr>
        <w:widowControl/>
        <w:shd w:val="clear" w:color="auto" w:fill="FFFFFF"/>
        <w:spacing w:line="360" w:lineRule="auto"/>
        <w:ind w:firstLine="645"/>
        <w:jc w:val="left"/>
        <w:outlineLvl w:val="2"/>
        <w:rPr>
          <w:rFonts w:ascii="仿宋_GB2312" w:eastAsia="仿宋_GB2312"/>
          <w:sz w:val="32"/>
          <w:szCs w:val="32"/>
        </w:rPr>
      </w:pPr>
      <w:r>
        <w:rPr>
          <w:rFonts w:ascii="仿宋_GB2312" w:eastAsia="仿宋_GB2312" w:hint="eastAsia"/>
          <w:sz w:val="32"/>
          <w:szCs w:val="32"/>
        </w:rPr>
        <w:t>（四）对协会工作的批评建议权和监督权；</w:t>
      </w:r>
    </w:p>
    <w:p w:rsidR="000F216F" w:rsidRDefault="000F216F" w:rsidP="000F216F">
      <w:pPr>
        <w:widowControl/>
        <w:shd w:val="clear" w:color="auto" w:fill="FFFFFF"/>
        <w:spacing w:line="360" w:lineRule="auto"/>
        <w:ind w:firstLine="645"/>
        <w:jc w:val="left"/>
        <w:outlineLvl w:val="2"/>
        <w:rPr>
          <w:rFonts w:ascii="仿宋_GB2312" w:eastAsia="仿宋_GB2312"/>
          <w:sz w:val="32"/>
          <w:szCs w:val="32"/>
        </w:rPr>
      </w:pPr>
      <w:r>
        <w:rPr>
          <w:rFonts w:ascii="仿宋_GB2312" w:eastAsia="仿宋_GB2312" w:hint="eastAsia"/>
          <w:sz w:val="32"/>
          <w:szCs w:val="32"/>
        </w:rPr>
        <w:t>（五）入会自愿、退会自由。</w:t>
      </w:r>
    </w:p>
    <w:p w:rsidR="000F216F" w:rsidRDefault="000F216F" w:rsidP="000F216F">
      <w:pPr>
        <w:widowControl/>
        <w:shd w:val="clear" w:color="auto" w:fill="FFFFFF"/>
        <w:spacing w:line="360" w:lineRule="auto"/>
        <w:ind w:firstLine="645"/>
        <w:jc w:val="left"/>
        <w:outlineLvl w:val="2"/>
        <w:rPr>
          <w:rFonts w:ascii="仿宋_GB2312" w:eastAsia="仿宋_GB2312"/>
          <w:sz w:val="32"/>
          <w:szCs w:val="32"/>
        </w:rPr>
      </w:pPr>
      <w:r>
        <w:rPr>
          <w:rFonts w:ascii="仿宋_GB2312" w:eastAsia="仿宋_GB2312" w:hint="eastAsia"/>
          <w:b/>
          <w:sz w:val="32"/>
          <w:szCs w:val="32"/>
        </w:rPr>
        <w:t xml:space="preserve">第十条 </w:t>
      </w:r>
      <w:r>
        <w:rPr>
          <w:rFonts w:ascii="仿宋_GB2312" w:eastAsia="仿宋_GB2312" w:hint="eastAsia"/>
          <w:sz w:val="32"/>
          <w:szCs w:val="32"/>
        </w:rPr>
        <w:t>会员履行下列义务：</w:t>
      </w:r>
    </w:p>
    <w:p w:rsidR="000F216F" w:rsidRDefault="000F216F" w:rsidP="000F216F">
      <w:pPr>
        <w:widowControl/>
        <w:shd w:val="clear" w:color="auto" w:fill="FFFFFF"/>
        <w:spacing w:line="360" w:lineRule="auto"/>
        <w:ind w:firstLine="645"/>
        <w:jc w:val="left"/>
        <w:outlineLvl w:val="2"/>
        <w:rPr>
          <w:rFonts w:ascii="仿宋_GB2312" w:eastAsia="仿宋_GB2312"/>
          <w:sz w:val="32"/>
          <w:szCs w:val="32"/>
        </w:rPr>
      </w:pPr>
      <w:r>
        <w:rPr>
          <w:rFonts w:ascii="仿宋_GB2312" w:eastAsia="仿宋_GB2312" w:hint="eastAsia"/>
          <w:sz w:val="32"/>
          <w:szCs w:val="32"/>
        </w:rPr>
        <w:t>（一）执行协会的决议；</w:t>
      </w:r>
    </w:p>
    <w:p w:rsidR="000F216F" w:rsidRDefault="000F216F" w:rsidP="000F216F">
      <w:pPr>
        <w:widowControl/>
        <w:shd w:val="clear" w:color="auto" w:fill="FFFFFF"/>
        <w:spacing w:line="360" w:lineRule="auto"/>
        <w:ind w:firstLine="645"/>
        <w:jc w:val="left"/>
        <w:outlineLvl w:val="2"/>
        <w:rPr>
          <w:rFonts w:ascii="仿宋_GB2312" w:eastAsia="仿宋_GB2312"/>
          <w:sz w:val="32"/>
          <w:szCs w:val="32"/>
        </w:rPr>
      </w:pPr>
      <w:r>
        <w:rPr>
          <w:rFonts w:ascii="仿宋_GB2312" w:eastAsia="仿宋_GB2312" w:hint="eastAsia"/>
          <w:sz w:val="32"/>
          <w:szCs w:val="32"/>
        </w:rPr>
        <w:t>（二）维护协会合法权益；</w:t>
      </w:r>
    </w:p>
    <w:p w:rsidR="000F216F" w:rsidRDefault="000F216F" w:rsidP="000F216F">
      <w:pPr>
        <w:widowControl/>
        <w:shd w:val="clear" w:color="auto" w:fill="FFFFFF"/>
        <w:spacing w:line="360" w:lineRule="auto"/>
        <w:ind w:firstLine="645"/>
        <w:jc w:val="left"/>
        <w:outlineLvl w:val="2"/>
        <w:rPr>
          <w:rFonts w:ascii="仿宋_GB2312" w:eastAsia="仿宋_GB2312"/>
          <w:sz w:val="32"/>
          <w:szCs w:val="32"/>
        </w:rPr>
      </w:pPr>
      <w:r>
        <w:rPr>
          <w:rFonts w:ascii="仿宋_GB2312" w:eastAsia="仿宋_GB2312" w:hint="eastAsia"/>
          <w:sz w:val="32"/>
          <w:szCs w:val="32"/>
        </w:rPr>
        <w:t>（三）完成协会交办的工作；</w:t>
      </w:r>
    </w:p>
    <w:p w:rsidR="000F216F" w:rsidRDefault="000F216F" w:rsidP="000F216F">
      <w:pPr>
        <w:widowControl/>
        <w:shd w:val="clear" w:color="auto" w:fill="FFFFFF"/>
        <w:spacing w:line="360" w:lineRule="auto"/>
        <w:ind w:firstLine="645"/>
        <w:jc w:val="left"/>
        <w:outlineLvl w:val="2"/>
        <w:rPr>
          <w:rFonts w:ascii="仿宋_GB2312" w:eastAsia="仿宋_GB2312"/>
          <w:sz w:val="32"/>
          <w:szCs w:val="32"/>
        </w:rPr>
      </w:pPr>
      <w:r>
        <w:rPr>
          <w:rFonts w:ascii="仿宋_GB2312" w:eastAsia="仿宋_GB2312" w:hint="eastAsia"/>
          <w:sz w:val="32"/>
          <w:szCs w:val="32"/>
        </w:rPr>
        <w:t>（四）按规定缴纳会费；</w:t>
      </w:r>
    </w:p>
    <w:p w:rsidR="000F216F" w:rsidRDefault="000F216F" w:rsidP="000F216F">
      <w:pPr>
        <w:widowControl/>
        <w:shd w:val="clear" w:color="auto" w:fill="FFFFFF"/>
        <w:spacing w:line="360" w:lineRule="auto"/>
        <w:ind w:firstLineChars="100" w:firstLine="320"/>
        <w:jc w:val="left"/>
        <w:outlineLvl w:val="2"/>
        <w:rPr>
          <w:rFonts w:ascii="仿宋_GB2312" w:eastAsia="仿宋_GB2312"/>
          <w:sz w:val="32"/>
          <w:szCs w:val="32"/>
        </w:rPr>
      </w:pPr>
      <w:r>
        <w:rPr>
          <w:rFonts w:ascii="仿宋_GB2312" w:eastAsia="仿宋_GB2312" w:hint="eastAsia"/>
          <w:sz w:val="32"/>
          <w:szCs w:val="32"/>
        </w:rPr>
        <w:t xml:space="preserve">　（五）向协会反映情况，提供有关资料。</w:t>
      </w:r>
    </w:p>
    <w:p w:rsidR="000F216F" w:rsidRDefault="000F216F" w:rsidP="000F216F">
      <w:pPr>
        <w:widowControl/>
        <w:shd w:val="clear" w:color="auto" w:fill="FFFFFF"/>
        <w:spacing w:line="360" w:lineRule="auto"/>
        <w:ind w:firstLineChars="200" w:firstLine="643"/>
        <w:jc w:val="left"/>
        <w:outlineLvl w:val="2"/>
        <w:rPr>
          <w:rFonts w:ascii="仿宋_GB2312" w:eastAsia="仿宋_GB2312"/>
          <w:b/>
          <w:sz w:val="32"/>
          <w:szCs w:val="32"/>
        </w:rPr>
      </w:pPr>
      <w:r>
        <w:rPr>
          <w:rFonts w:ascii="仿宋_GB2312" w:eastAsia="仿宋_GB2312" w:hint="eastAsia"/>
          <w:b/>
          <w:sz w:val="32"/>
          <w:szCs w:val="32"/>
        </w:rPr>
        <w:t xml:space="preserve">第十一条 </w:t>
      </w:r>
      <w:r>
        <w:rPr>
          <w:rFonts w:ascii="仿宋_GB2312" w:eastAsia="仿宋_GB2312" w:hint="eastAsia"/>
          <w:sz w:val="32"/>
          <w:szCs w:val="32"/>
        </w:rPr>
        <w:t>会员实行统一集中管理。</w:t>
      </w:r>
      <w:proofErr w:type="gramStart"/>
      <w:r>
        <w:rPr>
          <w:rFonts w:ascii="仿宋_GB2312" w:eastAsia="仿宋_GB2312" w:hint="eastAsia"/>
          <w:sz w:val="32"/>
          <w:szCs w:val="32"/>
        </w:rPr>
        <w:t>本专委</w:t>
      </w:r>
      <w:proofErr w:type="gramEnd"/>
      <w:r>
        <w:rPr>
          <w:rFonts w:ascii="仿宋_GB2312" w:eastAsia="仿宋_GB2312" w:hint="eastAsia"/>
          <w:sz w:val="32"/>
          <w:szCs w:val="32"/>
        </w:rPr>
        <w:t>会按章程要求发展推荐会员，协会核准，在协会秘书处进行备案。严格执行统一会员证书、统一会费标准、统一收费票据的规定。</w:t>
      </w:r>
      <w:r>
        <w:rPr>
          <w:rFonts w:ascii="仿宋_GB2312" w:eastAsia="仿宋_GB2312" w:hint="eastAsia"/>
          <w:b/>
          <w:sz w:val="32"/>
          <w:szCs w:val="32"/>
        </w:rPr>
        <w:t xml:space="preserve">　　    </w:t>
      </w:r>
    </w:p>
    <w:p w:rsidR="000F216F" w:rsidRDefault="000F216F" w:rsidP="000F216F">
      <w:pPr>
        <w:widowControl/>
        <w:shd w:val="clear" w:color="auto" w:fill="FFFFFF"/>
        <w:spacing w:line="360" w:lineRule="auto"/>
        <w:ind w:firstLineChars="200" w:firstLine="643"/>
        <w:jc w:val="left"/>
        <w:outlineLvl w:val="2"/>
        <w:rPr>
          <w:rFonts w:ascii="仿宋_GB2312" w:eastAsia="仿宋_GB2312"/>
          <w:sz w:val="32"/>
          <w:szCs w:val="32"/>
        </w:rPr>
      </w:pPr>
      <w:r>
        <w:rPr>
          <w:rFonts w:ascii="仿宋_GB2312" w:eastAsia="仿宋_GB2312" w:hint="eastAsia"/>
          <w:b/>
          <w:sz w:val="32"/>
          <w:szCs w:val="32"/>
        </w:rPr>
        <w:t xml:space="preserve">第十二条 </w:t>
      </w:r>
      <w:r>
        <w:rPr>
          <w:rFonts w:ascii="仿宋_GB2312" w:eastAsia="仿宋_GB2312" w:hint="eastAsia"/>
          <w:sz w:val="32"/>
          <w:szCs w:val="32"/>
        </w:rPr>
        <w:t>会员退会应书面</w:t>
      </w:r>
      <w:proofErr w:type="gramStart"/>
      <w:r>
        <w:rPr>
          <w:rFonts w:ascii="仿宋_GB2312" w:eastAsia="仿宋_GB2312" w:hint="eastAsia"/>
          <w:sz w:val="32"/>
          <w:szCs w:val="32"/>
        </w:rPr>
        <w:t>通知本专委</w:t>
      </w:r>
      <w:proofErr w:type="gramEnd"/>
      <w:r>
        <w:rPr>
          <w:rFonts w:ascii="仿宋_GB2312" w:eastAsia="仿宋_GB2312" w:hint="eastAsia"/>
          <w:sz w:val="32"/>
          <w:szCs w:val="32"/>
        </w:rPr>
        <w:t>会，并交回会员证书。</w:t>
      </w:r>
    </w:p>
    <w:p w:rsidR="000F216F" w:rsidRDefault="000F216F" w:rsidP="000F216F">
      <w:pPr>
        <w:widowControl/>
        <w:shd w:val="clear" w:color="auto" w:fill="FFFFFF"/>
        <w:spacing w:line="360" w:lineRule="auto"/>
        <w:ind w:firstLineChars="200" w:firstLine="640"/>
        <w:jc w:val="left"/>
        <w:outlineLvl w:val="2"/>
        <w:rPr>
          <w:rFonts w:ascii="仿宋_GB2312" w:eastAsia="仿宋_GB2312"/>
          <w:sz w:val="32"/>
          <w:szCs w:val="32"/>
        </w:rPr>
      </w:pPr>
      <w:r>
        <w:rPr>
          <w:rFonts w:ascii="仿宋_GB2312" w:eastAsia="仿宋_GB2312" w:hint="eastAsia"/>
          <w:sz w:val="32"/>
          <w:szCs w:val="32"/>
        </w:rPr>
        <w:t>会员如果一年不缴纳会费视为自动退会。</w:t>
      </w:r>
    </w:p>
    <w:p w:rsidR="000F216F" w:rsidRDefault="000F216F" w:rsidP="000F216F">
      <w:pPr>
        <w:widowControl/>
        <w:shd w:val="clear" w:color="auto" w:fill="FFFFFF"/>
        <w:spacing w:line="360" w:lineRule="auto"/>
        <w:ind w:firstLineChars="200" w:firstLine="643"/>
        <w:jc w:val="left"/>
        <w:outlineLvl w:val="2"/>
        <w:rPr>
          <w:rFonts w:ascii="仿宋_GB2312" w:eastAsia="仿宋_GB2312" w:hint="eastAsia"/>
          <w:sz w:val="32"/>
          <w:szCs w:val="32"/>
        </w:rPr>
      </w:pPr>
      <w:r>
        <w:rPr>
          <w:rFonts w:ascii="仿宋_GB2312" w:eastAsia="仿宋_GB2312" w:hint="eastAsia"/>
          <w:b/>
          <w:sz w:val="32"/>
          <w:szCs w:val="32"/>
        </w:rPr>
        <w:lastRenderedPageBreak/>
        <w:t>第十</w:t>
      </w:r>
      <w:r w:rsidR="00B52D48">
        <w:rPr>
          <w:rFonts w:ascii="仿宋_GB2312" w:eastAsia="仿宋_GB2312" w:hint="eastAsia"/>
          <w:b/>
          <w:sz w:val="32"/>
          <w:szCs w:val="32"/>
        </w:rPr>
        <w:t>三</w:t>
      </w:r>
      <w:r>
        <w:rPr>
          <w:rFonts w:ascii="仿宋_GB2312" w:eastAsia="仿宋_GB2312" w:hint="eastAsia"/>
          <w:b/>
          <w:sz w:val="32"/>
          <w:szCs w:val="32"/>
        </w:rPr>
        <w:t xml:space="preserve">条 </w:t>
      </w:r>
      <w:r>
        <w:rPr>
          <w:rFonts w:ascii="仿宋_GB2312" w:eastAsia="仿宋_GB2312" w:hint="eastAsia"/>
          <w:sz w:val="32"/>
          <w:szCs w:val="32"/>
        </w:rPr>
        <w:t>会员如有违反本工作规则的行为，</w:t>
      </w:r>
      <w:proofErr w:type="gramStart"/>
      <w:r>
        <w:rPr>
          <w:rFonts w:ascii="仿宋_GB2312" w:eastAsia="仿宋_GB2312" w:hint="eastAsia"/>
          <w:sz w:val="32"/>
          <w:szCs w:val="32"/>
        </w:rPr>
        <w:t>经本专委</w:t>
      </w:r>
      <w:proofErr w:type="gramEnd"/>
      <w:r>
        <w:rPr>
          <w:rFonts w:ascii="仿宋_GB2312" w:eastAsia="仿宋_GB2312" w:hint="eastAsia"/>
          <w:sz w:val="32"/>
          <w:szCs w:val="32"/>
        </w:rPr>
        <w:t>会及协会秘书处研究决定，予以除名。</w:t>
      </w:r>
    </w:p>
    <w:p w:rsidR="00B52D48" w:rsidRPr="006006D2" w:rsidRDefault="00B52D48" w:rsidP="00B52D48">
      <w:pPr>
        <w:widowControl/>
        <w:shd w:val="clear" w:color="auto" w:fill="FFFFFF"/>
        <w:spacing w:line="360" w:lineRule="auto"/>
        <w:ind w:firstLineChars="200" w:firstLine="643"/>
        <w:jc w:val="left"/>
        <w:outlineLvl w:val="2"/>
        <w:rPr>
          <w:rFonts w:ascii="仿宋_GB2312" w:eastAsia="仿宋_GB2312"/>
          <w:b/>
          <w:sz w:val="32"/>
          <w:szCs w:val="32"/>
        </w:rPr>
      </w:pPr>
      <w:r>
        <w:rPr>
          <w:rFonts w:ascii="仿宋_GB2312" w:eastAsia="仿宋_GB2312" w:hint="eastAsia"/>
          <w:b/>
          <w:sz w:val="32"/>
          <w:szCs w:val="32"/>
        </w:rPr>
        <w:t xml:space="preserve">第十四条 </w:t>
      </w:r>
      <w:r w:rsidRPr="006006D2">
        <w:rPr>
          <w:rFonts w:ascii="仿宋_GB2312" w:eastAsia="仿宋_GB2312" w:hint="eastAsia"/>
          <w:sz w:val="32"/>
          <w:szCs w:val="32"/>
        </w:rPr>
        <w:t>被取消会员资格</w:t>
      </w:r>
      <w:r>
        <w:rPr>
          <w:rFonts w:ascii="仿宋_GB2312" w:eastAsia="仿宋_GB2312" w:hint="eastAsia"/>
          <w:sz w:val="32"/>
          <w:szCs w:val="32"/>
        </w:rPr>
        <w:t>或</w:t>
      </w:r>
      <w:r>
        <w:rPr>
          <w:rFonts w:ascii="仿宋_GB2312" w:eastAsia="仿宋_GB2312" w:hint="eastAsia"/>
          <w:sz w:val="32"/>
          <w:szCs w:val="32"/>
        </w:rPr>
        <w:t>退会的会员，</w:t>
      </w:r>
      <w:proofErr w:type="gramStart"/>
      <w:r>
        <w:rPr>
          <w:rFonts w:ascii="仿宋_GB2312" w:eastAsia="仿宋_GB2312" w:hint="eastAsia"/>
          <w:sz w:val="32"/>
          <w:szCs w:val="32"/>
        </w:rPr>
        <w:t>需满二年后</w:t>
      </w:r>
      <w:proofErr w:type="gramEnd"/>
      <w:r>
        <w:rPr>
          <w:rFonts w:ascii="仿宋_GB2312" w:eastAsia="仿宋_GB2312" w:hint="eastAsia"/>
          <w:sz w:val="32"/>
          <w:szCs w:val="32"/>
        </w:rPr>
        <w:t>才可重新申请入会。</w:t>
      </w:r>
    </w:p>
    <w:p w:rsidR="000F216F" w:rsidRDefault="000F216F" w:rsidP="000F216F">
      <w:pPr>
        <w:widowControl/>
        <w:shd w:val="clear" w:color="auto" w:fill="FFFFFF"/>
        <w:spacing w:line="360" w:lineRule="auto"/>
        <w:ind w:firstLine="645"/>
        <w:jc w:val="left"/>
        <w:outlineLvl w:val="2"/>
        <w:rPr>
          <w:rFonts w:ascii="仿宋_GB2312" w:eastAsia="仿宋_GB2312" w:hint="eastAsia"/>
          <w:sz w:val="32"/>
          <w:szCs w:val="32"/>
        </w:rPr>
      </w:pPr>
      <w:r>
        <w:rPr>
          <w:rFonts w:ascii="仿宋_GB2312" w:eastAsia="仿宋_GB2312" w:hint="eastAsia"/>
          <w:b/>
          <w:sz w:val="32"/>
          <w:szCs w:val="32"/>
        </w:rPr>
        <w:t xml:space="preserve">第十五条 </w:t>
      </w:r>
      <w:proofErr w:type="gramStart"/>
      <w:r w:rsidR="00C61843" w:rsidRPr="00C61843">
        <w:rPr>
          <w:rFonts w:ascii="仿宋_GB2312" w:eastAsia="仿宋_GB2312" w:hint="eastAsia"/>
          <w:sz w:val="32"/>
          <w:szCs w:val="32"/>
        </w:rPr>
        <w:t>本专委</w:t>
      </w:r>
      <w:proofErr w:type="gramEnd"/>
      <w:r w:rsidR="00C61843" w:rsidRPr="00C61843">
        <w:rPr>
          <w:rFonts w:ascii="仿宋_GB2312" w:eastAsia="仿宋_GB2312" w:hint="eastAsia"/>
          <w:sz w:val="32"/>
          <w:szCs w:val="32"/>
        </w:rPr>
        <w:t>会</w:t>
      </w:r>
      <w:r>
        <w:rPr>
          <w:rFonts w:ascii="仿宋_GB2312" w:eastAsia="仿宋_GB2312" w:hint="eastAsia"/>
          <w:sz w:val="32"/>
          <w:szCs w:val="32"/>
        </w:rPr>
        <w:t>实行会长单位轮值制度。会长单位轮值制度是指在协会领导下，会长单位根据实际情况制定轮值周期，积极带头执行协会及</w:t>
      </w:r>
      <w:proofErr w:type="gramStart"/>
      <w:r>
        <w:rPr>
          <w:rFonts w:ascii="仿宋_GB2312" w:eastAsia="仿宋_GB2312" w:hint="eastAsia"/>
          <w:sz w:val="32"/>
          <w:szCs w:val="32"/>
        </w:rPr>
        <w:t>本专委会阶段</w:t>
      </w:r>
      <w:proofErr w:type="gramEnd"/>
      <w:r>
        <w:rPr>
          <w:rFonts w:ascii="仿宋_GB2312" w:eastAsia="仿宋_GB2312" w:hint="eastAsia"/>
          <w:sz w:val="32"/>
          <w:szCs w:val="32"/>
        </w:rPr>
        <w:t>工作计划、开展工作并予以落实。</w:t>
      </w:r>
    </w:p>
    <w:p w:rsidR="00C61843" w:rsidRDefault="00C61843" w:rsidP="000F216F">
      <w:pPr>
        <w:widowControl/>
        <w:shd w:val="clear" w:color="auto" w:fill="FFFFFF"/>
        <w:spacing w:line="360" w:lineRule="auto"/>
        <w:ind w:firstLine="645"/>
        <w:jc w:val="left"/>
        <w:outlineLvl w:val="2"/>
        <w:rPr>
          <w:rFonts w:ascii="仿宋_GB2312" w:eastAsia="仿宋_GB2312"/>
          <w:sz w:val="32"/>
          <w:szCs w:val="32"/>
        </w:rPr>
      </w:pPr>
    </w:p>
    <w:p w:rsidR="000F216F" w:rsidRDefault="000F216F" w:rsidP="000F216F">
      <w:pPr>
        <w:widowControl/>
        <w:shd w:val="clear" w:color="auto" w:fill="FFFFFF"/>
        <w:spacing w:before="240" w:after="240" w:line="360" w:lineRule="auto"/>
        <w:jc w:val="center"/>
        <w:outlineLvl w:val="2"/>
        <w:rPr>
          <w:rFonts w:ascii="仿宋_GB2312" w:eastAsia="仿宋_GB2312"/>
          <w:b/>
          <w:sz w:val="32"/>
          <w:szCs w:val="32"/>
        </w:rPr>
      </w:pPr>
      <w:r>
        <w:rPr>
          <w:rFonts w:ascii="仿宋_GB2312" w:eastAsia="仿宋_GB2312" w:hint="eastAsia"/>
          <w:b/>
          <w:sz w:val="32"/>
          <w:szCs w:val="32"/>
        </w:rPr>
        <w:t>第四章</w:t>
      </w:r>
      <w:r>
        <w:rPr>
          <w:rFonts w:ascii="仿宋_GB2312" w:eastAsia="仿宋_GB2312" w:hint="eastAsia"/>
          <w:b/>
          <w:sz w:val="32"/>
          <w:szCs w:val="32"/>
        </w:rPr>
        <w:t>  </w:t>
      </w:r>
      <w:r>
        <w:rPr>
          <w:rFonts w:ascii="仿宋_GB2312" w:eastAsia="仿宋_GB2312" w:hint="eastAsia"/>
          <w:b/>
          <w:sz w:val="32"/>
          <w:szCs w:val="32"/>
        </w:rPr>
        <w:t>资产管理、使用原则</w:t>
      </w:r>
    </w:p>
    <w:p w:rsidR="000F216F" w:rsidRDefault="000F216F" w:rsidP="000F216F">
      <w:pPr>
        <w:widowControl/>
        <w:shd w:val="clear" w:color="auto" w:fill="FFFFFF"/>
        <w:spacing w:line="360" w:lineRule="auto"/>
        <w:ind w:firstLineChars="200" w:firstLine="643"/>
        <w:jc w:val="left"/>
        <w:outlineLvl w:val="2"/>
        <w:rPr>
          <w:rFonts w:ascii="仿宋_GB2312" w:eastAsia="仿宋_GB2312"/>
          <w:sz w:val="32"/>
          <w:szCs w:val="32"/>
        </w:rPr>
      </w:pPr>
      <w:r>
        <w:rPr>
          <w:rFonts w:ascii="仿宋_GB2312" w:eastAsia="仿宋_GB2312" w:hint="eastAsia"/>
          <w:b/>
          <w:sz w:val="32"/>
          <w:szCs w:val="32"/>
        </w:rPr>
        <w:t>第十六条</w:t>
      </w:r>
      <w:r>
        <w:rPr>
          <w:rFonts w:ascii="仿宋_GB2312" w:eastAsia="仿宋_GB2312" w:hint="eastAsia"/>
          <w:b/>
          <w:sz w:val="32"/>
          <w:szCs w:val="32"/>
        </w:rPr>
        <w:t>  </w:t>
      </w:r>
      <w:proofErr w:type="gramStart"/>
      <w:r>
        <w:rPr>
          <w:rFonts w:ascii="仿宋_GB2312" w:eastAsia="仿宋_GB2312" w:hint="eastAsia"/>
          <w:sz w:val="32"/>
          <w:szCs w:val="32"/>
        </w:rPr>
        <w:t>本专委会经费</w:t>
      </w:r>
      <w:proofErr w:type="gramEnd"/>
      <w:r>
        <w:rPr>
          <w:rFonts w:ascii="仿宋_GB2312" w:eastAsia="仿宋_GB2312" w:hint="eastAsia"/>
          <w:sz w:val="32"/>
          <w:szCs w:val="32"/>
        </w:rPr>
        <w:t>来源：</w:t>
      </w:r>
    </w:p>
    <w:p w:rsidR="000F216F" w:rsidRDefault="000F216F" w:rsidP="000F216F">
      <w:pPr>
        <w:widowControl/>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（一）会费；</w:t>
      </w:r>
    </w:p>
    <w:p w:rsidR="000F216F" w:rsidRDefault="000F216F" w:rsidP="000F216F">
      <w:pPr>
        <w:widowControl/>
        <w:spacing w:line="360" w:lineRule="auto"/>
        <w:ind w:firstLineChars="200" w:firstLine="640"/>
        <w:jc w:val="left"/>
        <w:rPr>
          <w:rFonts w:ascii="仿宋_GB2312" w:eastAsia="仿宋_GB2312"/>
          <w:sz w:val="32"/>
          <w:szCs w:val="32"/>
        </w:rPr>
      </w:pPr>
      <w:r>
        <w:rPr>
          <w:rFonts w:ascii="仿宋_GB2312" w:eastAsia="仿宋_GB2312" w:hint="eastAsia"/>
          <w:sz w:val="32"/>
          <w:szCs w:val="32"/>
        </w:rPr>
        <w:t>（二）捐赠；</w:t>
      </w:r>
    </w:p>
    <w:p w:rsidR="000F216F" w:rsidRDefault="000F216F" w:rsidP="000F216F">
      <w:pPr>
        <w:widowControl/>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（三）政府资助或购买服务；</w:t>
      </w:r>
    </w:p>
    <w:p w:rsidR="000F216F" w:rsidRDefault="000F216F" w:rsidP="000F216F">
      <w:pPr>
        <w:widowControl/>
        <w:spacing w:line="360" w:lineRule="auto"/>
        <w:jc w:val="left"/>
        <w:rPr>
          <w:rFonts w:ascii="仿宋_GB2312" w:eastAsia="仿宋_GB2312"/>
          <w:sz w:val="32"/>
          <w:szCs w:val="32"/>
        </w:rPr>
      </w:pPr>
      <w:r>
        <w:rPr>
          <w:rFonts w:ascii="仿宋_GB2312" w:eastAsia="仿宋_GB2312" w:hint="eastAsia"/>
          <w:sz w:val="32"/>
          <w:szCs w:val="32"/>
        </w:rPr>
        <w:t xml:space="preserve">　　（四）在核准的业务范围内开展活动或服务的收入；</w:t>
      </w:r>
    </w:p>
    <w:p w:rsidR="000F216F" w:rsidRDefault="000F216F" w:rsidP="000F216F">
      <w:pPr>
        <w:widowControl/>
        <w:spacing w:line="360" w:lineRule="auto"/>
        <w:ind w:firstLineChars="200" w:firstLine="640"/>
        <w:jc w:val="left"/>
        <w:rPr>
          <w:rFonts w:ascii="仿宋_GB2312" w:eastAsia="仿宋_GB2312"/>
          <w:sz w:val="32"/>
          <w:szCs w:val="32"/>
        </w:rPr>
      </w:pPr>
      <w:r>
        <w:rPr>
          <w:rFonts w:ascii="仿宋_GB2312" w:eastAsia="仿宋_GB2312" w:hint="eastAsia"/>
          <w:sz w:val="32"/>
          <w:szCs w:val="32"/>
        </w:rPr>
        <w:t>（五）其他合法收入。</w:t>
      </w:r>
    </w:p>
    <w:p w:rsidR="000F216F" w:rsidRDefault="000F216F" w:rsidP="000F216F">
      <w:pPr>
        <w:widowControl/>
        <w:shd w:val="clear" w:color="auto" w:fill="FFFFFF"/>
        <w:spacing w:line="360" w:lineRule="auto"/>
        <w:ind w:firstLineChars="200" w:firstLine="643"/>
        <w:jc w:val="left"/>
        <w:outlineLvl w:val="2"/>
        <w:rPr>
          <w:rFonts w:ascii="仿宋_GB2312" w:eastAsia="仿宋_GB2312"/>
          <w:sz w:val="32"/>
          <w:szCs w:val="32"/>
        </w:rPr>
      </w:pPr>
      <w:r>
        <w:rPr>
          <w:rFonts w:ascii="仿宋_GB2312" w:eastAsia="仿宋_GB2312" w:hint="eastAsia"/>
          <w:b/>
          <w:sz w:val="32"/>
          <w:szCs w:val="32"/>
        </w:rPr>
        <w:t xml:space="preserve">第十七条 </w:t>
      </w:r>
      <w:proofErr w:type="gramStart"/>
      <w:r>
        <w:rPr>
          <w:rFonts w:ascii="仿宋_GB2312" w:eastAsia="仿宋_GB2312" w:hint="eastAsia"/>
          <w:sz w:val="32"/>
          <w:szCs w:val="32"/>
        </w:rPr>
        <w:t> </w:t>
      </w:r>
      <w:r>
        <w:rPr>
          <w:rFonts w:ascii="仿宋_GB2312" w:eastAsia="仿宋_GB2312" w:hAnsiTheme="minorHAnsi" w:cs="仿宋_GB2312" w:hint="eastAsia"/>
          <w:kern w:val="0"/>
          <w:sz w:val="32"/>
          <w:szCs w:val="32"/>
        </w:rPr>
        <w:t>本专委</w:t>
      </w:r>
      <w:proofErr w:type="gramEnd"/>
      <w:r>
        <w:rPr>
          <w:rFonts w:ascii="仿宋_GB2312" w:eastAsia="仿宋_GB2312" w:hAnsiTheme="minorHAnsi" w:cs="仿宋_GB2312" w:hint="eastAsia"/>
          <w:kern w:val="0"/>
          <w:sz w:val="32"/>
          <w:szCs w:val="32"/>
        </w:rPr>
        <w:t>会按《中国建筑装饰协会章程》</w:t>
      </w:r>
      <w:r w:rsidR="00C61843">
        <w:rPr>
          <w:rFonts w:ascii="仿宋_GB2312" w:eastAsia="仿宋_GB2312" w:hAnsiTheme="minorHAnsi" w:cs="仿宋_GB2312" w:hint="eastAsia"/>
          <w:kern w:val="0"/>
          <w:sz w:val="32"/>
          <w:szCs w:val="32"/>
        </w:rPr>
        <w:t>及</w:t>
      </w:r>
      <w:r>
        <w:rPr>
          <w:rFonts w:ascii="仿宋_GB2312" w:eastAsia="仿宋_GB2312" w:hAnsiTheme="minorHAnsi" w:cs="仿宋_GB2312" w:hint="eastAsia"/>
          <w:kern w:val="0"/>
          <w:sz w:val="32"/>
          <w:szCs w:val="32"/>
        </w:rPr>
        <w:t>有关规定收取会费。</w:t>
      </w:r>
    </w:p>
    <w:p w:rsidR="000F216F" w:rsidRDefault="000F216F" w:rsidP="000F216F">
      <w:pPr>
        <w:widowControl/>
        <w:shd w:val="clear" w:color="auto" w:fill="FFFFFF"/>
        <w:spacing w:line="360" w:lineRule="auto"/>
        <w:ind w:firstLineChars="200" w:firstLine="643"/>
        <w:jc w:val="left"/>
        <w:outlineLvl w:val="2"/>
        <w:rPr>
          <w:rFonts w:ascii="仿宋_GB2312" w:eastAsia="仿宋_GB2312"/>
          <w:sz w:val="32"/>
          <w:szCs w:val="32"/>
        </w:rPr>
      </w:pPr>
      <w:r>
        <w:rPr>
          <w:rFonts w:ascii="仿宋_GB2312" w:eastAsia="仿宋_GB2312" w:hint="eastAsia"/>
          <w:b/>
          <w:sz w:val="32"/>
          <w:szCs w:val="32"/>
        </w:rPr>
        <w:t xml:space="preserve">第十八条 </w:t>
      </w:r>
      <w:proofErr w:type="gramStart"/>
      <w:r>
        <w:rPr>
          <w:rFonts w:ascii="仿宋_GB2312" w:eastAsia="仿宋_GB2312" w:hint="eastAsia"/>
          <w:sz w:val="32"/>
          <w:szCs w:val="32"/>
        </w:rPr>
        <w:t>本专委会经费</w:t>
      </w:r>
      <w:proofErr w:type="gramEnd"/>
      <w:r>
        <w:rPr>
          <w:rFonts w:ascii="仿宋_GB2312" w:eastAsia="仿宋_GB2312" w:hint="eastAsia"/>
          <w:sz w:val="32"/>
          <w:szCs w:val="32"/>
        </w:rPr>
        <w:t>必须用于本工作规范规定的业务范围和事业的发展，不得在会员中分配。</w:t>
      </w:r>
    </w:p>
    <w:p w:rsidR="000F216F" w:rsidRDefault="000F216F" w:rsidP="000F216F">
      <w:pPr>
        <w:widowControl/>
        <w:shd w:val="clear" w:color="auto" w:fill="FFFFFF"/>
        <w:spacing w:line="360" w:lineRule="auto"/>
        <w:ind w:firstLineChars="200" w:firstLine="643"/>
        <w:jc w:val="left"/>
        <w:outlineLvl w:val="2"/>
        <w:rPr>
          <w:rFonts w:ascii="仿宋_GB2312" w:eastAsia="仿宋_GB2312"/>
          <w:sz w:val="32"/>
          <w:szCs w:val="32"/>
        </w:rPr>
      </w:pPr>
      <w:r>
        <w:rPr>
          <w:rFonts w:ascii="仿宋_GB2312" w:eastAsia="仿宋_GB2312" w:hint="eastAsia"/>
          <w:b/>
          <w:sz w:val="32"/>
          <w:szCs w:val="32"/>
        </w:rPr>
        <w:t xml:space="preserve">第十九条 </w:t>
      </w:r>
      <w:proofErr w:type="gramStart"/>
      <w:r>
        <w:rPr>
          <w:rFonts w:ascii="仿宋_GB2312" w:eastAsia="仿宋_GB2312" w:hint="eastAsia"/>
          <w:sz w:val="32"/>
          <w:szCs w:val="32"/>
        </w:rPr>
        <w:t>本专委会经费</w:t>
      </w:r>
      <w:proofErr w:type="gramEnd"/>
      <w:r>
        <w:rPr>
          <w:rFonts w:ascii="仿宋_GB2312" w:eastAsia="仿宋_GB2312" w:hint="eastAsia"/>
          <w:sz w:val="32"/>
          <w:szCs w:val="32"/>
        </w:rPr>
        <w:t>由中国建筑装饰协会统一管理，</w:t>
      </w:r>
      <w:r w:rsidR="00C61843">
        <w:rPr>
          <w:rFonts w:ascii="仿宋_GB2312" w:eastAsia="仿宋_GB2312" w:hint="eastAsia"/>
          <w:sz w:val="32"/>
          <w:szCs w:val="32"/>
        </w:rPr>
        <w:t>单独核算，自负盈亏。</w:t>
      </w:r>
    </w:p>
    <w:p w:rsidR="000F216F" w:rsidRDefault="000F216F" w:rsidP="000F216F">
      <w:pPr>
        <w:widowControl/>
        <w:shd w:val="clear" w:color="auto" w:fill="FFFFFF"/>
        <w:spacing w:before="240" w:after="240" w:line="360" w:lineRule="auto"/>
        <w:jc w:val="center"/>
        <w:outlineLvl w:val="2"/>
        <w:rPr>
          <w:rFonts w:ascii="仿宋_GB2312" w:eastAsia="仿宋_GB2312"/>
          <w:b/>
          <w:sz w:val="32"/>
          <w:szCs w:val="32"/>
        </w:rPr>
      </w:pPr>
    </w:p>
    <w:p w:rsidR="000F216F" w:rsidRDefault="000F216F" w:rsidP="000F216F">
      <w:pPr>
        <w:widowControl/>
        <w:shd w:val="clear" w:color="auto" w:fill="FFFFFF"/>
        <w:spacing w:before="240" w:after="240" w:line="360" w:lineRule="auto"/>
        <w:jc w:val="center"/>
        <w:outlineLvl w:val="2"/>
        <w:rPr>
          <w:rFonts w:ascii="仿宋_GB2312" w:eastAsia="仿宋_GB2312"/>
          <w:b/>
          <w:sz w:val="32"/>
          <w:szCs w:val="32"/>
        </w:rPr>
      </w:pPr>
      <w:r>
        <w:rPr>
          <w:rFonts w:ascii="仿宋_GB2312" w:eastAsia="仿宋_GB2312" w:hint="eastAsia"/>
          <w:b/>
          <w:sz w:val="32"/>
          <w:szCs w:val="32"/>
        </w:rPr>
        <w:t xml:space="preserve">第五章 </w:t>
      </w:r>
      <w:r>
        <w:rPr>
          <w:rFonts w:ascii="仿宋_GB2312" w:eastAsia="仿宋_GB2312" w:hint="eastAsia"/>
          <w:b/>
          <w:sz w:val="32"/>
          <w:szCs w:val="32"/>
        </w:rPr>
        <w:t> </w:t>
      </w:r>
      <w:r>
        <w:rPr>
          <w:rFonts w:ascii="仿宋_GB2312" w:eastAsia="仿宋_GB2312" w:hint="eastAsia"/>
          <w:b/>
          <w:sz w:val="32"/>
          <w:szCs w:val="32"/>
        </w:rPr>
        <w:t>附则</w:t>
      </w:r>
    </w:p>
    <w:p w:rsidR="000F216F" w:rsidRDefault="000F216F" w:rsidP="000F216F">
      <w:pPr>
        <w:widowControl/>
        <w:spacing w:line="360" w:lineRule="auto"/>
        <w:ind w:firstLine="510"/>
        <w:jc w:val="left"/>
        <w:rPr>
          <w:rFonts w:ascii="仿宋_GB2312" w:eastAsia="仿宋_GB2312"/>
          <w:sz w:val="32"/>
          <w:szCs w:val="32"/>
        </w:rPr>
      </w:pPr>
      <w:r>
        <w:rPr>
          <w:rFonts w:ascii="仿宋_GB2312" w:eastAsia="仿宋_GB2312" w:hint="eastAsia"/>
          <w:b/>
          <w:sz w:val="32"/>
          <w:szCs w:val="32"/>
        </w:rPr>
        <w:t>第二十条</w:t>
      </w:r>
      <w:r>
        <w:rPr>
          <w:rFonts w:ascii="仿宋_GB2312" w:eastAsia="仿宋_GB2312" w:hint="eastAsia"/>
          <w:sz w:val="32"/>
          <w:szCs w:val="32"/>
        </w:rPr>
        <w:t xml:space="preserve"> 本工作规则</w:t>
      </w:r>
      <w:proofErr w:type="gramStart"/>
      <w:r>
        <w:rPr>
          <w:rFonts w:ascii="仿宋_GB2312" w:eastAsia="仿宋_GB2312" w:hint="eastAsia"/>
          <w:sz w:val="32"/>
          <w:szCs w:val="32"/>
        </w:rPr>
        <w:t>由本专委</w:t>
      </w:r>
      <w:proofErr w:type="gramEnd"/>
      <w:r>
        <w:rPr>
          <w:rFonts w:ascii="仿宋_GB2312" w:eastAsia="仿宋_GB2312" w:hint="eastAsia"/>
          <w:sz w:val="32"/>
          <w:szCs w:val="32"/>
        </w:rPr>
        <w:t>会办公室负责解释。</w:t>
      </w:r>
    </w:p>
    <w:p w:rsidR="000F216F" w:rsidRDefault="000F216F" w:rsidP="000F216F">
      <w:pPr>
        <w:widowControl/>
        <w:spacing w:line="360" w:lineRule="auto"/>
        <w:ind w:firstLine="510"/>
        <w:jc w:val="left"/>
        <w:rPr>
          <w:rFonts w:ascii="仿宋_GB2312" w:eastAsia="仿宋_GB2312"/>
          <w:sz w:val="32"/>
          <w:szCs w:val="32"/>
        </w:rPr>
      </w:pPr>
      <w:r>
        <w:rPr>
          <w:rFonts w:ascii="仿宋_GB2312" w:eastAsia="仿宋_GB2312" w:hint="eastAsia"/>
          <w:b/>
          <w:sz w:val="32"/>
          <w:szCs w:val="32"/>
        </w:rPr>
        <w:t xml:space="preserve">第二十一条 </w:t>
      </w:r>
      <w:r>
        <w:rPr>
          <w:rFonts w:ascii="仿宋_GB2312" w:eastAsia="仿宋_GB2312" w:hint="eastAsia"/>
          <w:sz w:val="32"/>
          <w:szCs w:val="32"/>
        </w:rPr>
        <w:t>本工作规则自中国建筑装饰协会核准</w:t>
      </w:r>
      <w:r>
        <w:rPr>
          <w:rFonts w:ascii="仿宋_GB2312" w:eastAsia="仿宋_GB2312" w:hint="eastAsia"/>
          <w:sz w:val="32"/>
          <w:szCs w:val="32"/>
        </w:rPr>
        <w:t>发布</w:t>
      </w:r>
      <w:r>
        <w:rPr>
          <w:rFonts w:ascii="仿宋_GB2312" w:eastAsia="仿宋_GB2312" w:hint="eastAsia"/>
          <w:sz w:val="32"/>
          <w:szCs w:val="32"/>
        </w:rPr>
        <w:t>之日起生效。</w:t>
      </w:r>
    </w:p>
    <w:p w:rsidR="000F216F" w:rsidRDefault="000F216F" w:rsidP="000F216F">
      <w:pPr>
        <w:widowControl/>
        <w:spacing w:line="360" w:lineRule="auto"/>
        <w:ind w:firstLine="510"/>
        <w:jc w:val="left"/>
        <w:rPr>
          <w:rFonts w:ascii="仿宋_GB2312" w:eastAsia="仿宋_GB2312"/>
          <w:sz w:val="32"/>
          <w:szCs w:val="32"/>
        </w:rPr>
      </w:pPr>
    </w:p>
    <w:p w:rsidR="000F216F" w:rsidRDefault="000F216F" w:rsidP="000F216F">
      <w:pPr>
        <w:widowControl/>
        <w:spacing w:line="360" w:lineRule="auto"/>
        <w:ind w:firstLine="510"/>
        <w:jc w:val="left"/>
        <w:rPr>
          <w:rFonts w:ascii="仿宋_GB2312" w:eastAsia="仿宋_GB2312"/>
          <w:sz w:val="32"/>
          <w:szCs w:val="32"/>
        </w:rPr>
      </w:pPr>
    </w:p>
    <w:p w:rsidR="000F216F" w:rsidRDefault="000F216F" w:rsidP="000F216F">
      <w:pPr>
        <w:widowControl/>
        <w:spacing w:line="360" w:lineRule="auto"/>
        <w:ind w:firstLine="510"/>
        <w:jc w:val="left"/>
        <w:rPr>
          <w:rFonts w:ascii="仿宋_GB2312" w:eastAsia="仿宋_GB2312"/>
          <w:sz w:val="32"/>
          <w:szCs w:val="32"/>
        </w:rPr>
      </w:pPr>
    </w:p>
    <w:sectPr w:rsidR="000F216F" w:rsidSect="004370BC">
      <w:pgSz w:w="11906" w:h="16838"/>
      <w:pgMar w:top="1440" w:right="1247" w:bottom="1440"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44" w:rsidRDefault="00473644" w:rsidP="0006411E">
      <w:r>
        <w:separator/>
      </w:r>
    </w:p>
  </w:endnote>
  <w:endnote w:type="continuationSeparator" w:id="0">
    <w:p w:rsidR="00473644" w:rsidRDefault="00473644" w:rsidP="0006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44" w:rsidRDefault="00473644" w:rsidP="0006411E">
      <w:r>
        <w:separator/>
      </w:r>
    </w:p>
  </w:footnote>
  <w:footnote w:type="continuationSeparator" w:id="0">
    <w:p w:rsidR="00473644" w:rsidRDefault="00473644" w:rsidP="0006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351BA"/>
    <w:multiLevelType w:val="multilevel"/>
    <w:tmpl w:val="267351BA"/>
    <w:lvl w:ilvl="0">
      <w:start w:val="1"/>
      <w:numFmt w:val="japaneseCounting"/>
      <w:lvlText w:val="（%1）"/>
      <w:lvlJc w:val="left"/>
      <w:pPr>
        <w:ind w:left="1725" w:hanging="1080"/>
      </w:pPr>
      <w:rPr>
        <w:rFonts w:hAnsiTheme="minorHAnsi"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1F"/>
    <w:rsid w:val="000029FB"/>
    <w:rsid w:val="00007C23"/>
    <w:rsid w:val="000107CE"/>
    <w:rsid w:val="00015165"/>
    <w:rsid w:val="000335ED"/>
    <w:rsid w:val="0006411E"/>
    <w:rsid w:val="00075D40"/>
    <w:rsid w:val="0008073D"/>
    <w:rsid w:val="00082683"/>
    <w:rsid w:val="0008639F"/>
    <w:rsid w:val="000A5DB7"/>
    <w:rsid w:val="000C25A5"/>
    <w:rsid w:val="000D2901"/>
    <w:rsid w:val="000F216F"/>
    <w:rsid w:val="00106BE3"/>
    <w:rsid w:val="001071B1"/>
    <w:rsid w:val="00125EC6"/>
    <w:rsid w:val="00145A87"/>
    <w:rsid w:val="00155F2F"/>
    <w:rsid w:val="00176488"/>
    <w:rsid w:val="001766E3"/>
    <w:rsid w:val="00183FE0"/>
    <w:rsid w:val="001865C6"/>
    <w:rsid w:val="001B1118"/>
    <w:rsid w:val="001B49AD"/>
    <w:rsid w:val="001C402E"/>
    <w:rsid w:val="001C6529"/>
    <w:rsid w:val="001C6FAA"/>
    <w:rsid w:val="001D40DE"/>
    <w:rsid w:val="001F25D0"/>
    <w:rsid w:val="001F466E"/>
    <w:rsid w:val="001F7D10"/>
    <w:rsid w:val="00211CB0"/>
    <w:rsid w:val="00217EC6"/>
    <w:rsid w:val="00220700"/>
    <w:rsid w:val="00223892"/>
    <w:rsid w:val="00223EB3"/>
    <w:rsid w:val="00225961"/>
    <w:rsid w:val="002428D8"/>
    <w:rsid w:val="002855A6"/>
    <w:rsid w:val="002B3DE9"/>
    <w:rsid w:val="002B5F50"/>
    <w:rsid w:val="002D6C35"/>
    <w:rsid w:val="002E2FC9"/>
    <w:rsid w:val="002E34D8"/>
    <w:rsid w:val="002F522D"/>
    <w:rsid w:val="0030027C"/>
    <w:rsid w:val="00301E04"/>
    <w:rsid w:val="00347BB5"/>
    <w:rsid w:val="003559AE"/>
    <w:rsid w:val="00356AB5"/>
    <w:rsid w:val="00364117"/>
    <w:rsid w:val="00372D57"/>
    <w:rsid w:val="003B2E1B"/>
    <w:rsid w:val="003B5A6B"/>
    <w:rsid w:val="003C7C0C"/>
    <w:rsid w:val="003E4D20"/>
    <w:rsid w:val="00426C1D"/>
    <w:rsid w:val="00433D47"/>
    <w:rsid w:val="00436120"/>
    <w:rsid w:val="004370BC"/>
    <w:rsid w:val="00451171"/>
    <w:rsid w:val="00451A4A"/>
    <w:rsid w:val="00457408"/>
    <w:rsid w:val="004609AF"/>
    <w:rsid w:val="004661A6"/>
    <w:rsid w:val="00467B2D"/>
    <w:rsid w:val="0047032F"/>
    <w:rsid w:val="0047273C"/>
    <w:rsid w:val="00473644"/>
    <w:rsid w:val="00483045"/>
    <w:rsid w:val="00492DD1"/>
    <w:rsid w:val="004A72B0"/>
    <w:rsid w:val="004B6443"/>
    <w:rsid w:val="004C5C6D"/>
    <w:rsid w:val="004D7098"/>
    <w:rsid w:val="004D7110"/>
    <w:rsid w:val="004E2142"/>
    <w:rsid w:val="004F4EB9"/>
    <w:rsid w:val="004F69B6"/>
    <w:rsid w:val="005034E4"/>
    <w:rsid w:val="00516D4C"/>
    <w:rsid w:val="005234F6"/>
    <w:rsid w:val="0053484E"/>
    <w:rsid w:val="00554358"/>
    <w:rsid w:val="00566FE3"/>
    <w:rsid w:val="00572AB3"/>
    <w:rsid w:val="005779D2"/>
    <w:rsid w:val="00582E61"/>
    <w:rsid w:val="00587BB0"/>
    <w:rsid w:val="005C1F26"/>
    <w:rsid w:val="005C2FC7"/>
    <w:rsid w:val="005C3386"/>
    <w:rsid w:val="005C3B12"/>
    <w:rsid w:val="005D2D93"/>
    <w:rsid w:val="005D403F"/>
    <w:rsid w:val="005D5D49"/>
    <w:rsid w:val="005F1187"/>
    <w:rsid w:val="005F34F7"/>
    <w:rsid w:val="00616C4A"/>
    <w:rsid w:val="006300B7"/>
    <w:rsid w:val="0063028B"/>
    <w:rsid w:val="00630FF6"/>
    <w:rsid w:val="0063468D"/>
    <w:rsid w:val="006438D9"/>
    <w:rsid w:val="00651111"/>
    <w:rsid w:val="00651FC6"/>
    <w:rsid w:val="00682903"/>
    <w:rsid w:val="006C5E8F"/>
    <w:rsid w:val="006C7495"/>
    <w:rsid w:val="00707B07"/>
    <w:rsid w:val="00707BF4"/>
    <w:rsid w:val="00711A40"/>
    <w:rsid w:val="0077757C"/>
    <w:rsid w:val="00780575"/>
    <w:rsid w:val="0078460B"/>
    <w:rsid w:val="007906B4"/>
    <w:rsid w:val="00792CB2"/>
    <w:rsid w:val="007A2680"/>
    <w:rsid w:val="007E184A"/>
    <w:rsid w:val="007E6658"/>
    <w:rsid w:val="008006A1"/>
    <w:rsid w:val="008131A6"/>
    <w:rsid w:val="0084789D"/>
    <w:rsid w:val="00852481"/>
    <w:rsid w:val="00853A6F"/>
    <w:rsid w:val="00870765"/>
    <w:rsid w:val="008757B1"/>
    <w:rsid w:val="00885C13"/>
    <w:rsid w:val="00890198"/>
    <w:rsid w:val="00892CEB"/>
    <w:rsid w:val="008B2617"/>
    <w:rsid w:val="008C1F03"/>
    <w:rsid w:val="008E0D66"/>
    <w:rsid w:val="008E0EDE"/>
    <w:rsid w:val="009033AF"/>
    <w:rsid w:val="0092068F"/>
    <w:rsid w:val="009273C5"/>
    <w:rsid w:val="00933D38"/>
    <w:rsid w:val="0094758C"/>
    <w:rsid w:val="009627D9"/>
    <w:rsid w:val="00981169"/>
    <w:rsid w:val="009923AA"/>
    <w:rsid w:val="00997E0D"/>
    <w:rsid w:val="009C1932"/>
    <w:rsid w:val="009C1BFF"/>
    <w:rsid w:val="009C6CC1"/>
    <w:rsid w:val="009D159B"/>
    <w:rsid w:val="009E018A"/>
    <w:rsid w:val="009E7DEF"/>
    <w:rsid w:val="00A020ED"/>
    <w:rsid w:val="00A07CD0"/>
    <w:rsid w:val="00A1393B"/>
    <w:rsid w:val="00A16979"/>
    <w:rsid w:val="00A16D59"/>
    <w:rsid w:val="00A2116E"/>
    <w:rsid w:val="00A30D0C"/>
    <w:rsid w:val="00A41436"/>
    <w:rsid w:val="00A4288B"/>
    <w:rsid w:val="00A4492E"/>
    <w:rsid w:val="00A57D1F"/>
    <w:rsid w:val="00A67256"/>
    <w:rsid w:val="00A84F40"/>
    <w:rsid w:val="00A8516E"/>
    <w:rsid w:val="00A97FDE"/>
    <w:rsid w:val="00AB62B8"/>
    <w:rsid w:val="00AB6640"/>
    <w:rsid w:val="00AB7BDD"/>
    <w:rsid w:val="00AC54BB"/>
    <w:rsid w:val="00AD0EED"/>
    <w:rsid w:val="00AD2DE3"/>
    <w:rsid w:val="00B00842"/>
    <w:rsid w:val="00B04FCF"/>
    <w:rsid w:val="00B159C0"/>
    <w:rsid w:val="00B174C9"/>
    <w:rsid w:val="00B51E3A"/>
    <w:rsid w:val="00B52D48"/>
    <w:rsid w:val="00B52EE0"/>
    <w:rsid w:val="00B54510"/>
    <w:rsid w:val="00B60767"/>
    <w:rsid w:val="00B74CAD"/>
    <w:rsid w:val="00B807C5"/>
    <w:rsid w:val="00B820BA"/>
    <w:rsid w:val="00B95708"/>
    <w:rsid w:val="00BA7184"/>
    <w:rsid w:val="00BA7E3D"/>
    <w:rsid w:val="00BB33C4"/>
    <w:rsid w:val="00C04921"/>
    <w:rsid w:val="00C04C51"/>
    <w:rsid w:val="00C226DC"/>
    <w:rsid w:val="00C31047"/>
    <w:rsid w:val="00C340DF"/>
    <w:rsid w:val="00C3427B"/>
    <w:rsid w:val="00C37EB5"/>
    <w:rsid w:val="00C41B1F"/>
    <w:rsid w:val="00C44451"/>
    <w:rsid w:val="00C573B4"/>
    <w:rsid w:val="00C61843"/>
    <w:rsid w:val="00C86528"/>
    <w:rsid w:val="00C906BD"/>
    <w:rsid w:val="00CA1CAB"/>
    <w:rsid w:val="00CA47EB"/>
    <w:rsid w:val="00CA5D57"/>
    <w:rsid w:val="00CA794A"/>
    <w:rsid w:val="00CB3E83"/>
    <w:rsid w:val="00CC1E52"/>
    <w:rsid w:val="00CC30D9"/>
    <w:rsid w:val="00CE02AA"/>
    <w:rsid w:val="00CE56FD"/>
    <w:rsid w:val="00D132C5"/>
    <w:rsid w:val="00D33EE9"/>
    <w:rsid w:val="00D369B8"/>
    <w:rsid w:val="00D43119"/>
    <w:rsid w:val="00D475A6"/>
    <w:rsid w:val="00D67885"/>
    <w:rsid w:val="00D76156"/>
    <w:rsid w:val="00D761CA"/>
    <w:rsid w:val="00D76A46"/>
    <w:rsid w:val="00D8128F"/>
    <w:rsid w:val="00D8774E"/>
    <w:rsid w:val="00D92CA7"/>
    <w:rsid w:val="00D95FB0"/>
    <w:rsid w:val="00DA0A39"/>
    <w:rsid w:val="00DC19E8"/>
    <w:rsid w:val="00DC58EA"/>
    <w:rsid w:val="00DD4739"/>
    <w:rsid w:val="00DD5EEC"/>
    <w:rsid w:val="00DE4B81"/>
    <w:rsid w:val="00DE4EFA"/>
    <w:rsid w:val="00DE6311"/>
    <w:rsid w:val="00DE63DD"/>
    <w:rsid w:val="00DF3B9A"/>
    <w:rsid w:val="00DF468A"/>
    <w:rsid w:val="00E200AF"/>
    <w:rsid w:val="00E21542"/>
    <w:rsid w:val="00E51BB0"/>
    <w:rsid w:val="00E753DA"/>
    <w:rsid w:val="00EA761C"/>
    <w:rsid w:val="00EB0CE4"/>
    <w:rsid w:val="00EB29B1"/>
    <w:rsid w:val="00EC3514"/>
    <w:rsid w:val="00EC5396"/>
    <w:rsid w:val="00ED2AEF"/>
    <w:rsid w:val="00ED4461"/>
    <w:rsid w:val="00ED76E7"/>
    <w:rsid w:val="00F129F8"/>
    <w:rsid w:val="00F36609"/>
    <w:rsid w:val="00F451CA"/>
    <w:rsid w:val="00F66EE0"/>
    <w:rsid w:val="00F74DBD"/>
    <w:rsid w:val="00F75088"/>
    <w:rsid w:val="00F8666F"/>
    <w:rsid w:val="00F96723"/>
    <w:rsid w:val="00FD6AC5"/>
    <w:rsid w:val="00FE51D5"/>
    <w:rsid w:val="00FF4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41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411E"/>
    <w:rPr>
      <w:rFonts w:ascii="Times New Roman" w:eastAsia="宋体" w:hAnsi="Times New Roman" w:cs="Times New Roman"/>
      <w:sz w:val="18"/>
      <w:szCs w:val="18"/>
    </w:rPr>
  </w:style>
  <w:style w:type="paragraph" w:styleId="a4">
    <w:name w:val="footer"/>
    <w:basedOn w:val="a"/>
    <w:link w:val="Char0"/>
    <w:uiPriority w:val="99"/>
    <w:unhideWhenUsed/>
    <w:rsid w:val="0006411E"/>
    <w:pPr>
      <w:tabs>
        <w:tab w:val="center" w:pos="4153"/>
        <w:tab w:val="right" w:pos="8306"/>
      </w:tabs>
      <w:snapToGrid w:val="0"/>
      <w:jc w:val="left"/>
    </w:pPr>
    <w:rPr>
      <w:sz w:val="18"/>
      <w:szCs w:val="18"/>
    </w:rPr>
  </w:style>
  <w:style w:type="character" w:customStyle="1" w:styleId="Char0">
    <w:name w:val="页脚 Char"/>
    <w:basedOn w:val="a0"/>
    <w:link w:val="a4"/>
    <w:uiPriority w:val="99"/>
    <w:rsid w:val="0006411E"/>
    <w:rPr>
      <w:rFonts w:ascii="Times New Roman" w:eastAsia="宋体" w:hAnsi="Times New Roman" w:cs="Times New Roman"/>
      <w:sz w:val="18"/>
      <w:szCs w:val="18"/>
    </w:rPr>
  </w:style>
  <w:style w:type="character" w:styleId="a5">
    <w:name w:val="Hyperlink"/>
    <w:basedOn w:val="a0"/>
    <w:uiPriority w:val="99"/>
    <w:unhideWhenUsed/>
    <w:rsid w:val="0006411E"/>
    <w:rPr>
      <w:color w:val="0000FF" w:themeColor="hyperlink"/>
      <w:u w:val="single"/>
    </w:rPr>
  </w:style>
  <w:style w:type="paragraph" w:styleId="a6">
    <w:name w:val="Date"/>
    <w:basedOn w:val="a"/>
    <w:next w:val="a"/>
    <w:link w:val="Char1"/>
    <w:uiPriority w:val="99"/>
    <w:semiHidden/>
    <w:unhideWhenUsed/>
    <w:rsid w:val="00015165"/>
    <w:pPr>
      <w:ind w:leftChars="2500" w:left="100"/>
    </w:pPr>
  </w:style>
  <w:style w:type="character" w:customStyle="1" w:styleId="Char1">
    <w:name w:val="日期 Char"/>
    <w:basedOn w:val="a0"/>
    <w:link w:val="a6"/>
    <w:uiPriority w:val="99"/>
    <w:semiHidden/>
    <w:rsid w:val="00015165"/>
    <w:rPr>
      <w:rFonts w:ascii="Times New Roman" w:eastAsia="宋体" w:hAnsi="Times New Roman" w:cs="Times New Roman"/>
      <w:szCs w:val="24"/>
    </w:rPr>
  </w:style>
  <w:style w:type="paragraph" w:styleId="a7">
    <w:name w:val="List Paragraph"/>
    <w:basedOn w:val="a"/>
    <w:uiPriority w:val="34"/>
    <w:qFormat/>
    <w:rsid w:val="00DA0A39"/>
    <w:pPr>
      <w:ind w:firstLineChars="200" w:firstLine="420"/>
    </w:pPr>
  </w:style>
  <w:style w:type="paragraph" w:styleId="a8">
    <w:name w:val="Balloon Text"/>
    <w:basedOn w:val="a"/>
    <w:link w:val="Char2"/>
    <w:uiPriority w:val="99"/>
    <w:semiHidden/>
    <w:unhideWhenUsed/>
    <w:rsid w:val="005779D2"/>
    <w:rPr>
      <w:sz w:val="18"/>
      <w:szCs w:val="18"/>
    </w:rPr>
  </w:style>
  <w:style w:type="character" w:customStyle="1" w:styleId="Char2">
    <w:name w:val="批注框文本 Char"/>
    <w:basedOn w:val="a0"/>
    <w:link w:val="a8"/>
    <w:uiPriority w:val="99"/>
    <w:semiHidden/>
    <w:rsid w:val="005779D2"/>
    <w:rPr>
      <w:rFonts w:ascii="Times New Roman" w:eastAsia="宋体" w:hAnsi="Times New Roman" w:cs="Times New Roman"/>
      <w:sz w:val="18"/>
      <w:szCs w:val="18"/>
    </w:rPr>
  </w:style>
  <w:style w:type="table" w:styleId="a9">
    <w:name w:val="Table Grid"/>
    <w:basedOn w:val="a1"/>
    <w:uiPriority w:val="59"/>
    <w:rsid w:val="00A13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alutation"/>
    <w:basedOn w:val="a"/>
    <w:next w:val="a"/>
    <w:link w:val="Char3"/>
    <w:uiPriority w:val="99"/>
    <w:unhideWhenUsed/>
    <w:rsid w:val="001F466E"/>
    <w:rPr>
      <w:rFonts w:ascii="仿宋_GB2312" w:eastAsia="仿宋_GB2312" w:hAnsi="Simsun" w:cs="宋体"/>
      <w:kern w:val="0"/>
      <w:sz w:val="32"/>
      <w:szCs w:val="32"/>
    </w:rPr>
  </w:style>
  <w:style w:type="character" w:customStyle="1" w:styleId="Char3">
    <w:name w:val="称呼 Char"/>
    <w:basedOn w:val="a0"/>
    <w:link w:val="aa"/>
    <w:uiPriority w:val="99"/>
    <w:rsid w:val="001F466E"/>
    <w:rPr>
      <w:rFonts w:ascii="仿宋_GB2312" w:eastAsia="仿宋_GB2312" w:hAnsi="Simsun" w:cs="宋体"/>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41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411E"/>
    <w:rPr>
      <w:rFonts w:ascii="Times New Roman" w:eastAsia="宋体" w:hAnsi="Times New Roman" w:cs="Times New Roman"/>
      <w:sz w:val="18"/>
      <w:szCs w:val="18"/>
    </w:rPr>
  </w:style>
  <w:style w:type="paragraph" w:styleId="a4">
    <w:name w:val="footer"/>
    <w:basedOn w:val="a"/>
    <w:link w:val="Char0"/>
    <w:uiPriority w:val="99"/>
    <w:unhideWhenUsed/>
    <w:rsid w:val="0006411E"/>
    <w:pPr>
      <w:tabs>
        <w:tab w:val="center" w:pos="4153"/>
        <w:tab w:val="right" w:pos="8306"/>
      </w:tabs>
      <w:snapToGrid w:val="0"/>
      <w:jc w:val="left"/>
    </w:pPr>
    <w:rPr>
      <w:sz w:val="18"/>
      <w:szCs w:val="18"/>
    </w:rPr>
  </w:style>
  <w:style w:type="character" w:customStyle="1" w:styleId="Char0">
    <w:name w:val="页脚 Char"/>
    <w:basedOn w:val="a0"/>
    <w:link w:val="a4"/>
    <w:uiPriority w:val="99"/>
    <w:rsid w:val="0006411E"/>
    <w:rPr>
      <w:rFonts w:ascii="Times New Roman" w:eastAsia="宋体" w:hAnsi="Times New Roman" w:cs="Times New Roman"/>
      <w:sz w:val="18"/>
      <w:szCs w:val="18"/>
    </w:rPr>
  </w:style>
  <w:style w:type="character" w:styleId="a5">
    <w:name w:val="Hyperlink"/>
    <w:basedOn w:val="a0"/>
    <w:uiPriority w:val="99"/>
    <w:unhideWhenUsed/>
    <w:rsid w:val="0006411E"/>
    <w:rPr>
      <w:color w:val="0000FF" w:themeColor="hyperlink"/>
      <w:u w:val="single"/>
    </w:rPr>
  </w:style>
  <w:style w:type="paragraph" w:styleId="a6">
    <w:name w:val="Date"/>
    <w:basedOn w:val="a"/>
    <w:next w:val="a"/>
    <w:link w:val="Char1"/>
    <w:uiPriority w:val="99"/>
    <w:semiHidden/>
    <w:unhideWhenUsed/>
    <w:rsid w:val="00015165"/>
    <w:pPr>
      <w:ind w:leftChars="2500" w:left="100"/>
    </w:pPr>
  </w:style>
  <w:style w:type="character" w:customStyle="1" w:styleId="Char1">
    <w:name w:val="日期 Char"/>
    <w:basedOn w:val="a0"/>
    <w:link w:val="a6"/>
    <w:uiPriority w:val="99"/>
    <w:semiHidden/>
    <w:rsid w:val="00015165"/>
    <w:rPr>
      <w:rFonts w:ascii="Times New Roman" w:eastAsia="宋体" w:hAnsi="Times New Roman" w:cs="Times New Roman"/>
      <w:szCs w:val="24"/>
    </w:rPr>
  </w:style>
  <w:style w:type="paragraph" w:styleId="a7">
    <w:name w:val="List Paragraph"/>
    <w:basedOn w:val="a"/>
    <w:uiPriority w:val="34"/>
    <w:qFormat/>
    <w:rsid w:val="00DA0A39"/>
    <w:pPr>
      <w:ind w:firstLineChars="200" w:firstLine="420"/>
    </w:pPr>
  </w:style>
  <w:style w:type="paragraph" w:styleId="a8">
    <w:name w:val="Balloon Text"/>
    <w:basedOn w:val="a"/>
    <w:link w:val="Char2"/>
    <w:uiPriority w:val="99"/>
    <w:semiHidden/>
    <w:unhideWhenUsed/>
    <w:rsid w:val="005779D2"/>
    <w:rPr>
      <w:sz w:val="18"/>
      <w:szCs w:val="18"/>
    </w:rPr>
  </w:style>
  <w:style w:type="character" w:customStyle="1" w:styleId="Char2">
    <w:name w:val="批注框文本 Char"/>
    <w:basedOn w:val="a0"/>
    <w:link w:val="a8"/>
    <w:uiPriority w:val="99"/>
    <w:semiHidden/>
    <w:rsid w:val="005779D2"/>
    <w:rPr>
      <w:rFonts w:ascii="Times New Roman" w:eastAsia="宋体" w:hAnsi="Times New Roman" w:cs="Times New Roman"/>
      <w:sz w:val="18"/>
      <w:szCs w:val="18"/>
    </w:rPr>
  </w:style>
  <w:style w:type="table" w:styleId="a9">
    <w:name w:val="Table Grid"/>
    <w:basedOn w:val="a1"/>
    <w:uiPriority w:val="59"/>
    <w:rsid w:val="00A13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alutation"/>
    <w:basedOn w:val="a"/>
    <w:next w:val="a"/>
    <w:link w:val="Char3"/>
    <w:uiPriority w:val="99"/>
    <w:unhideWhenUsed/>
    <w:rsid w:val="001F466E"/>
    <w:rPr>
      <w:rFonts w:ascii="仿宋_GB2312" w:eastAsia="仿宋_GB2312" w:hAnsi="Simsun" w:cs="宋体"/>
      <w:kern w:val="0"/>
      <w:sz w:val="32"/>
      <w:szCs w:val="32"/>
    </w:rPr>
  </w:style>
  <w:style w:type="character" w:customStyle="1" w:styleId="Char3">
    <w:name w:val="称呼 Char"/>
    <w:basedOn w:val="a0"/>
    <w:link w:val="aa"/>
    <w:uiPriority w:val="99"/>
    <w:rsid w:val="001F466E"/>
    <w:rPr>
      <w:rFonts w:ascii="仿宋_GB2312" w:eastAsia="仿宋_GB2312" w:hAnsi="Simsun" w:cs="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35549">
      <w:bodyDiv w:val="1"/>
      <w:marLeft w:val="0"/>
      <w:marRight w:val="0"/>
      <w:marTop w:val="0"/>
      <w:marBottom w:val="0"/>
      <w:divBdr>
        <w:top w:val="none" w:sz="0" w:space="0" w:color="auto"/>
        <w:left w:val="none" w:sz="0" w:space="0" w:color="auto"/>
        <w:bottom w:val="none" w:sz="0" w:space="0" w:color="auto"/>
        <w:right w:val="none" w:sz="0" w:space="0" w:color="auto"/>
      </w:divBdr>
    </w:div>
    <w:div w:id="19836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ECD1-27AB-4E72-8DC4-E065C67F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Words>
  <Characters>2206</Characters>
  <Application>Microsoft Office Word</Application>
  <DocSecurity>0</DocSecurity>
  <Lines>18</Lines>
  <Paragraphs>5</Paragraphs>
  <ScaleCrop>false</ScaleCrop>
  <Company>Hewlett-Packard Company</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CU_RmwD</dc:creator>
  <cp:lastModifiedBy>GYQ</cp:lastModifiedBy>
  <cp:revision>2</cp:revision>
  <cp:lastPrinted>2018-01-25T07:00:00Z</cp:lastPrinted>
  <dcterms:created xsi:type="dcterms:W3CDTF">2018-04-12T02:03:00Z</dcterms:created>
  <dcterms:modified xsi:type="dcterms:W3CDTF">2018-04-12T02:03:00Z</dcterms:modified>
</cp:coreProperties>
</file>