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05" w:rsidRDefault="000E5F2D" w:rsidP="00C0414F">
      <w:pPr>
        <w:tabs>
          <w:tab w:val="left" w:pos="0"/>
        </w:tabs>
        <w:adjustRightInd w:val="0"/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 xml:space="preserve">  </w:t>
      </w:r>
      <w:r w:rsidR="00A96005">
        <w:rPr>
          <w:rFonts w:ascii="仿宋_GB2312" w:eastAsia="仿宋_GB2312" w:hAnsi="宋体" w:cs="仿宋_GB2312" w:hint="eastAsia"/>
          <w:sz w:val="30"/>
          <w:szCs w:val="30"/>
        </w:rPr>
        <w:t>中装协〔2017〕6</w:t>
      </w:r>
      <w:r w:rsidR="00810B23">
        <w:rPr>
          <w:rFonts w:ascii="仿宋_GB2312" w:eastAsia="仿宋_GB2312" w:hAnsi="宋体" w:cs="仿宋_GB2312" w:hint="eastAsia"/>
          <w:sz w:val="30"/>
          <w:szCs w:val="30"/>
        </w:rPr>
        <w:t>6</w:t>
      </w:r>
      <w:r w:rsidR="00A96005">
        <w:rPr>
          <w:rFonts w:ascii="仿宋_GB2312" w:eastAsia="仿宋_GB2312" w:hAnsi="宋体" w:cs="仿宋_GB2312" w:hint="eastAsia"/>
          <w:sz w:val="30"/>
          <w:szCs w:val="30"/>
        </w:rPr>
        <w:t>号</w:t>
      </w:r>
      <w:r w:rsidR="00A96005">
        <w:rPr>
          <w:rFonts w:ascii="宋体" w:hAnsi="宋体" w:cs="宋体" w:hint="eastAsia"/>
          <w:sz w:val="24"/>
          <w:szCs w:val="24"/>
        </w:rPr>
        <w:t xml:space="preserve">                 </w:t>
      </w:r>
      <w:r w:rsidR="00A96005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="00A96005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96005" w:rsidRPr="00A96005" w:rsidRDefault="00A96005" w:rsidP="00C0414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sz w:val="38"/>
          <w:szCs w:val="38"/>
        </w:rPr>
      </w:pPr>
    </w:p>
    <w:p w:rsidR="00211DFE" w:rsidRDefault="00381992" w:rsidP="00C0414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b/>
          <w:sz w:val="38"/>
          <w:szCs w:val="38"/>
        </w:rPr>
      </w:pPr>
      <w:r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关于</w:t>
      </w:r>
      <w:r w:rsidR="00810B23"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印发</w:t>
      </w:r>
      <w:proofErr w:type="gramStart"/>
      <w:r w:rsidR="00810B23"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《</w:t>
      </w:r>
      <w:proofErr w:type="gramEnd"/>
      <w:r w:rsidR="00810B23" w:rsidRPr="00211DFE">
        <w:rPr>
          <w:rFonts w:ascii="方正小标宋简体" w:eastAsia="方正小标宋简体" w:hAnsiTheme="minorEastAsia"/>
          <w:b/>
          <w:sz w:val="38"/>
          <w:szCs w:val="38"/>
        </w:rPr>
        <w:t>建筑装饰行业工程建设</w:t>
      </w:r>
    </w:p>
    <w:p w:rsidR="00211DFE" w:rsidRDefault="00810B23" w:rsidP="00211DF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b/>
          <w:sz w:val="38"/>
          <w:szCs w:val="38"/>
        </w:rPr>
      </w:pPr>
      <w:r w:rsidRPr="00211DFE">
        <w:rPr>
          <w:rFonts w:ascii="方正小标宋简体" w:eastAsia="方正小标宋简体" w:hAnsiTheme="minorEastAsia"/>
          <w:b/>
          <w:sz w:val="38"/>
          <w:szCs w:val="38"/>
        </w:rPr>
        <w:t>中国建筑装饰协会</w:t>
      </w:r>
      <w:r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标准</w:t>
      </w:r>
      <w:r w:rsidRPr="00211DFE">
        <w:rPr>
          <w:rFonts w:ascii="方正小标宋简体" w:eastAsia="方正小标宋简体" w:hAnsiTheme="minorEastAsia"/>
          <w:b/>
          <w:sz w:val="38"/>
          <w:szCs w:val="38"/>
        </w:rPr>
        <w:t>（CBDA标准）编制工作</w:t>
      </w:r>
    </w:p>
    <w:p w:rsidR="00810B23" w:rsidRPr="00211DFE" w:rsidRDefault="00810B23" w:rsidP="00211DF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b/>
          <w:sz w:val="38"/>
          <w:szCs w:val="38"/>
        </w:rPr>
      </w:pPr>
      <w:r w:rsidRPr="00211DFE">
        <w:rPr>
          <w:rFonts w:ascii="方正小标宋简体" w:eastAsia="方正小标宋简体" w:hAnsiTheme="minorEastAsia"/>
          <w:b/>
          <w:sz w:val="38"/>
          <w:szCs w:val="38"/>
        </w:rPr>
        <w:t>管理办法（试行）</w:t>
      </w:r>
      <w:proofErr w:type="gramStart"/>
      <w:r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》</w:t>
      </w:r>
      <w:proofErr w:type="gramEnd"/>
      <w:r w:rsidRPr="00211DFE">
        <w:rPr>
          <w:rFonts w:ascii="方正小标宋简体" w:eastAsia="方正小标宋简体" w:hAnsiTheme="minorEastAsia" w:hint="eastAsia"/>
          <w:b/>
          <w:sz w:val="38"/>
          <w:szCs w:val="38"/>
        </w:rPr>
        <w:t>的通知</w:t>
      </w:r>
    </w:p>
    <w:p w:rsidR="008610E6" w:rsidRPr="00810B23" w:rsidRDefault="008610E6" w:rsidP="00C0414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/>
          <w:sz w:val="38"/>
          <w:szCs w:val="38"/>
        </w:rPr>
      </w:pPr>
    </w:p>
    <w:p w:rsidR="00810B23" w:rsidRPr="00211DFE" w:rsidRDefault="00381992" w:rsidP="00C0414F">
      <w:pPr>
        <w:adjustRightInd w:val="0"/>
        <w:snapToGrid w:val="0"/>
        <w:spacing w:line="360" w:lineRule="auto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各省、</w:t>
      </w:r>
      <w:r w:rsidR="00810B23"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自治区、直辖市建筑装饰协会（分会）、各CBDA标准编</w:t>
      </w:r>
      <w:r w:rsidR="00CD573C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制</w:t>
      </w:r>
      <w:r w:rsidR="00810B23"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委</w:t>
      </w:r>
      <w:r w:rsidR="00CD573C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员</w:t>
      </w:r>
      <w:r w:rsidR="00810B23"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会及有关单位：</w:t>
      </w:r>
    </w:p>
    <w:p w:rsidR="00810B23" w:rsidRPr="00211DFE" w:rsidRDefault="00810B23" w:rsidP="00C0414F">
      <w:pPr>
        <w:adjustRightInd w:val="0"/>
        <w:snapToGrid w:val="0"/>
        <w:spacing w:line="360" w:lineRule="auto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 xml:space="preserve">     现将《</w:t>
      </w:r>
      <w:r w:rsidRPr="00211DFE"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  <w:t>建筑装饰行业工程建设中国建筑装饰协会</w:t>
      </w: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标准（CBDA</w:t>
      </w:r>
      <w:r w:rsidRPr="00211DFE"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  <w:t>标准）编制工作管理办法（试行）</w:t>
      </w: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》印发给你们，请认真贯彻执行。执行过程中有何问题，请与中国建筑装饰协会秘书处行业发展部联系。</w:t>
      </w:r>
    </w:p>
    <w:p w:rsidR="0025385A" w:rsidRDefault="00D9776B" w:rsidP="0025385A">
      <w:pPr>
        <w:adjustRightInd w:val="0"/>
        <w:snapToGrid w:val="0"/>
        <w:spacing w:line="360" w:lineRule="auto"/>
        <w:ind w:firstLine="720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联系人：单波  行业发展部主任</w:t>
      </w:r>
    </w:p>
    <w:p w:rsidR="00810B23" w:rsidRDefault="00D9776B" w:rsidP="0025385A">
      <w:pPr>
        <w:adjustRightInd w:val="0"/>
        <w:snapToGrid w:val="0"/>
        <w:spacing w:line="360" w:lineRule="auto"/>
        <w:ind w:firstLine="720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电</w:t>
      </w:r>
      <w:r w:rsidR="0025385A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 xml:space="preserve">  </w:t>
      </w:r>
      <w:r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话：</w:t>
      </w:r>
      <w:r w:rsidR="00132366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13901152523</w:t>
      </w:r>
    </w:p>
    <w:p w:rsidR="0025385A" w:rsidRDefault="0025385A" w:rsidP="0025385A">
      <w:pPr>
        <w:adjustRightInd w:val="0"/>
        <w:snapToGrid w:val="0"/>
        <w:spacing w:line="360" w:lineRule="auto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25385A" w:rsidP="0025385A">
      <w:pPr>
        <w:adjustRightInd w:val="0"/>
        <w:snapToGrid w:val="0"/>
        <w:spacing w:line="360" w:lineRule="auto"/>
        <w:ind w:leftChars="337" w:left="1797" w:hangingChars="324" w:hanging="1089"/>
        <w:jc w:val="left"/>
        <w:rPr>
          <w:rFonts w:ascii="仿宋_GB2312" w:eastAsia="仿宋_GB2312" w:hAnsi="Times New Roman"/>
          <w:sz w:val="32"/>
          <w:szCs w:val="32"/>
        </w:rPr>
        <w:sectPr w:rsidR="00FF5135" w:rsidSect="00FF5135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25385A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附件：</w:t>
      </w:r>
      <w:r w:rsidRPr="0025385A">
        <w:rPr>
          <w:rFonts w:ascii="仿宋_GB2312" w:eastAsia="仿宋_GB2312" w:hAnsi="Times New Roman" w:hint="eastAsia"/>
          <w:sz w:val="32"/>
          <w:szCs w:val="32"/>
        </w:rPr>
        <w:t>建筑装饰行业工程建设中国建筑装饰协会标准（CBDA</w:t>
      </w:r>
    </w:p>
    <w:p w:rsidR="0025385A" w:rsidRPr="0025385A" w:rsidRDefault="0025385A" w:rsidP="00FF5135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25385A">
        <w:rPr>
          <w:rFonts w:ascii="仿宋_GB2312" w:eastAsia="仿宋_GB2312" w:hAnsi="Times New Roman" w:hint="eastAsia"/>
          <w:sz w:val="32"/>
          <w:szCs w:val="32"/>
        </w:rPr>
        <w:lastRenderedPageBreak/>
        <w:t>标准）编制工作管理办法（试行）</w:t>
      </w:r>
    </w:p>
    <w:p w:rsidR="0025385A" w:rsidRPr="0025385A" w:rsidRDefault="0025385A" w:rsidP="0025385A">
      <w:pPr>
        <w:adjustRightInd w:val="0"/>
        <w:snapToGrid w:val="0"/>
        <w:spacing w:line="360" w:lineRule="auto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</w:p>
    <w:p w:rsidR="0025385A" w:rsidRDefault="00810B23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 xml:space="preserve">                                                             中国建筑装饰协会                                                              2017年</w:t>
      </w:r>
      <w:r w:rsid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8</w:t>
      </w: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月</w:t>
      </w:r>
      <w:r w:rsid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15</w:t>
      </w:r>
      <w:r w:rsidRPr="00211DFE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日</w:t>
      </w:r>
    </w:p>
    <w:p w:rsidR="0025385A" w:rsidRDefault="0025385A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25385A" w:rsidRDefault="0025385A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FF5135" w:rsidRDefault="00FF5135" w:rsidP="0025385A">
      <w:pPr>
        <w:adjustRightInd w:val="0"/>
        <w:snapToGrid w:val="0"/>
        <w:spacing w:line="360" w:lineRule="auto"/>
        <w:ind w:leftChars="2" w:left="5027" w:hangingChars="1495" w:hanging="5023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</w:pPr>
    </w:p>
    <w:p w:rsidR="0025385A" w:rsidRPr="0025385A" w:rsidRDefault="0025385A" w:rsidP="0025385A">
      <w:pPr>
        <w:adjustRightInd w:val="0"/>
        <w:snapToGrid w:val="0"/>
        <w:spacing w:line="360" w:lineRule="auto"/>
        <w:ind w:leftChars="2" w:left="4429" w:hangingChars="1495" w:hanging="4425"/>
        <w:jc w:val="left"/>
        <w:rPr>
          <w:rFonts w:ascii="仿宋_GB2312" w:eastAsia="仿宋_GB2312" w:hAnsiTheme="minorEastAsia" w:cs="宋体" w:hint="eastAsia"/>
          <w:color w:val="333333"/>
          <w:spacing w:val="8"/>
          <w:kern w:val="0"/>
          <w:sz w:val="28"/>
          <w:szCs w:val="28"/>
        </w:rPr>
      </w:pPr>
      <w:r w:rsidRPr="0025385A">
        <w:rPr>
          <w:rFonts w:ascii="仿宋_GB2312" w:eastAsia="仿宋_GB2312" w:hAnsiTheme="minorEastAsia" w:cs="宋体" w:hint="eastAsia"/>
          <w:color w:val="333333"/>
          <w:spacing w:val="8"/>
          <w:kern w:val="0"/>
          <w:sz w:val="28"/>
          <w:szCs w:val="28"/>
        </w:rPr>
        <w:lastRenderedPageBreak/>
        <w:t>附件：</w:t>
      </w:r>
    </w:p>
    <w:p w:rsidR="00810B23" w:rsidRDefault="00810B23" w:rsidP="0025385A">
      <w:pPr>
        <w:adjustRightInd w:val="0"/>
        <w:snapToGrid w:val="0"/>
        <w:spacing w:line="360" w:lineRule="auto"/>
        <w:ind w:leftChars="2" w:left="5386" w:hangingChars="1495" w:hanging="5382"/>
        <w:jc w:val="center"/>
        <w:rPr>
          <w:rFonts w:ascii="Times New Roman" w:eastAsia="黑体" w:hAnsi="Times New Roman"/>
          <w:sz w:val="36"/>
          <w:szCs w:val="36"/>
        </w:rPr>
      </w:pPr>
      <w:r w:rsidRPr="00E3534A">
        <w:rPr>
          <w:rFonts w:ascii="Times New Roman" w:eastAsia="黑体" w:hAnsi="Times New Roman"/>
          <w:sz w:val="36"/>
          <w:szCs w:val="36"/>
        </w:rPr>
        <w:t>建筑装饰行业工程建设中国建筑装饰协会标准</w:t>
      </w:r>
    </w:p>
    <w:p w:rsidR="00810B23" w:rsidRDefault="00810B23" w:rsidP="0025385A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36"/>
          <w:szCs w:val="36"/>
        </w:rPr>
        <w:t>（</w:t>
      </w:r>
      <w:r>
        <w:rPr>
          <w:rFonts w:ascii="Times New Roman" w:eastAsia="黑体" w:hAnsi="Times New Roman" w:hint="eastAsia"/>
          <w:sz w:val="36"/>
          <w:szCs w:val="36"/>
        </w:rPr>
        <w:t>CBDA</w:t>
      </w:r>
      <w:r>
        <w:rPr>
          <w:rFonts w:ascii="Times New Roman" w:eastAsia="黑体" w:hAnsi="Times New Roman" w:hint="eastAsia"/>
          <w:sz w:val="36"/>
          <w:szCs w:val="36"/>
        </w:rPr>
        <w:t>标准</w:t>
      </w:r>
      <w:r>
        <w:rPr>
          <w:rFonts w:ascii="Times New Roman" w:eastAsia="黑体" w:hAnsi="Times New Roman"/>
          <w:sz w:val="36"/>
          <w:szCs w:val="36"/>
        </w:rPr>
        <w:t>）</w:t>
      </w:r>
      <w:r w:rsidRPr="00E3534A">
        <w:rPr>
          <w:rFonts w:ascii="Times New Roman" w:eastAsia="黑体" w:hAnsi="Times New Roman"/>
          <w:sz w:val="36"/>
          <w:szCs w:val="36"/>
        </w:rPr>
        <w:t>编制工作管理办法</w:t>
      </w:r>
      <w:r w:rsidRPr="00A12C64">
        <w:rPr>
          <w:rFonts w:ascii="Times New Roman" w:eastAsia="黑体" w:hAnsi="Times New Roman"/>
          <w:sz w:val="28"/>
          <w:szCs w:val="28"/>
        </w:rPr>
        <w:t>（试行）</w:t>
      </w:r>
    </w:p>
    <w:p w:rsidR="00C0414F" w:rsidRDefault="00C0414F" w:rsidP="00C0414F">
      <w:pPr>
        <w:adjustRightInd w:val="0"/>
        <w:snapToGrid w:val="0"/>
        <w:spacing w:line="360" w:lineRule="auto"/>
        <w:ind w:firstLine="720"/>
        <w:jc w:val="center"/>
        <w:rPr>
          <w:rFonts w:ascii="Times New Roman" w:eastAsia="黑体" w:hAnsi="Times New Roman"/>
          <w:sz w:val="28"/>
          <w:szCs w:val="28"/>
        </w:rPr>
      </w:pP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kern w:val="0"/>
          <w:sz w:val="24"/>
          <w:szCs w:val="24"/>
        </w:rPr>
      </w:pPr>
      <w:r w:rsidRPr="006D2951">
        <w:rPr>
          <w:rFonts w:ascii="黑体" w:eastAsia="黑体" w:hAnsi="黑体"/>
          <w:snapToGrid w:val="0"/>
          <w:kern w:val="0"/>
          <w:sz w:val="24"/>
          <w:szCs w:val="24"/>
        </w:rPr>
        <w:t>第一章  总  则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第一条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为贯彻落实国家《深化标准化工作改革方案》（国发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[2015]13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号）、《关于培育和发展工程建设团体标准的意见》（</w:t>
      </w:r>
      <w:proofErr w:type="gramStart"/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建办标</w:t>
      </w:r>
      <w:proofErr w:type="gramEnd"/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[2016]57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号）的要求，适应工程建设标准体制改革，建立健全建筑装饰行业工程建设中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国建筑装饰协会</w:t>
      </w:r>
      <w:r w:rsidRPr="006D2951">
        <w:rPr>
          <w:rFonts w:ascii="Times New Roman" w:hAnsi="Times New Roman"/>
          <w:kern w:val="0"/>
          <w:szCs w:val="21"/>
        </w:rPr>
        <w:t>（</w:t>
      </w:r>
      <w:r w:rsidRPr="006D2951">
        <w:rPr>
          <w:rFonts w:ascii="Times New Roman" w:hAnsi="Times New Roman"/>
          <w:snapToGrid w:val="0"/>
          <w:kern w:val="0"/>
          <w:szCs w:val="21"/>
        </w:rPr>
        <w:t>China Building Decoration Association</w:t>
      </w:r>
      <w:r w:rsidRPr="006D2951">
        <w:rPr>
          <w:rFonts w:ascii="Times New Roman" w:hAnsi="Times New Roman"/>
          <w:snapToGrid w:val="0"/>
          <w:kern w:val="0"/>
          <w:szCs w:val="21"/>
        </w:rPr>
        <w:t>，缩写</w:t>
      </w:r>
      <w:r w:rsidRPr="006D2951">
        <w:rPr>
          <w:rFonts w:ascii="Times New Roman" w:hAnsi="Times New Roman"/>
          <w:snapToGrid w:val="0"/>
          <w:kern w:val="0"/>
          <w:szCs w:val="21"/>
        </w:rPr>
        <w:t>CBDA</w:t>
      </w:r>
      <w:r w:rsidRPr="006D2951">
        <w:rPr>
          <w:rFonts w:ascii="Times New Roman" w:hAnsi="Times New Roman"/>
          <w:snapToGrid w:val="0"/>
          <w:kern w:val="0"/>
          <w:szCs w:val="21"/>
        </w:rPr>
        <w:t>）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标准编制工作管理制度，促进政策、规则、标准三位一体的互联互通，制订本办法。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第二条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本办法所称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标准，是指由中国建筑装饰协会根据国家标准化工作改革的制度性安排，按照现行国家标准的编制方法，批准立项、组织编制并发布的，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服务于建筑装饰行业工程建设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统一的技术和管理要求的推荐性团体标准。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第三条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标准编制工作遵循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“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开放、公平、透明、协商一致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”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和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“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共性先立、急用先立</w:t>
      </w:r>
      <w:r w:rsidRPr="006D2951">
        <w:rPr>
          <w:rFonts w:ascii="Times New Roman" w:eastAsiaTheme="majorEastAsia" w:hAnsi="Times New Roman" w:hint="eastAsia"/>
          <w:snapToGrid w:val="0"/>
          <w:kern w:val="0"/>
          <w:szCs w:val="21"/>
        </w:rPr>
        <w:t>”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的基本原则。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第四条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标准包括但不限于标准、规范、导则、指南、手册等，包括承接政府主导制定的推荐性标准。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第五条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标准经建设单位、设计单位、施工单位等合同相关方协商同意并订立合同后，即为工程建设活动的依据，必须严格执行。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第六条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标准著作权归中国建筑装饰协会，解释权归主编单位。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第七条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标准编制工作由中国建筑装饰协会秘书处统一归口管理。</w:t>
      </w: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Times New Roman" w:eastAsiaTheme="majorEastAsia" w:hAnsi="Times New Roman"/>
          <w:snapToGrid w:val="0"/>
          <w:kern w:val="0"/>
          <w:sz w:val="10"/>
          <w:szCs w:val="10"/>
        </w:rPr>
      </w:pP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kern w:val="0"/>
          <w:sz w:val="24"/>
          <w:szCs w:val="24"/>
        </w:rPr>
      </w:pPr>
      <w:r w:rsidRPr="006D2951">
        <w:rPr>
          <w:rFonts w:ascii="黑体" w:eastAsia="黑体" w:hAnsi="黑体"/>
          <w:snapToGrid w:val="0"/>
          <w:kern w:val="0"/>
          <w:sz w:val="24"/>
          <w:szCs w:val="24"/>
        </w:rPr>
        <w:t>第二章  立 项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第八条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标准立项基本原则是：满足市场和创新需要，填补我国建筑装饰行业标准空白；细化现行国家标准、行业标准的相关要求，明确具体措施。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第九条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标准立项申请</w:t>
      </w:r>
      <w:r>
        <w:rPr>
          <w:rFonts w:ascii="Times New Roman" w:eastAsiaTheme="majorEastAsia" w:hAnsi="Times New Roman" w:hint="eastAsia"/>
          <w:snapToGrid w:val="0"/>
          <w:kern w:val="0"/>
          <w:szCs w:val="21"/>
        </w:rPr>
        <w:t>须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是建筑装饰市场主体和利益相关方，可多家单位联合申请（不宜超过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2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家）。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立项申请单位填写《建筑装饰行业工程建设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标准立项申请表》（一式三份），内容包括项目目的、意义、现状调研、科技查新、关键技术、标准特点及阶段目标、进度安排、已确定的参编单位等，报中国建筑装饰协会秘书处。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第十一条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由</w:t>
      </w:r>
      <w:r w:rsidR="00FC0619" w:rsidRPr="00FF5135">
        <w:rPr>
          <w:rFonts w:ascii="Times New Roman" w:eastAsiaTheme="majorEastAsia" w:hAnsi="Times New Roman"/>
          <w:snapToGrid w:val="0"/>
          <w:kern w:val="0"/>
          <w:szCs w:val="21"/>
        </w:rPr>
        <w:t>中国建筑装饰协会</w:t>
      </w:r>
      <w:r w:rsidR="00CD573C">
        <w:rPr>
          <w:rFonts w:ascii="Times New Roman" w:eastAsiaTheme="majorEastAsia" w:hAnsi="Times New Roman"/>
          <w:snapToGrid w:val="0"/>
          <w:kern w:val="0"/>
          <w:szCs w:val="21"/>
        </w:rPr>
        <w:t>标准编制工作委员会</w:t>
      </w:r>
      <w:r w:rsidR="00CD573C">
        <w:rPr>
          <w:rFonts w:ascii="Times New Roman" w:eastAsiaTheme="majorEastAsia" w:hAnsi="Times New Roman" w:hint="eastAsia"/>
          <w:snapToGrid w:val="0"/>
          <w:kern w:val="0"/>
          <w:szCs w:val="21"/>
        </w:rPr>
        <w:t>（以下简称</w:t>
      </w:r>
      <w:r w:rsidR="00CD573C" w:rsidRPr="00FF5135">
        <w:rPr>
          <w:rFonts w:ascii="Times New Roman" w:eastAsiaTheme="majorEastAsia" w:hAnsi="Times New Roman"/>
          <w:snapToGrid w:val="0"/>
          <w:kern w:val="0"/>
          <w:szCs w:val="21"/>
        </w:rPr>
        <w:t>标委会</w:t>
      </w:r>
      <w:r w:rsidR="00CD573C">
        <w:rPr>
          <w:rFonts w:ascii="Times New Roman" w:eastAsiaTheme="majorEastAsia" w:hAnsi="Times New Roman" w:hint="eastAsia"/>
          <w:snapToGrid w:val="0"/>
          <w:kern w:val="0"/>
          <w:szCs w:val="21"/>
        </w:rPr>
        <w:t>）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组织专家对立项申请进行论证并公示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10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个工作日，通过后报中国建筑装饰协会秘书处批准，批准后申请单位据此作为开展标准编制工作的依据。</w:t>
      </w: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Times New Roman" w:eastAsiaTheme="majorEastAsia" w:hAnsi="Times New Roman"/>
          <w:snapToGrid w:val="0"/>
          <w:kern w:val="0"/>
          <w:sz w:val="10"/>
          <w:szCs w:val="10"/>
        </w:rPr>
      </w:pP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kern w:val="0"/>
          <w:sz w:val="24"/>
          <w:szCs w:val="24"/>
        </w:rPr>
      </w:pPr>
      <w:r w:rsidRPr="006D2951">
        <w:rPr>
          <w:rFonts w:ascii="黑体" w:eastAsia="黑体" w:hAnsi="黑体"/>
          <w:snapToGrid w:val="0"/>
          <w:kern w:val="0"/>
          <w:sz w:val="24"/>
          <w:szCs w:val="24"/>
        </w:rPr>
        <w:t>第三章  编  制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第十二条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立项批准后，立项申请单位即为该标准的主编单位、第一责任人，负责组成</w:t>
      </w:r>
      <w:r w:rsidR="00FC0619"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="00FC0619" w:rsidRPr="006D2951">
        <w:rPr>
          <w:rFonts w:ascii="Times New Roman" w:eastAsiaTheme="majorEastAsia" w:hAnsi="Times New Roman"/>
          <w:snapToGrid w:val="0"/>
          <w:kern w:val="0"/>
          <w:szCs w:val="21"/>
        </w:rPr>
        <w:t>标准</w:t>
      </w:r>
      <w:r w:rsidR="00FC0619">
        <w:rPr>
          <w:rFonts w:ascii="Times New Roman" w:eastAsiaTheme="majorEastAsia" w:hAnsi="Times New Roman"/>
          <w:snapToGrid w:val="0"/>
          <w:kern w:val="0"/>
          <w:szCs w:val="21"/>
        </w:rPr>
        <w:t>编制委员会</w:t>
      </w:r>
      <w:r w:rsidR="00FC0619">
        <w:rPr>
          <w:rFonts w:ascii="Times New Roman" w:eastAsiaTheme="majorEastAsia" w:hAnsi="Times New Roman" w:hint="eastAsia"/>
          <w:snapToGrid w:val="0"/>
          <w:kern w:val="0"/>
          <w:szCs w:val="21"/>
        </w:rPr>
        <w:t>（以下简称</w:t>
      </w:r>
      <w:r w:rsidR="00FC0619" w:rsidRPr="00FF5135">
        <w:rPr>
          <w:rFonts w:ascii="Times New Roman" w:eastAsiaTheme="majorEastAsia" w:hAnsi="Times New Roman"/>
          <w:snapToGrid w:val="0"/>
          <w:kern w:val="0"/>
          <w:szCs w:val="21"/>
        </w:rPr>
        <w:t>编委会</w:t>
      </w:r>
      <w:r w:rsidR="00FC0619">
        <w:rPr>
          <w:rFonts w:ascii="Times New Roman" w:eastAsiaTheme="majorEastAsia" w:hAnsi="Times New Roman" w:hint="eastAsia"/>
          <w:snapToGrid w:val="0"/>
          <w:kern w:val="0"/>
          <w:szCs w:val="21"/>
        </w:rPr>
        <w:t>）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、确定编制大纲、筹措编制经费、组织编写、</w:t>
      </w:r>
      <w:r w:rsidR="00C33106">
        <w:rPr>
          <w:rFonts w:ascii="Times New Roman" w:eastAsiaTheme="majorEastAsia" w:hAnsi="Times New Roman" w:hint="eastAsia"/>
          <w:snapToGrid w:val="0"/>
          <w:kern w:val="0"/>
          <w:szCs w:val="21"/>
        </w:rPr>
        <w:t>解释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等工作。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第十三条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="00FC0619" w:rsidRPr="006D2951">
        <w:rPr>
          <w:rFonts w:ascii="Times New Roman" w:eastAsiaTheme="majorEastAsia" w:hAnsi="Times New Roman"/>
          <w:snapToGrid w:val="0"/>
          <w:kern w:val="0"/>
          <w:szCs w:val="21"/>
        </w:rPr>
        <w:t>编委会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由主编、参编和参加单位组成，成员应兼顾行业代表性和地域性，不宜少于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10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家；编委由成员单位主要技术负责人</w:t>
      </w:r>
      <w:r w:rsidR="00496B0D">
        <w:rPr>
          <w:rFonts w:ascii="Times New Roman" w:eastAsiaTheme="majorEastAsia" w:hAnsi="Times New Roman" w:hint="eastAsia"/>
          <w:snapToGrid w:val="0"/>
          <w:kern w:val="0"/>
          <w:szCs w:val="21"/>
        </w:rPr>
        <w:t>或主要专业人员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出任，主编单位编委担任该标准主编。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每次编制工作会议及调研考察活动后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5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个工作日内，主编单位应做出相应纪要，发送各编委，抄报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标委会。</w:t>
      </w:r>
    </w:p>
    <w:p w:rsidR="00810B23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第十四条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编制经费只能用</w:t>
      </w:r>
      <w:r w:rsidR="00496B0D">
        <w:rPr>
          <w:rFonts w:ascii="Times New Roman" w:eastAsiaTheme="majorEastAsia" w:hAnsi="Times New Roman"/>
          <w:snapToGrid w:val="0"/>
          <w:kern w:val="0"/>
          <w:szCs w:val="21"/>
        </w:rPr>
        <w:t>于标准编制工作，不得挪作他用。经费标准在编委会开题会上讨论确定</w:t>
      </w:r>
      <w:r w:rsidR="00496B0D">
        <w:rPr>
          <w:rFonts w:ascii="Times New Roman" w:eastAsiaTheme="majorEastAsia" w:hAnsi="Times New Roman" w:hint="eastAsia"/>
          <w:snapToGrid w:val="0"/>
          <w:kern w:val="0"/>
          <w:szCs w:val="21"/>
        </w:rPr>
        <w:t>。</w:t>
      </w:r>
      <w:r w:rsidR="00496B0D">
        <w:rPr>
          <w:rFonts w:ascii="Times New Roman" w:eastAsiaTheme="majorEastAsia" w:hAnsi="Times New Roman"/>
          <w:snapToGrid w:val="0"/>
          <w:kern w:val="0"/>
          <w:szCs w:val="21"/>
        </w:rPr>
        <w:t xml:space="preserve"> 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编制经费不足部分由主编单位补足。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标准出版发行后，主编单位应按有关规定编制经费使用说明，向编委会和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标委会报告。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在保证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标准客观公正和不损害公共利益的前提下，鼓励社会资金参与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标准编制工作。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第十五条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标准编制流程分为准备、征求意见、送审、报批四个阶段：</w:t>
      </w:r>
    </w:p>
    <w:p w:rsidR="00810B23" w:rsidRPr="00E3443E" w:rsidRDefault="00810B23" w:rsidP="00C0414F">
      <w:pPr>
        <w:adjustRightInd w:val="0"/>
        <w:snapToGrid w:val="0"/>
        <w:spacing w:line="360" w:lineRule="auto"/>
        <w:ind w:firstLineChars="200" w:firstLine="404"/>
        <w:jc w:val="left"/>
        <w:rPr>
          <w:rFonts w:ascii="Times New Roman" w:eastAsiaTheme="majorEastAsia" w:hAnsi="Times New Roman"/>
          <w:snapToGrid w:val="0"/>
          <w:spacing w:val="-4"/>
          <w:kern w:val="0"/>
          <w:szCs w:val="21"/>
        </w:rPr>
      </w:pPr>
      <w:r w:rsidRPr="00E3443E">
        <w:rPr>
          <w:rFonts w:ascii="Times New Roman" w:eastAsiaTheme="majorEastAsia" w:hAnsi="Times New Roman"/>
          <w:snapToGrid w:val="0"/>
          <w:spacing w:val="-4"/>
          <w:kern w:val="0"/>
          <w:szCs w:val="21"/>
        </w:rPr>
        <w:t>准备阶段：由主编单位召开第一次编制工作会（开题会），成立编委会、确定编制大纲、筹集编制经费；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征求意见阶段：标准形成征求意见稿后须上网公开征求意见，不少于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20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个工作日，同时定向征求不少于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30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个相关领域的专家</w:t>
      </w:r>
      <w:r w:rsidR="00AF742B">
        <w:rPr>
          <w:rFonts w:ascii="Times New Roman" w:eastAsiaTheme="majorEastAsia" w:hAnsi="Times New Roman" w:hint="eastAsia"/>
          <w:snapToGrid w:val="0"/>
          <w:kern w:val="0"/>
          <w:szCs w:val="21"/>
        </w:rPr>
        <w:t>或单位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意见并</w:t>
      </w:r>
      <w:r w:rsidR="00AF742B">
        <w:rPr>
          <w:rFonts w:ascii="Times New Roman" w:eastAsiaTheme="majorEastAsia" w:hAnsi="Times New Roman" w:hint="eastAsia"/>
          <w:snapToGrid w:val="0"/>
          <w:kern w:val="0"/>
          <w:szCs w:val="21"/>
        </w:rPr>
        <w:t>报送各编委及</w:t>
      </w:r>
      <w:r w:rsidR="00AF742B">
        <w:rPr>
          <w:rFonts w:ascii="Times New Roman" w:eastAsiaTheme="majorEastAsia" w:hAnsi="Times New Roman" w:hint="eastAsia"/>
          <w:snapToGrid w:val="0"/>
          <w:kern w:val="0"/>
          <w:szCs w:val="21"/>
        </w:rPr>
        <w:t>CBDA</w:t>
      </w:r>
      <w:r w:rsidR="00AF742B">
        <w:rPr>
          <w:rFonts w:ascii="Times New Roman" w:eastAsiaTheme="majorEastAsia" w:hAnsi="Times New Roman" w:hint="eastAsia"/>
          <w:snapToGrid w:val="0"/>
          <w:kern w:val="0"/>
          <w:szCs w:val="21"/>
        </w:rPr>
        <w:t>标委会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；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送审阶段：征求意见稿经主编单位修改形成送审稿后，由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标委会组织召开审查会，聘请审查专家</w:t>
      </w:r>
      <w:r w:rsidRPr="007853F6">
        <w:rPr>
          <w:rFonts w:ascii="Times New Roman" w:eastAsiaTheme="majorEastAsia" w:hAnsi="Times New Roman"/>
          <w:snapToGrid w:val="0"/>
          <w:kern w:val="0"/>
          <w:szCs w:val="21"/>
        </w:rPr>
        <w:t>5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人</w:t>
      </w:r>
      <w:r w:rsidR="00C65ED2">
        <w:rPr>
          <w:rFonts w:ascii="Times New Roman" w:eastAsiaTheme="majorEastAsia" w:hAnsi="Times New Roman" w:hint="eastAsia"/>
          <w:snapToGrid w:val="0"/>
          <w:kern w:val="0"/>
          <w:szCs w:val="21"/>
        </w:rPr>
        <w:t>或以上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对送审稿进行审定，主编及主要编委应参加审查会接受审查专家的质询。审查专家应出具书面审定意见。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报批阶段：送审稿经主编单位修改形成报批稿后，由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标委会审核并完成有关报批文件，经中国建筑装饰协会秘书处批准后，编号、</w:t>
      </w:r>
      <w:r w:rsidR="00FF5135">
        <w:rPr>
          <w:rFonts w:ascii="Times New Roman" w:eastAsiaTheme="majorEastAsia" w:hAnsi="Times New Roman"/>
          <w:snapToGrid w:val="0"/>
          <w:kern w:val="0"/>
          <w:szCs w:val="21"/>
        </w:rPr>
        <w:t>登记</w:t>
      </w:r>
      <w:r w:rsidR="00FF5135">
        <w:rPr>
          <w:rFonts w:ascii="Times New Roman" w:eastAsiaTheme="majorEastAsia" w:hAnsi="Times New Roman" w:hint="eastAsia"/>
          <w:snapToGrid w:val="0"/>
          <w:kern w:val="0"/>
          <w:szCs w:val="21"/>
        </w:rPr>
        <w:t>、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发布。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第十六条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标准编委会可在区分公共服务和市场化服务的前提下，根据相应细分市场和创新的需要，以标准为纽带建立广泛的利益共同体，共同开发标准衍生服务品种，积极探索利用市场化手段促进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标准的推广应用。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200"/>
        <w:jc w:val="left"/>
        <w:rPr>
          <w:rFonts w:ascii="Times New Roman" w:eastAsiaTheme="majorEastAsia" w:hAnsi="Times New Roman"/>
          <w:snapToGrid w:val="0"/>
          <w:kern w:val="0"/>
          <w:sz w:val="10"/>
          <w:szCs w:val="10"/>
        </w:rPr>
      </w:pP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kern w:val="0"/>
          <w:sz w:val="24"/>
          <w:szCs w:val="24"/>
        </w:rPr>
      </w:pPr>
      <w:r w:rsidRPr="006D2951">
        <w:rPr>
          <w:rFonts w:ascii="黑体" w:eastAsia="黑体" w:hAnsi="黑体"/>
          <w:snapToGrid w:val="0"/>
          <w:kern w:val="0"/>
          <w:sz w:val="24"/>
          <w:szCs w:val="24"/>
        </w:rPr>
        <w:t>第四章  监  管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第十七条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主编及编委应参加标准的各次编制工作会议，连续二次不到会，应调换人选或视为自动退出编委会。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第十八条</w:t>
      </w: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 xml:space="preserve">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标准从立项到批准的编制周期</w:t>
      </w:r>
      <w:r w:rsidR="00AF742B">
        <w:rPr>
          <w:rFonts w:ascii="Times New Roman" w:eastAsiaTheme="majorEastAsia" w:hAnsi="Times New Roman" w:hint="eastAsia"/>
          <w:snapToGrid w:val="0"/>
          <w:kern w:val="0"/>
          <w:szCs w:val="21"/>
        </w:rPr>
        <w:t>一般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应在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24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个月内。批准立项</w:t>
      </w:r>
      <w:r>
        <w:rPr>
          <w:rFonts w:ascii="Times New Roman" w:eastAsiaTheme="majorEastAsia" w:hAnsi="Times New Roman"/>
          <w:snapToGrid w:val="0"/>
          <w:kern w:val="0"/>
          <w:szCs w:val="21"/>
        </w:rPr>
        <w:t>3</w:t>
      </w:r>
      <w:r>
        <w:rPr>
          <w:rFonts w:ascii="Times New Roman" w:eastAsiaTheme="majorEastAsia" w:hAnsi="Times New Roman" w:hint="eastAsia"/>
          <w:snapToGrid w:val="0"/>
          <w:kern w:val="0"/>
          <w:szCs w:val="21"/>
        </w:rPr>
        <w:t>个月内仍未召开开题会的，立项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批准作废。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第十九条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标准由指定出版社出版。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第二十条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参加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标准编制的单位和个人，违反国家</w:t>
      </w:r>
      <w:bookmarkStart w:id="0" w:name="_GoBack"/>
      <w:bookmarkEnd w:id="0"/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有关团体标准的法律法规和本管理办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lastRenderedPageBreak/>
        <w:t>法的，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CBDA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标委会根据相应规定可采取谈话、编委会内部告知、行业通报直至除名的处理。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="570"/>
        <w:jc w:val="left"/>
        <w:rPr>
          <w:rFonts w:ascii="Times New Roman" w:eastAsiaTheme="majorEastAsia" w:hAnsi="Times New Roman"/>
          <w:snapToGrid w:val="0"/>
          <w:kern w:val="0"/>
          <w:sz w:val="10"/>
          <w:szCs w:val="10"/>
        </w:rPr>
      </w:pPr>
    </w:p>
    <w:p w:rsidR="00810B23" w:rsidRPr="006D2951" w:rsidRDefault="00810B23" w:rsidP="00C0414F">
      <w:pPr>
        <w:adjustRightInd w:val="0"/>
        <w:snapToGrid w:val="0"/>
        <w:spacing w:line="360" w:lineRule="auto"/>
        <w:jc w:val="center"/>
        <w:rPr>
          <w:rFonts w:ascii="黑体" w:eastAsia="黑体" w:hAnsi="黑体"/>
          <w:snapToGrid w:val="0"/>
          <w:kern w:val="0"/>
          <w:sz w:val="24"/>
          <w:szCs w:val="24"/>
        </w:rPr>
      </w:pPr>
      <w:r w:rsidRPr="006D2951">
        <w:rPr>
          <w:rFonts w:ascii="黑体" w:eastAsia="黑体" w:hAnsi="黑体"/>
          <w:snapToGrid w:val="0"/>
          <w:kern w:val="0"/>
          <w:sz w:val="24"/>
          <w:szCs w:val="24"/>
        </w:rPr>
        <w:t>第五章  附  则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第二十一条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本办法由中国建筑装饰协会解释。</w:t>
      </w:r>
    </w:p>
    <w:p w:rsidR="00810B23" w:rsidRPr="006D2951" w:rsidRDefault="00810B23" w:rsidP="00C0414F">
      <w:pPr>
        <w:adjustRightInd w:val="0"/>
        <w:snapToGrid w:val="0"/>
        <w:spacing w:line="360" w:lineRule="auto"/>
        <w:ind w:firstLineChars="200" w:firstLine="422"/>
        <w:jc w:val="left"/>
        <w:rPr>
          <w:rFonts w:ascii="Times New Roman" w:eastAsiaTheme="majorEastAsia" w:hAnsi="Times New Roman"/>
          <w:snapToGrid w:val="0"/>
          <w:kern w:val="0"/>
          <w:szCs w:val="21"/>
        </w:rPr>
      </w:pPr>
      <w:r w:rsidRPr="006D2951">
        <w:rPr>
          <w:rFonts w:ascii="Times New Roman" w:eastAsiaTheme="majorEastAsia" w:hAnsi="Times New Roman"/>
          <w:b/>
          <w:snapToGrid w:val="0"/>
          <w:kern w:val="0"/>
          <w:szCs w:val="21"/>
        </w:rPr>
        <w:t>第二十二条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 xml:space="preserve">  </w:t>
      </w:r>
      <w:r w:rsidRPr="006D2951">
        <w:rPr>
          <w:rFonts w:ascii="Times New Roman" w:eastAsiaTheme="majorEastAsia" w:hAnsi="Times New Roman"/>
          <w:snapToGrid w:val="0"/>
          <w:kern w:val="0"/>
          <w:szCs w:val="21"/>
        </w:rPr>
        <w:t>本办法自发布之日起实行。</w:t>
      </w:r>
    </w:p>
    <w:p w:rsidR="008610E6" w:rsidRPr="00810B23" w:rsidRDefault="008610E6" w:rsidP="00C0414F">
      <w:pPr>
        <w:adjustRightInd w:val="0"/>
        <w:snapToGrid w:val="0"/>
        <w:spacing w:line="360" w:lineRule="auto"/>
      </w:pPr>
    </w:p>
    <w:sectPr w:rsidR="008610E6" w:rsidRPr="00810B23" w:rsidSect="00FF5135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0F" w:rsidRDefault="00D8410F" w:rsidP="00A96005">
      <w:r>
        <w:separator/>
      </w:r>
    </w:p>
  </w:endnote>
  <w:endnote w:type="continuationSeparator" w:id="0">
    <w:p w:rsidR="00D8410F" w:rsidRDefault="00D8410F" w:rsidP="00A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7582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96005" w:rsidRPr="00A96005" w:rsidRDefault="0045119F">
        <w:pPr>
          <w:pStyle w:val="a5"/>
          <w:rPr>
            <w:rFonts w:ascii="仿宋_GB2312" w:eastAsia="仿宋_GB2312"/>
            <w:sz w:val="28"/>
            <w:szCs w:val="28"/>
          </w:rPr>
        </w:pPr>
        <w:r w:rsidRPr="00A9600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96005" w:rsidRPr="00A960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A1ACC" w:rsidRPr="00CA1AC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A1ACC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96005" w:rsidRDefault="00A96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65481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96005" w:rsidRPr="00A96005" w:rsidRDefault="0045119F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A9600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96005" w:rsidRPr="00A9600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A1ACC" w:rsidRPr="00CA1AC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A1AC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A9600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96005" w:rsidRDefault="00A96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0F" w:rsidRDefault="00D8410F" w:rsidP="00A96005">
      <w:r>
        <w:separator/>
      </w:r>
    </w:p>
  </w:footnote>
  <w:footnote w:type="continuationSeparator" w:id="0">
    <w:p w:rsidR="00D8410F" w:rsidRDefault="00D8410F" w:rsidP="00A9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160"/>
    <w:rsid w:val="00043489"/>
    <w:rsid w:val="00084C11"/>
    <w:rsid w:val="000E5F2D"/>
    <w:rsid w:val="000F1BBA"/>
    <w:rsid w:val="00132366"/>
    <w:rsid w:val="001F087F"/>
    <w:rsid w:val="00211DFE"/>
    <w:rsid w:val="002165DC"/>
    <w:rsid w:val="0025385A"/>
    <w:rsid w:val="00262B47"/>
    <w:rsid w:val="00381992"/>
    <w:rsid w:val="003847D9"/>
    <w:rsid w:val="00387951"/>
    <w:rsid w:val="003A08A3"/>
    <w:rsid w:val="003D056D"/>
    <w:rsid w:val="0045119F"/>
    <w:rsid w:val="00477AD3"/>
    <w:rsid w:val="00494545"/>
    <w:rsid w:val="00496B0D"/>
    <w:rsid w:val="00606670"/>
    <w:rsid w:val="00624943"/>
    <w:rsid w:val="00684F16"/>
    <w:rsid w:val="00697160"/>
    <w:rsid w:val="006A1611"/>
    <w:rsid w:val="00810B23"/>
    <w:rsid w:val="0084556E"/>
    <w:rsid w:val="008610E6"/>
    <w:rsid w:val="00880292"/>
    <w:rsid w:val="00931630"/>
    <w:rsid w:val="009366C0"/>
    <w:rsid w:val="0095209D"/>
    <w:rsid w:val="009555BD"/>
    <w:rsid w:val="00A81B8A"/>
    <w:rsid w:val="00A96005"/>
    <w:rsid w:val="00AF742B"/>
    <w:rsid w:val="00B24A62"/>
    <w:rsid w:val="00B60EEF"/>
    <w:rsid w:val="00C0414F"/>
    <w:rsid w:val="00C33106"/>
    <w:rsid w:val="00C65ED2"/>
    <w:rsid w:val="00CA1ACC"/>
    <w:rsid w:val="00CB3211"/>
    <w:rsid w:val="00CD573C"/>
    <w:rsid w:val="00CF6D7E"/>
    <w:rsid w:val="00CF766C"/>
    <w:rsid w:val="00D8410F"/>
    <w:rsid w:val="00D9776B"/>
    <w:rsid w:val="00DB03CC"/>
    <w:rsid w:val="00DB6DFE"/>
    <w:rsid w:val="00DE2B97"/>
    <w:rsid w:val="00EA7D1D"/>
    <w:rsid w:val="00F076E9"/>
    <w:rsid w:val="00FC0619"/>
    <w:rsid w:val="00FF5135"/>
    <w:rsid w:val="661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611"/>
    <w:rPr>
      <w:b/>
      <w:bCs/>
    </w:rPr>
  </w:style>
  <w:style w:type="paragraph" w:styleId="a4">
    <w:name w:val="header"/>
    <w:basedOn w:val="a"/>
    <w:link w:val="Char"/>
    <w:uiPriority w:val="99"/>
    <w:unhideWhenUsed/>
    <w:rsid w:val="00A9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00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B23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Char"/>
    <w:uiPriority w:val="99"/>
    <w:unhideWhenUsed/>
    <w:rsid w:val="00A9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6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600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B2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胜罗</dc:creator>
  <cp:lastModifiedBy>GYQ</cp:lastModifiedBy>
  <cp:revision>16</cp:revision>
  <dcterms:created xsi:type="dcterms:W3CDTF">2017-09-20T06:26:00Z</dcterms:created>
  <dcterms:modified xsi:type="dcterms:W3CDTF">2017-11-27T02:21:00Z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