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B4" w:rsidRDefault="00B67AB4" w:rsidP="00B67AB4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中装协〔2017〕53号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0F188D" w:rsidRPr="009C0740" w:rsidRDefault="000F188D" w:rsidP="009C0740">
      <w:pPr>
        <w:jc w:val="center"/>
        <w:rPr>
          <w:rFonts w:ascii="方正小标宋简体" w:eastAsia="方正小标宋简体"/>
          <w:b/>
          <w:sz w:val="38"/>
          <w:szCs w:val="38"/>
        </w:rPr>
      </w:pPr>
    </w:p>
    <w:p w:rsidR="009C0740" w:rsidRDefault="00B67AB4" w:rsidP="009C0740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9C0740">
        <w:rPr>
          <w:rFonts w:ascii="方正小标宋简体" w:eastAsia="方正小标宋简体" w:hint="eastAsia"/>
          <w:b/>
          <w:sz w:val="38"/>
          <w:szCs w:val="38"/>
        </w:rPr>
        <w:t>关于中国建筑装饰协会厨</w:t>
      </w:r>
      <w:proofErr w:type="gramStart"/>
      <w:r w:rsidRPr="009C0740">
        <w:rPr>
          <w:rFonts w:ascii="方正小标宋简体" w:eastAsia="方正小标宋简体" w:hint="eastAsia"/>
          <w:b/>
          <w:sz w:val="38"/>
          <w:szCs w:val="38"/>
        </w:rPr>
        <w:t>卫工程</w:t>
      </w:r>
      <w:proofErr w:type="gramEnd"/>
      <w:r w:rsidRPr="009C0740">
        <w:rPr>
          <w:rFonts w:ascii="方正小标宋简体" w:eastAsia="方正小标宋简体" w:hint="eastAsia"/>
          <w:b/>
          <w:sz w:val="38"/>
          <w:szCs w:val="38"/>
        </w:rPr>
        <w:t>委员会</w:t>
      </w:r>
    </w:p>
    <w:p w:rsidR="00B67AB4" w:rsidRPr="009C0740" w:rsidRDefault="00B67AB4" w:rsidP="009C0740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9C0740">
        <w:rPr>
          <w:rFonts w:ascii="方正小标宋简体" w:eastAsia="方正小标宋简体" w:hint="eastAsia"/>
          <w:b/>
          <w:sz w:val="38"/>
          <w:szCs w:val="38"/>
        </w:rPr>
        <w:t>更名</w:t>
      </w:r>
      <w:r w:rsidR="009C0740">
        <w:rPr>
          <w:rFonts w:ascii="方正小标宋简体" w:eastAsia="方正小标宋简体" w:hint="eastAsia"/>
          <w:b/>
          <w:sz w:val="38"/>
          <w:szCs w:val="38"/>
        </w:rPr>
        <w:t>的通知</w:t>
      </w:r>
    </w:p>
    <w:p w:rsidR="00B67AB4" w:rsidRPr="009C0740" w:rsidRDefault="00B67AB4" w:rsidP="009C0740">
      <w:pPr>
        <w:jc w:val="center"/>
        <w:rPr>
          <w:rFonts w:ascii="方正小标宋简体" w:eastAsia="方正小标宋简体"/>
          <w:b/>
          <w:sz w:val="38"/>
          <w:szCs w:val="38"/>
        </w:rPr>
      </w:pPr>
    </w:p>
    <w:p w:rsidR="00B67AB4" w:rsidRDefault="00B67AB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各省、自治区、直辖市建筑装饰协会（分会），各会员单位、各相关单位：</w:t>
      </w:r>
    </w:p>
    <w:p w:rsidR="00B67AB4" w:rsidRDefault="00B67AB4" w:rsidP="009C0740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为适应厨</w:t>
      </w:r>
      <w:proofErr w:type="gramStart"/>
      <w:r>
        <w:rPr>
          <w:rFonts w:ascii="仿宋_GB2312" w:eastAsia="仿宋_GB2312" w:hint="eastAsia"/>
          <w:sz w:val="32"/>
          <w:szCs w:val="32"/>
        </w:rPr>
        <w:t>卫行业</w:t>
      </w:r>
      <w:proofErr w:type="gramEnd"/>
      <w:r>
        <w:rPr>
          <w:rFonts w:ascii="仿宋_GB2312" w:eastAsia="仿宋_GB2312" w:hint="eastAsia"/>
          <w:sz w:val="32"/>
          <w:szCs w:val="32"/>
        </w:rPr>
        <w:t>的发展形势变化，推动住宅部品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的集成化、装配化、产业化，提升住宅部品的消费</w:t>
      </w:r>
      <w:r w:rsidRPr="00074121">
        <w:rPr>
          <w:rFonts w:ascii="仿宋_GB2312" w:eastAsia="仿宋_GB2312" w:hint="eastAsia"/>
          <w:sz w:val="32"/>
          <w:szCs w:val="32"/>
        </w:rPr>
        <w:t>水平升级</w:t>
      </w:r>
      <w:r>
        <w:rPr>
          <w:rFonts w:ascii="仿宋_GB2312" w:eastAsia="仿宋_GB2312" w:hint="eastAsia"/>
          <w:sz w:val="32"/>
          <w:szCs w:val="32"/>
        </w:rPr>
        <w:t>，满足市场及消费者的要求，促进建筑装饰行业的转型升级和可持续发展，经我会研究决定：</w:t>
      </w:r>
      <w:r w:rsidR="009C0740">
        <w:rPr>
          <w:rFonts w:ascii="仿宋_GB2312" w:eastAsia="仿宋_GB2312" w:hint="eastAsia"/>
          <w:sz w:val="32"/>
          <w:szCs w:val="32"/>
        </w:rPr>
        <w:t>中国建筑装饰协会厨</w:t>
      </w:r>
      <w:proofErr w:type="gramStart"/>
      <w:r w:rsidR="009C0740">
        <w:rPr>
          <w:rFonts w:ascii="仿宋_GB2312" w:eastAsia="仿宋_GB2312" w:hint="eastAsia"/>
          <w:sz w:val="32"/>
          <w:szCs w:val="32"/>
        </w:rPr>
        <w:t>卫工程</w:t>
      </w:r>
      <w:proofErr w:type="gramEnd"/>
      <w:r w:rsidR="009C0740">
        <w:rPr>
          <w:rFonts w:ascii="仿宋_GB2312" w:eastAsia="仿宋_GB2312" w:hint="eastAsia"/>
          <w:sz w:val="32"/>
          <w:szCs w:val="32"/>
        </w:rPr>
        <w:t>委员会更名为中国建筑装饰协会住宅部品产业分会。</w:t>
      </w:r>
    </w:p>
    <w:p w:rsidR="009C0740" w:rsidRDefault="009C0740" w:rsidP="009C0740">
      <w:pPr>
        <w:ind w:firstLine="636"/>
        <w:rPr>
          <w:rFonts w:ascii="仿宋_GB2312" w:eastAsia="仿宋_GB2312"/>
          <w:sz w:val="32"/>
          <w:szCs w:val="32"/>
        </w:rPr>
      </w:pPr>
    </w:p>
    <w:p w:rsidR="009C0740" w:rsidRDefault="009C0740" w:rsidP="009C0740">
      <w:pPr>
        <w:ind w:firstLine="636"/>
        <w:rPr>
          <w:rFonts w:ascii="仿宋_GB2312" w:eastAsia="仿宋_GB2312"/>
          <w:sz w:val="32"/>
          <w:szCs w:val="32"/>
        </w:rPr>
      </w:pPr>
    </w:p>
    <w:p w:rsidR="009C0740" w:rsidRDefault="009C0740" w:rsidP="009C0740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中国建筑装饰协会</w:t>
      </w:r>
    </w:p>
    <w:p w:rsidR="009C0740" w:rsidRPr="009C0740" w:rsidRDefault="009C0740" w:rsidP="009C0740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2017年7月11日</w:t>
      </w:r>
    </w:p>
    <w:sectPr w:rsidR="009C0740" w:rsidRPr="009C0740" w:rsidSect="00074121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3B" w:rsidRDefault="008E453B" w:rsidP="009C0E2D">
      <w:r>
        <w:separator/>
      </w:r>
    </w:p>
  </w:endnote>
  <w:endnote w:type="continuationSeparator" w:id="0">
    <w:p w:rsidR="008E453B" w:rsidRDefault="008E453B" w:rsidP="009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1947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074121" w:rsidRPr="00074121" w:rsidRDefault="00074121">
        <w:pPr>
          <w:pStyle w:val="a4"/>
          <w:jc w:val="right"/>
          <w:rPr>
            <w:rFonts w:ascii="仿宋_GB2312" w:eastAsia="仿宋_GB2312" w:hint="eastAsia"/>
            <w:sz w:val="28"/>
            <w:szCs w:val="28"/>
          </w:rPr>
        </w:pPr>
        <w:r w:rsidRPr="0007412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7412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7412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07412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07412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74121" w:rsidRDefault="000741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3B" w:rsidRDefault="008E453B" w:rsidP="009C0E2D">
      <w:r>
        <w:separator/>
      </w:r>
    </w:p>
  </w:footnote>
  <w:footnote w:type="continuationSeparator" w:id="0">
    <w:p w:rsidR="008E453B" w:rsidRDefault="008E453B" w:rsidP="009C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B4"/>
    <w:rsid w:val="00074121"/>
    <w:rsid w:val="000F188D"/>
    <w:rsid w:val="005241DB"/>
    <w:rsid w:val="008E453B"/>
    <w:rsid w:val="009C0740"/>
    <w:rsid w:val="009C0E2D"/>
    <w:rsid w:val="00B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E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3</cp:revision>
  <dcterms:created xsi:type="dcterms:W3CDTF">2017-07-11T07:35:00Z</dcterms:created>
  <dcterms:modified xsi:type="dcterms:W3CDTF">2017-07-13T00:54:00Z</dcterms:modified>
</cp:coreProperties>
</file>