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5A3" w:rsidRPr="00F31E23" w:rsidRDefault="00A065A3" w:rsidP="00A065A3">
      <w:pPr>
        <w:tabs>
          <w:tab w:val="left" w:pos="0"/>
        </w:tabs>
        <w:snapToGrid w:val="0"/>
        <w:spacing w:line="360" w:lineRule="auto"/>
        <w:ind w:rightChars="-30" w:right="-63"/>
        <w:jc w:val="center"/>
        <w:rPr>
          <w:rFonts w:ascii="楷体_GB2312" w:eastAsia="楷体_GB2312" w:hAnsi="宋体"/>
          <w:sz w:val="30"/>
          <w:szCs w:val="30"/>
        </w:rPr>
      </w:pPr>
      <w:bookmarkStart w:id="0" w:name="_GoBack"/>
      <w:bookmarkEnd w:id="0"/>
      <w:r w:rsidRPr="00F31E23">
        <w:rPr>
          <w:rFonts w:ascii="仿宋_GB2312" w:eastAsia="仿宋_GB2312" w:hAnsi="宋体" w:cs="仿宋_GB2312" w:hint="eastAsia"/>
          <w:sz w:val="30"/>
          <w:szCs w:val="30"/>
        </w:rPr>
        <w:t>中装协〔</w:t>
      </w:r>
      <w:r w:rsidRPr="00F31E23">
        <w:rPr>
          <w:rFonts w:ascii="仿宋_GB2312" w:eastAsia="仿宋_GB2312" w:hAnsi="宋体" w:cs="仿宋_GB2312"/>
          <w:sz w:val="30"/>
          <w:szCs w:val="30"/>
        </w:rPr>
        <w:t>2017</w:t>
      </w:r>
      <w:r w:rsidRPr="00F31E23">
        <w:rPr>
          <w:rFonts w:ascii="仿宋_GB2312" w:eastAsia="仿宋_GB2312" w:hAnsi="宋体" w:cs="仿宋_GB2312" w:hint="eastAsia"/>
          <w:sz w:val="30"/>
          <w:szCs w:val="30"/>
        </w:rPr>
        <w:t>〕</w:t>
      </w:r>
      <w:r>
        <w:rPr>
          <w:rFonts w:ascii="仿宋_GB2312" w:eastAsia="仿宋_GB2312" w:hAnsi="宋体" w:cs="仿宋_GB2312"/>
          <w:sz w:val="30"/>
          <w:szCs w:val="30"/>
        </w:rPr>
        <w:t>51</w:t>
      </w:r>
      <w:r w:rsidRPr="00F31E23">
        <w:rPr>
          <w:rFonts w:ascii="仿宋_GB2312" w:eastAsia="仿宋_GB2312" w:hAnsi="宋体" w:cs="仿宋_GB2312" w:hint="eastAsia"/>
          <w:sz w:val="30"/>
          <w:szCs w:val="30"/>
        </w:rPr>
        <w:t>号</w:t>
      </w:r>
      <w:r w:rsidRPr="00F31E23">
        <w:rPr>
          <w:rFonts w:ascii="宋体" w:hAnsi="宋体" w:cs="宋体"/>
          <w:sz w:val="24"/>
        </w:rPr>
        <w:t xml:space="preserve">                 </w:t>
      </w:r>
      <w:r w:rsidRPr="00F31E23">
        <w:rPr>
          <w:rFonts w:ascii="仿宋_GB2312" w:eastAsia="仿宋_GB2312" w:hAnsi="宋体" w:cs="仿宋_GB2312" w:hint="eastAsia"/>
          <w:sz w:val="30"/>
          <w:szCs w:val="30"/>
        </w:rPr>
        <w:t>签发人：</w:t>
      </w:r>
      <w:r w:rsidRPr="00F31E23">
        <w:rPr>
          <w:rFonts w:ascii="楷体_GB2312" w:eastAsia="楷体_GB2312" w:hAnsi="宋体" w:cs="楷体_GB2312" w:hint="eastAsia"/>
          <w:sz w:val="30"/>
          <w:szCs w:val="30"/>
        </w:rPr>
        <w:t>刘晓一</w:t>
      </w:r>
    </w:p>
    <w:p w:rsidR="008F51B1" w:rsidRPr="00A065A3" w:rsidRDefault="008F51B1">
      <w:pPr>
        <w:spacing w:line="360" w:lineRule="auto"/>
        <w:jc w:val="center"/>
        <w:rPr>
          <w:rFonts w:ascii="方正小标宋简体" w:eastAsia="方正小标宋简体" w:hAnsi="新宋体" w:cs="新宋体"/>
          <w:b/>
          <w:sz w:val="38"/>
          <w:szCs w:val="38"/>
        </w:rPr>
      </w:pPr>
    </w:p>
    <w:p w:rsidR="008F51B1" w:rsidRPr="00A065A3" w:rsidRDefault="00FD64CA">
      <w:pPr>
        <w:spacing w:line="360" w:lineRule="auto"/>
        <w:jc w:val="center"/>
        <w:rPr>
          <w:rFonts w:ascii="方正小标宋简体" w:eastAsia="方正小标宋简体" w:hAnsi="新宋体" w:cs="新宋体"/>
          <w:b/>
          <w:sz w:val="38"/>
          <w:szCs w:val="38"/>
        </w:rPr>
      </w:pPr>
      <w:r w:rsidRPr="00A065A3">
        <w:rPr>
          <w:rFonts w:ascii="方正小标宋简体" w:eastAsia="方正小标宋简体" w:hAnsi="新宋体" w:cs="新宋体" w:hint="eastAsia"/>
          <w:b/>
          <w:sz w:val="38"/>
          <w:szCs w:val="38"/>
        </w:rPr>
        <w:t>关于召开2017中国建筑涂装产业发展论坛暨</w:t>
      </w:r>
    </w:p>
    <w:p w:rsidR="00A065A3" w:rsidRDefault="00FD64CA">
      <w:pPr>
        <w:spacing w:line="360" w:lineRule="auto"/>
        <w:jc w:val="center"/>
        <w:rPr>
          <w:rFonts w:ascii="方正小标宋简体" w:eastAsia="方正小标宋简体" w:hAnsi="新宋体" w:cs="新宋体"/>
          <w:b/>
          <w:sz w:val="38"/>
          <w:szCs w:val="38"/>
        </w:rPr>
      </w:pPr>
      <w:r w:rsidRPr="00A065A3">
        <w:rPr>
          <w:rFonts w:ascii="方正小标宋简体" w:eastAsia="方正小标宋简体" w:hAnsi="新宋体" w:cs="新宋体" w:hint="eastAsia"/>
          <w:b/>
          <w:sz w:val="38"/>
          <w:szCs w:val="38"/>
        </w:rPr>
        <w:t>中国建筑装饰协会涂料与防水材料分会</w:t>
      </w:r>
    </w:p>
    <w:p w:rsidR="008F51B1" w:rsidRPr="00A065A3" w:rsidRDefault="00FD64CA">
      <w:pPr>
        <w:spacing w:line="360" w:lineRule="auto"/>
        <w:jc w:val="center"/>
        <w:rPr>
          <w:rFonts w:ascii="方正小标宋简体" w:eastAsia="方正小标宋简体" w:hAnsi="新宋体" w:cs="新宋体"/>
          <w:b/>
          <w:sz w:val="38"/>
          <w:szCs w:val="38"/>
        </w:rPr>
      </w:pPr>
      <w:r w:rsidRPr="00A065A3">
        <w:rPr>
          <w:rFonts w:ascii="方正小标宋简体" w:eastAsia="方正小标宋简体" w:hAnsi="新宋体" w:cs="新宋体" w:hint="eastAsia"/>
          <w:b/>
          <w:sz w:val="38"/>
          <w:szCs w:val="38"/>
        </w:rPr>
        <w:t>一届三次扩大会议的通知</w:t>
      </w:r>
    </w:p>
    <w:p w:rsidR="00A065A3" w:rsidRDefault="00A065A3">
      <w:pPr>
        <w:spacing w:line="360" w:lineRule="auto"/>
        <w:jc w:val="center"/>
        <w:rPr>
          <w:rFonts w:ascii="新宋体" w:eastAsia="新宋体" w:hAnsi="新宋体" w:cs="新宋体"/>
          <w:sz w:val="28"/>
          <w:szCs w:val="28"/>
        </w:rPr>
      </w:pPr>
    </w:p>
    <w:p w:rsidR="008F51B1" w:rsidRPr="00A065A3" w:rsidRDefault="00FD64CA">
      <w:pPr>
        <w:pStyle w:val="a5"/>
        <w:widowControl/>
        <w:spacing w:beforeAutospacing="0" w:afterAutospacing="0" w:line="360" w:lineRule="auto"/>
        <w:rPr>
          <w:rFonts w:ascii="仿宋_GB2312" w:eastAsia="仿宋_GB2312" w:hAnsi="新宋体" w:cs="新宋体"/>
          <w:sz w:val="32"/>
          <w:szCs w:val="32"/>
        </w:rPr>
      </w:pPr>
      <w:r w:rsidRPr="00A065A3">
        <w:rPr>
          <w:rFonts w:ascii="仿宋_GB2312" w:eastAsia="仿宋_GB2312" w:hAnsi="新宋体" w:cs="新宋体" w:hint="eastAsia"/>
          <w:sz w:val="32"/>
          <w:szCs w:val="32"/>
        </w:rPr>
        <w:t>各省、市、直辖市建筑装饰协会</w:t>
      </w:r>
      <w:r w:rsidR="00A065A3">
        <w:rPr>
          <w:rFonts w:ascii="仿宋_GB2312" w:eastAsia="仿宋_GB2312" w:hAnsi="新宋体" w:cs="新宋体" w:hint="eastAsia"/>
          <w:sz w:val="32"/>
          <w:szCs w:val="32"/>
        </w:rPr>
        <w:t>（分会）</w:t>
      </w:r>
      <w:r w:rsidRPr="00A065A3">
        <w:rPr>
          <w:rFonts w:ascii="仿宋_GB2312" w:eastAsia="仿宋_GB2312" w:hAnsi="新宋体" w:cs="新宋体" w:hint="eastAsia"/>
          <w:sz w:val="32"/>
          <w:szCs w:val="32"/>
        </w:rPr>
        <w:t>，各会员单位和相关单位：</w:t>
      </w:r>
    </w:p>
    <w:p w:rsidR="008F51B1" w:rsidRPr="00A065A3" w:rsidRDefault="00FD64CA" w:rsidP="00A065A3">
      <w:pPr>
        <w:pStyle w:val="a5"/>
        <w:widowControl/>
        <w:spacing w:beforeAutospacing="0" w:afterAutospacing="0" w:line="360" w:lineRule="auto"/>
        <w:ind w:firstLineChars="200" w:firstLine="640"/>
        <w:rPr>
          <w:rFonts w:ascii="仿宋_GB2312" w:eastAsia="仿宋_GB2312" w:hAnsi="新宋体" w:cs="新宋体"/>
          <w:color w:val="000000"/>
          <w:sz w:val="32"/>
          <w:szCs w:val="32"/>
        </w:rPr>
      </w:pPr>
      <w:r w:rsidRPr="00A065A3">
        <w:rPr>
          <w:rFonts w:ascii="仿宋_GB2312" w:eastAsia="仿宋_GB2312" w:hAnsi="新宋体" w:cs="新宋体" w:hint="eastAsia"/>
          <w:sz w:val="32"/>
          <w:szCs w:val="32"/>
        </w:rPr>
        <w:t>日前出台的《建筑业发展“十三五”规划》明确提出今后五年将进一步</w:t>
      </w:r>
      <w:r w:rsidRPr="00A065A3">
        <w:rPr>
          <w:rFonts w:ascii="仿宋_GB2312" w:eastAsia="仿宋_GB2312" w:hAnsi="新宋体" w:cs="新宋体" w:hint="eastAsia"/>
          <w:color w:val="000000"/>
          <w:sz w:val="32"/>
          <w:szCs w:val="32"/>
        </w:rPr>
        <w:t>巩固建筑业在国民经济中的支柱地位，在促进大型企业做优做强的同时，大力发展专业化施工，推进以特定产品、技术、工艺、工种、设备为基础的专业承包企业快速发展。</w:t>
      </w:r>
    </w:p>
    <w:p w:rsidR="004053E3" w:rsidRDefault="00FD64CA">
      <w:pPr>
        <w:pStyle w:val="a5"/>
        <w:widowControl/>
        <w:spacing w:beforeAutospacing="0" w:afterAutospacing="0" w:line="360" w:lineRule="auto"/>
        <w:ind w:firstLine="420"/>
        <w:rPr>
          <w:rFonts w:ascii="仿宋_GB2312" w:eastAsia="仿宋_GB2312" w:hAnsi="新宋体" w:cs="新宋体"/>
          <w:color w:val="000000"/>
          <w:sz w:val="32"/>
          <w:szCs w:val="32"/>
        </w:rPr>
        <w:sectPr w:rsidR="004053E3" w:rsidSect="00965E50">
          <w:footerReference w:type="even" r:id="rId8"/>
          <w:footerReference w:type="default" r:id="rId9"/>
          <w:pgSz w:w="11906" w:h="16838"/>
          <w:pgMar w:top="3686" w:right="1247" w:bottom="1871" w:left="1588" w:header="851" w:footer="992" w:gutter="0"/>
          <w:pgNumType w:fmt="numberInDash"/>
          <w:cols w:space="425"/>
          <w:docGrid w:type="lines" w:linePitch="312"/>
        </w:sectPr>
      </w:pPr>
      <w:r w:rsidRPr="00A065A3">
        <w:rPr>
          <w:rFonts w:ascii="仿宋_GB2312" w:eastAsia="仿宋_GB2312" w:hAnsi="新宋体" w:cs="新宋体" w:hint="eastAsia"/>
          <w:color w:val="000000"/>
          <w:sz w:val="32"/>
          <w:szCs w:val="32"/>
        </w:rPr>
        <w:t>为促进建筑涂装产业的升级发展，更好地引导企业适应市场环境，探索发展新路径，中国建筑装饰协会将于2017年8月24日至25日在北京组织召开“2017中国建筑涂装产业发展论坛”，论坛将围绕建筑涂装发展展开，对前期开展的全国精品建筑涂装工程进行线下展播和总结。同时，为进一步完善中国建筑装饰协会涂料与防水材料分会组织机构，总结过去一年的工作，更好地服</w:t>
      </w:r>
    </w:p>
    <w:p w:rsidR="008F51B1" w:rsidRPr="00A065A3" w:rsidRDefault="00FD64CA" w:rsidP="004053E3">
      <w:pPr>
        <w:pStyle w:val="a5"/>
        <w:widowControl/>
        <w:spacing w:beforeAutospacing="0" w:afterAutospacing="0" w:line="360" w:lineRule="auto"/>
        <w:rPr>
          <w:rFonts w:ascii="仿宋_GB2312" w:eastAsia="仿宋_GB2312" w:hAnsi="新宋体" w:cs="新宋体"/>
          <w:color w:val="000000"/>
          <w:sz w:val="32"/>
          <w:szCs w:val="32"/>
        </w:rPr>
      </w:pPr>
      <w:r w:rsidRPr="00A065A3">
        <w:rPr>
          <w:rFonts w:ascii="仿宋_GB2312" w:eastAsia="仿宋_GB2312" w:hAnsi="新宋体" w:cs="新宋体" w:hint="eastAsia"/>
          <w:color w:val="000000"/>
          <w:sz w:val="32"/>
          <w:szCs w:val="32"/>
        </w:rPr>
        <w:lastRenderedPageBreak/>
        <w:t>务广大会员企业，“中国建筑装饰协会涂料与防水材料分会一届三次扩大会议”同期举行。</w:t>
      </w:r>
    </w:p>
    <w:p w:rsidR="008F51B1" w:rsidRPr="00A065A3" w:rsidRDefault="00FD64CA" w:rsidP="00A065A3">
      <w:pPr>
        <w:pStyle w:val="a5"/>
        <w:widowControl/>
        <w:spacing w:beforeAutospacing="0" w:afterAutospacing="0" w:line="360" w:lineRule="auto"/>
        <w:ind w:firstLineChars="200" w:firstLine="640"/>
        <w:rPr>
          <w:rFonts w:ascii="仿宋_GB2312" w:eastAsia="仿宋_GB2312" w:hAnsi="新宋体" w:cs="新宋体"/>
          <w:sz w:val="32"/>
          <w:szCs w:val="32"/>
        </w:rPr>
      </w:pPr>
      <w:r w:rsidRPr="00A065A3">
        <w:rPr>
          <w:rFonts w:ascii="仿宋_GB2312" w:eastAsia="仿宋_GB2312" w:hAnsi="新宋体" w:cs="新宋体" w:hint="eastAsia"/>
          <w:color w:val="000000"/>
          <w:sz w:val="32"/>
          <w:szCs w:val="32"/>
        </w:rPr>
        <w:t>请</w:t>
      </w:r>
      <w:r w:rsidRPr="00A065A3">
        <w:rPr>
          <w:rFonts w:ascii="仿宋_GB2312" w:eastAsia="仿宋_GB2312" w:hAnsi="新宋体" w:cs="新宋体" w:hint="eastAsia"/>
          <w:sz w:val="32"/>
          <w:szCs w:val="32"/>
        </w:rPr>
        <w:t>各会员单位和产业链相关单位积极参加本次活动。现将相关事宜通知如下：</w:t>
      </w:r>
    </w:p>
    <w:p w:rsidR="008F51B1" w:rsidRPr="00A065A3" w:rsidRDefault="00FD64CA" w:rsidP="00A065A3">
      <w:pPr>
        <w:pStyle w:val="a5"/>
        <w:widowControl/>
        <w:numPr>
          <w:ilvl w:val="0"/>
          <w:numId w:val="1"/>
        </w:numPr>
        <w:spacing w:beforeAutospacing="0" w:afterAutospacing="0" w:line="360" w:lineRule="auto"/>
        <w:ind w:firstLine="709"/>
        <w:rPr>
          <w:rFonts w:ascii="仿宋_GB2312" w:eastAsia="仿宋_GB2312" w:hAnsi="新宋体" w:cs="新宋体"/>
          <w:sz w:val="32"/>
          <w:szCs w:val="32"/>
        </w:rPr>
      </w:pPr>
      <w:r w:rsidRPr="00A065A3">
        <w:rPr>
          <w:rFonts w:ascii="仿宋_GB2312" w:eastAsia="仿宋_GB2312" w:hAnsi="新宋体" w:cs="新宋体" w:hint="eastAsia"/>
          <w:sz w:val="32"/>
          <w:szCs w:val="32"/>
        </w:rPr>
        <w:t>论坛主题</w:t>
      </w:r>
    </w:p>
    <w:p w:rsidR="008F51B1" w:rsidRPr="00A065A3" w:rsidRDefault="00FD64CA" w:rsidP="00A065A3">
      <w:pPr>
        <w:pStyle w:val="a5"/>
        <w:widowControl/>
        <w:spacing w:beforeAutospacing="0" w:afterAutospacing="0" w:line="360" w:lineRule="auto"/>
        <w:ind w:firstLineChars="200" w:firstLine="640"/>
        <w:rPr>
          <w:rFonts w:ascii="仿宋_GB2312" w:eastAsia="仿宋_GB2312" w:hAnsi="新宋体" w:cs="新宋体"/>
          <w:sz w:val="32"/>
          <w:szCs w:val="32"/>
        </w:rPr>
      </w:pPr>
      <w:r w:rsidRPr="00A065A3">
        <w:rPr>
          <w:rFonts w:ascii="仿宋_GB2312" w:eastAsia="仿宋_GB2312" w:hAnsi="新宋体" w:cs="新宋体" w:hint="eastAsia"/>
          <w:sz w:val="32"/>
          <w:szCs w:val="32"/>
        </w:rPr>
        <w:t>聚焦突破 携手共赢</w:t>
      </w:r>
    </w:p>
    <w:p w:rsidR="008F51B1" w:rsidRPr="00A065A3" w:rsidRDefault="00FD64CA" w:rsidP="00A065A3">
      <w:pPr>
        <w:pStyle w:val="a5"/>
        <w:widowControl/>
        <w:numPr>
          <w:ilvl w:val="0"/>
          <w:numId w:val="1"/>
        </w:numPr>
        <w:spacing w:beforeAutospacing="0" w:afterAutospacing="0" w:line="360" w:lineRule="auto"/>
        <w:ind w:firstLine="709"/>
        <w:rPr>
          <w:rFonts w:ascii="仿宋_GB2312" w:eastAsia="仿宋_GB2312" w:hAnsi="新宋体" w:cs="新宋体"/>
          <w:sz w:val="32"/>
          <w:szCs w:val="32"/>
        </w:rPr>
      </w:pPr>
      <w:r w:rsidRPr="00A065A3">
        <w:rPr>
          <w:rFonts w:ascii="仿宋_GB2312" w:eastAsia="仿宋_GB2312" w:hAnsi="新宋体" w:cs="新宋体" w:hint="eastAsia"/>
          <w:sz w:val="32"/>
          <w:szCs w:val="32"/>
        </w:rPr>
        <w:t>时间地点</w:t>
      </w:r>
    </w:p>
    <w:p w:rsidR="00A065A3" w:rsidRDefault="00FD64CA" w:rsidP="00A065A3">
      <w:pPr>
        <w:pStyle w:val="a5"/>
        <w:widowControl/>
        <w:spacing w:beforeAutospacing="0" w:afterAutospacing="0" w:line="360" w:lineRule="auto"/>
        <w:ind w:firstLineChars="200" w:firstLine="640"/>
        <w:rPr>
          <w:rFonts w:ascii="仿宋_GB2312" w:eastAsia="仿宋_GB2312" w:hAnsi="新宋体" w:cs="新宋体"/>
          <w:sz w:val="32"/>
          <w:szCs w:val="32"/>
        </w:rPr>
      </w:pPr>
      <w:r w:rsidRPr="00A065A3">
        <w:rPr>
          <w:rFonts w:ascii="仿宋_GB2312" w:eastAsia="仿宋_GB2312" w:hAnsi="新宋体" w:cs="新宋体" w:hint="eastAsia"/>
          <w:sz w:val="32"/>
          <w:szCs w:val="32"/>
        </w:rPr>
        <w:t>2017年8月24日-25日</w:t>
      </w:r>
    </w:p>
    <w:p w:rsidR="008F51B1" w:rsidRPr="00A065A3" w:rsidRDefault="00FD64CA" w:rsidP="00A065A3">
      <w:pPr>
        <w:pStyle w:val="a5"/>
        <w:widowControl/>
        <w:spacing w:beforeAutospacing="0" w:afterAutospacing="0" w:line="360" w:lineRule="auto"/>
        <w:ind w:firstLineChars="200" w:firstLine="640"/>
        <w:rPr>
          <w:rFonts w:ascii="仿宋_GB2312" w:eastAsia="仿宋_GB2312" w:hAnsi="新宋体" w:cs="新宋体"/>
          <w:sz w:val="32"/>
          <w:szCs w:val="32"/>
        </w:rPr>
      </w:pPr>
      <w:r w:rsidRPr="00A065A3">
        <w:rPr>
          <w:rFonts w:ascii="仿宋_GB2312" w:eastAsia="仿宋_GB2312" w:hAnsi="新宋体" w:cs="新宋体" w:hint="eastAsia"/>
          <w:sz w:val="32"/>
          <w:szCs w:val="32"/>
        </w:rPr>
        <w:t>北京北苑大酒店（北京市朝阳区双营路甲6号院）</w:t>
      </w:r>
    </w:p>
    <w:p w:rsidR="008F51B1" w:rsidRPr="00A065A3" w:rsidRDefault="00FD64CA" w:rsidP="00A065A3">
      <w:pPr>
        <w:pStyle w:val="a5"/>
        <w:widowControl/>
        <w:spacing w:beforeAutospacing="0" w:afterAutospacing="0" w:line="360" w:lineRule="auto"/>
        <w:ind w:firstLine="709"/>
        <w:rPr>
          <w:rFonts w:ascii="仿宋_GB2312" w:eastAsia="仿宋_GB2312" w:hAnsi="新宋体" w:cs="新宋体"/>
          <w:sz w:val="32"/>
          <w:szCs w:val="32"/>
        </w:rPr>
      </w:pPr>
      <w:r w:rsidRPr="00A065A3">
        <w:rPr>
          <w:rFonts w:ascii="仿宋_GB2312" w:eastAsia="仿宋_GB2312" w:hAnsi="新宋体" w:cs="新宋体" w:hint="eastAsia"/>
          <w:sz w:val="32"/>
          <w:szCs w:val="32"/>
        </w:rPr>
        <w:t>三、组织机构</w:t>
      </w:r>
    </w:p>
    <w:p w:rsidR="008F51B1" w:rsidRPr="00A065A3" w:rsidRDefault="00FD64CA" w:rsidP="00A065A3">
      <w:pPr>
        <w:pStyle w:val="a5"/>
        <w:widowControl/>
        <w:spacing w:beforeAutospacing="0" w:afterAutospacing="0" w:line="360" w:lineRule="auto"/>
        <w:ind w:firstLineChars="200" w:firstLine="640"/>
        <w:rPr>
          <w:rFonts w:ascii="仿宋_GB2312" w:eastAsia="仿宋_GB2312" w:hAnsi="新宋体" w:cs="新宋体"/>
          <w:sz w:val="32"/>
          <w:szCs w:val="32"/>
        </w:rPr>
      </w:pPr>
      <w:r w:rsidRPr="00A065A3">
        <w:rPr>
          <w:rFonts w:ascii="仿宋_GB2312" w:eastAsia="仿宋_GB2312" w:hAnsi="新宋体" w:cs="新宋体" w:hint="eastAsia"/>
          <w:sz w:val="32"/>
          <w:szCs w:val="32"/>
        </w:rPr>
        <w:t>指导单位：中国建筑装饰协会</w:t>
      </w:r>
    </w:p>
    <w:p w:rsidR="008F51B1" w:rsidRPr="00A065A3" w:rsidRDefault="00A065A3" w:rsidP="00CE3AED">
      <w:pPr>
        <w:pStyle w:val="a5"/>
        <w:widowControl/>
        <w:spacing w:beforeAutospacing="0" w:afterAutospacing="0" w:line="360" w:lineRule="auto"/>
        <w:ind w:firstLine="420"/>
        <w:rPr>
          <w:rFonts w:ascii="仿宋_GB2312" w:eastAsia="仿宋_GB2312" w:hAnsi="新宋体" w:cs="新宋体"/>
          <w:sz w:val="32"/>
          <w:szCs w:val="32"/>
        </w:rPr>
      </w:pPr>
      <w:r>
        <w:rPr>
          <w:rFonts w:ascii="仿宋_GB2312" w:eastAsia="仿宋_GB2312" w:hAnsi="新宋体" w:cs="新宋体" w:hint="eastAsia"/>
          <w:sz w:val="32"/>
          <w:szCs w:val="32"/>
        </w:rPr>
        <w:t xml:space="preserve"> </w:t>
      </w:r>
      <w:r w:rsidR="00FD64CA" w:rsidRPr="00A065A3">
        <w:rPr>
          <w:rFonts w:ascii="仿宋_GB2312" w:eastAsia="仿宋_GB2312" w:hAnsi="新宋体" w:cs="新宋体" w:hint="eastAsia"/>
          <w:sz w:val="32"/>
          <w:szCs w:val="32"/>
        </w:rPr>
        <w:t>主办单位：中国建筑装饰协会涂料与防水材料分会</w:t>
      </w:r>
    </w:p>
    <w:p w:rsidR="008F51B1" w:rsidRPr="00A065A3" w:rsidRDefault="00A065A3">
      <w:pPr>
        <w:pStyle w:val="a5"/>
        <w:widowControl/>
        <w:spacing w:beforeAutospacing="0" w:afterAutospacing="0" w:line="360" w:lineRule="auto"/>
        <w:ind w:firstLine="420"/>
        <w:rPr>
          <w:rFonts w:ascii="仿宋_GB2312" w:eastAsia="仿宋_GB2312" w:hAnsi="新宋体" w:cs="新宋体"/>
          <w:sz w:val="32"/>
          <w:szCs w:val="32"/>
        </w:rPr>
      </w:pPr>
      <w:r>
        <w:rPr>
          <w:rFonts w:ascii="仿宋_GB2312" w:eastAsia="仿宋_GB2312" w:hAnsi="新宋体" w:cs="新宋体" w:hint="eastAsia"/>
          <w:sz w:val="32"/>
          <w:szCs w:val="32"/>
        </w:rPr>
        <w:t xml:space="preserve"> </w:t>
      </w:r>
      <w:r w:rsidR="00FD64CA" w:rsidRPr="00A065A3">
        <w:rPr>
          <w:rFonts w:ascii="仿宋_GB2312" w:eastAsia="仿宋_GB2312" w:hAnsi="新宋体" w:cs="新宋体" w:hint="eastAsia"/>
          <w:sz w:val="32"/>
          <w:szCs w:val="32"/>
        </w:rPr>
        <w:t>承办单位：中装建业（北京）科技有限公司</w:t>
      </w:r>
    </w:p>
    <w:p w:rsidR="008F51B1" w:rsidRPr="00A065A3" w:rsidRDefault="00FD64CA">
      <w:pPr>
        <w:pStyle w:val="a5"/>
        <w:widowControl/>
        <w:spacing w:beforeAutospacing="0" w:afterAutospacing="0" w:line="360" w:lineRule="auto"/>
        <w:ind w:firstLine="420"/>
        <w:rPr>
          <w:rFonts w:ascii="仿宋_GB2312" w:eastAsia="仿宋_GB2312" w:hAnsi="新宋体" w:cs="新宋体"/>
          <w:sz w:val="32"/>
          <w:szCs w:val="32"/>
        </w:rPr>
      </w:pPr>
      <w:r w:rsidRPr="00A065A3">
        <w:rPr>
          <w:rFonts w:ascii="仿宋_GB2312" w:eastAsia="仿宋_GB2312" w:hAnsi="新宋体" w:cs="新宋体" w:hint="eastAsia"/>
          <w:sz w:val="32"/>
          <w:szCs w:val="32"/>
        </w:rPr>
        <w:t xml:space="preserve">            涂饰商情 | 广州美春信息科技有限公司</w:t>
      </w:r>
    </w:p>
    <w:p w:rsidR="008F51B1" w:rsidRPr="00A065A3" w:rsidRDefault="00A065A3">
      <w:pPr>
        <w:pStyle w:val="a5"/>
        <w:widowControl/>
        <w:spacing w:beforeAutospacing="0" w:afterAutospacing="0" w:line="360" w:lineRule="auto"/>
        <w:ind w:firstLine="420"/>
        <w:rPr>
          <w:rFonts w:ascii="仿宋_GB2312" w:eastAsia="仿宋_GB2312" w:hAnsi="新宋体" w:cs="新宋体"/>
          <w:sz w:val="32"/>
          <w:szCs w:val="32"/>
        </w:rPr>
      </w:pPr>
      <w:r>
        <w:rPr>
          <w:rFonts w:ascii="仿宋_GB2312" w:eastAsia="仿宋_GB2312" w:hAnsi="新宋体" w:cs="新宋体" w:hint="eastAsia"/>
          <w:sz w:val="32"/>
          <w:szCs w:val="32"/>
        </w:rPr>
        <w:t xml:space="preserve"> </w:t>
      </w:r>
      <w:r w:rsidR="00FD64CA" w:rsidRPr="00A065A3">
        <w:rPr>
          <w:rFonts w:ascii="仿宋_GB2312" w:eastAsia="仿宋_GB2312" w:hAnsi="新宋体" w:cs="新宋体" w:hint="eastAsia"/>
          <w:sz w:val="32"/>
          <w:szCs w:val="32"/>
        </w:rPr>
        <w:t xml:space="preserve">独家冠名：山东瑞拉克进出口有限公司 </w:t>
      </w:r>
    </w:p>
    <w:p w:rsidR="008F51B1" w:rsidRPr="00A065A3" w:rsidRDefault="00A065A3">
      <w:pPr>
        <w:pStyle w:val="a5"/>
        <w:widowControl/>
        <w:spacing w:beforeAutospacing="0" w:afterAutospacing="0" w:line="360" w:lineRule="auto"/>
        <w:ind w:firstLine="420"/>
        <w:rPr>
          <w:rFonts w:ascii="仿宋_GB2312" w:eastAsia="仿宋_GB2312" w:hAnsi="新宋体" w:cs="新宋体"/>
          <w:sz w:val="32"/>
          <w:szCs w:val="32"/>
        </w:rPr>
      </w:pPr>
      <w:r>
        <w:rPr>
          <w:rFonts w:ascii="仿宋_GB2312" w:eastAsia="仿宋_GB2312" w:hAnsi="新宋体" w:cs="新宋体" w:hint="eastAsia"/>
          <w:sz w:val="32"/>
          <w:szCs w:val="32"/>
        </w:rPr>
        <w:t xml:space="preserve"> </w:t>
      </w:r>
      <w:r w:rsidR="00FD64CA" w:rsidRPr="00A065A3">
        <w:rPr>
          <w:rFonts w:ascii="仿宋_GB2312" w:eastAsia="仿宋_GB2312" w:hAnsi="新宋体" w:cs="新宋体" w:hint="eastAsia"/>
          <w:sz w:val="32"/>
          <w:szCs w:val="32"/>
        </w:rPr>
        <w:t>协办单位：中国建筑装饰协会地产精装修分会</w:t>
      </w:r>
    </w:p>
    <w:p w:rsidR="008F51B1" w:rsidRPr="00A065A3" w:rsidRDefault="00A065A3">
      <w:pPr>
        <w:pStyle w:val="a5"/>
        <w:widowControl/>
        <w:spacing w:beforeAutospacing="0" w:afterAutospacing="0" w:line="360" w:lineRule="auto"/>
        <w:ind w:firstLine="420"/>
        <w:rPr>
          <w:rFonts w:ascii="仿宋_GB2312" w:eastAsia="仿宋_GB2312" w:hAnsi="新宋体" w:cs="新宋体"/>
          <w:sz w:val="32"/>
          <w:szCs w:val="32"/>
        </w:rPr>
      </w:pPr>
      <w:r>
        <w:rPr>
          <w:rFonts w:ascii="仿宋_GB2312" w:eastAsia="仿宋_GB2312" w:hAnsi="新宋体" w:cs="新宋体" w:hint="eastAsia"/>
          <w:sz w:val="32"/>
          <w:szCs w:val="32"/>
        </w:rPr>
        <w:t xml:space="preserve">           </w:t>
      </w:r>
      <w:r w:rsidR="00FD64CA" w:rsidRPr="00A065A3">
        <w:rPr>
          <w:rFonts w:ascii="仿宋_GB2312" w:eastAsia="仿宋_GB2312" w:hAnsi="新宋体" w:cs="新宋体" w:hint="eastAsia"/>
          <w:sz w:val="32"/>
          <w:szCs w:val="32"/>
        </w:rPr>
        <w:t>中国建筑装饰协会住宅装饰装修</w:t>
      </w:r>
      <w:r>
        <w:rPr>
          <w:rFonts w:ascii="仿宋_GB2312" w:eastAsia="仿宋_GB2312" w:hAnsi="新宋体" w:cs="新宋体" w:hint="eastAsia"/>
          <w:sz w:val="32"/>
          <w:szCs w:val="32"/>
        </w:rPr>
        <w:t>委员会</w:t>
      </w:r>
    </w:p>
    <w:p w:rsidR="008F51B1" w:rsidRPr="00A065A3" w:rsidRDefault="00A065A3">
      <w:pPr>
        <w:pStyle w:val="a5"/>
        <w:widowControl/>
        <w:spacing w:beforeAutospacing="0" w:afterAutospacing="0" w:line="360" w:lineRule="auto"/>
        <w:ind w:firstLine="420"/>
        <w:rPr>
          <w:rFonts w:ascii="仿宋_GB2312" w:eastAsia="仿宋_GB2312" w:hAnsi="新宋体" w:cs="新宋体"/>
          <w:sz w:val="32"/>
          <w:szCs w:val="32"/>
        </w:rPr>
      </w:pPr>
      <w:r>
        <w:rPr>
          <w:rFonts w:ascii="仿宋_GB2312" w:eastAsia="仿宋_GB2312" w:hAnsi="新宋体" w:cs="新宋体" w:hint="eastAsia"/>
          <w:sz w:val="32"/>
          <w:szCs w:val="32"/>
        </w:rPr>
        <w:t xml:space="preserve">           </w:t>
      </w:r>
      <w:r w:rsidR="00FD64CA" w:rsidRPr="00A065A3">
        <w:rPr>
          <w:rFonts w:ascii="仿宋_GB2312" w:eastAsia="仿宋_GB2312" w:hAnsi="新宋体" w:cs="新宋体" w:hint="eastAsia"/>
          <w:sz w:val="32"/>
          <w:szCs w:val="32"/>
        </w:rPr>
        <w:t>中国建筑装饰协会绿色建筑分会</w:t>
      </w:r>
    </w:p>
    <w:p w:rsidR="008F51B1" w:rsidRPr="00A065A3" w:rsidRDefault="00A065A3">
      <w:pPr>
        <w:pStyle w:val="a5"/>
        <w:widowControl/>
        <w:spacing w:beforeAutospacing="0" w:afterAutospacing="0" w:line="360" w:lineRule="auto"/>
        <w:ind w:firstLine="420"/>
        <w:rPr>
          <w:rFonts w:ascii="仿宋_GB2312" w:eastAsia="仿宋_GB2312" w:hAnsi="新宋体" w:cs="新宋体"/>
          <w:sz w:val="32"/>
          <w:szCs w:val="32"/>
        </w:rPr>
      </w:pPr>
      <w:r>
        <w:rPr>
          <w:rFonts w:ascii="仿宋_GB2312" w:eastAsia="仿宋_GB2312" w:hAnsi="新宋体" w:cs="新宋体" w:hint="eastAsia"/>
          <w:sz w:val="32"/>
          <w:szCs w:val="32"/>
        </w:rPr>
        <w:t xml:space="preserve">           </w:t>
      </w:r>
      <w:r w:rsidR="00FD64CA" w:rsidRPr="00A065A3">
        <w:rPr>
          <w:rFonts w:ascii="仿宋_GB2312" w:eastAsia="仿宋_GB2312" w:hAnsi="新宋体" w:cs="新宋体" w:hint="eastAsia"/>
          <w:sz w:val="32"/>
          <w:szCs w:val="32"/>
        </w:rPr>
        <w:t>中国建筑装饰协会适老产业委员会</w:t>
      </w:r>
    </w:p>
    <w:p w:rsidR="008F51B1" w:rsidRPr="00A065A3" w:rsidRDefault="00FD64CA" w:rsidP="00A065A3">
      <w:pPr>
        <w:pStyle w:val="a5"/>
        <w:widowControl/>
        <w:spacing w:beforeAutospacing="0" w:afterAutospacing="0" w:line="360" w:lineRule="auto"/>
        <w:ind w:firstLineChars="200" w:firstLine="640"/>
        <w:rPr>
          <w:rFonts w:ascii="仿宋_GB2312" w:eastAsia="仿宋_GB2312" w:hAnsi="新宋体" w:cs="新宋体"/>
          <w:sz w:val="32"/>
          <w:szCs w:val="32"/>
        </w:rPr>
      </w:pPr>
      <w:r w:rsidRPr="00A065A3">
        <w:rPr>
          <w:rFonts w:ascii="仿宋_GB2312" w:eastAsia="仿宋_GB2312" w:hAnsi="新宋体" w:cs="新宋体" w:hint="eastAsia"/>
          <w:sz w:val="32"/>
          <w:szCs w:val="32"/>
        </w:rPr>
        <w:t>媒体支持：新华社、人民网、中国网、中国新闻网、中国经济网、国际在线、中装新网、新浪地产、腾讯家居、慧聪网、网易、凤凰网、硅藻泥网、中国建筑新闻网等。</w:t>
      </w:r>
    </w:p>
    <w:p w:rsidR="008F51B1" w:rsidRPr="00A065A3" w:rsidRDefault="00FD64CA" w:rsidP="005E226A">
      <w:pPr>
        <w:pStyle w:val="a5"/>
        <w:widowControl/>
        <w:spacing w:beforeAutospacing="0" w:afterAutospacing="0" w:line="360" w:lineRule="auto"/>
        <w:ind w:firstLineChars="200" w:firstLine="640"/>
        <w:rPr>
          <w:rFonts w:ascii="仿宋_GB2312" w:eastAsia="仿宋_GB2312" w:hAnsi="新宋体" w:cs="新宋体"/>
          <w:sz w:val="32"/>
          <w:szCs w:val="32"/>
        </w:rPr>
      </w:pPr>
      <w:r w:rsidRPr="00A065A3">
        <w:rPr>
          <w:rFonts w:ascii="仿宋_GB2312" w:eastAsia="仿宋_GB2312" w:hAnsi="新宋体" w:cs="新宋体" w:hint="eastAsia"/>
          <w:sz w:val="32"/>
          <w:szCs w:val="32"/>
        </w:rPr>
        <w:lastRenderedPageBreak/>
        <w:t>四、与会嘉宾</w:t>
      </w:r>
    </w:p>
    <w:p w:rsidR="008F51B1" w:rsidRPr="00A065A3" w:rsidRDefault="00FD64CA">
      <w:pPr>
        <w:pStyle w:val="1"/>
        <w:spacing w:line="360" w:lineRule="auto"/>
        <w:ind w:firstLine="640"/>
        <w:rPr>
          <w:rFonts w:ascii="仿宋_GB2312" w:eastAsia="仿宋_GB2312" w:hAnsi="新宋体" w:cs="新宋体"/>
          <w:kern w:val="0"/>
          <w:sz w:val="32"/>
          <w:szCs w:val="32"/>
        </w:rPr>
      </w:pPr>
      <w:r w:rsidRPr="00A065A3">
        <w:rPr>
          <w:rFonts w:ascii="仿宋_GB2312" w:eastAsia="仿宋_GB2312" w:hAnsi="新宋体" w:cs="新宋体" w:hint="eastAsia"/>
          <w:sz w:val="32"/>
          <w:szCs w:val="32"/>
        </w:rPr>
        <w:t>协会领导、行业专家、设计师、</w:t>
      </w:r>
      <w:r w:rsidRPr="005E226A">
        <w:rPr>
          <w:rFonts w:ascii="仿宋_GB2312" w:eastAsia="仿宋_GB2312" w:hAnsi="新宋体" w:cs="新宋体" w:hint="eastAsia"/>
          <w:kern w:val="0"/>
          <w:sz w:val="32"/>
          <w:szCs w:val="32"/>
        </w:rPr>
        <w:t>优秀装饰企业高管、</w:t>
      </w:r>
      <w:r w:rsidRPr="00A065A3">
        <w:rPr>
          <w:rFonts w:ascii="仿宋_GB2312" w:eastAsia="仿宋_GB2312" w:hAnsi="新宋体" w:cs="新宋体" w:hint="eastAsia"/>
          <w:kern w:val="0"/>
          <w:sz w:val="32"/>
          <w:szCs w:val="32"/>
        </w:rPr>
        <w:t>房地产企业高管、涂料企业、防水企业、硅藻泥企业、涂装服务商、涂料经销商、相关协会代表、媒体等。</w:t>
      </w:r>
    </w:p>
    <w:p w:rsidR="008F51B1" w:rsidRPr="00A065A3" w:rsidRDefault="00FD64CA" w:rsidP="005E226A">
      <w:pPr>
        <w:pStyle w:val="1"/>
        <w:spacing w:line="360" w:lineRule="auto"/>
        <w:ind w:firstLine="640"/>
        <w:rPr>
          <w:rFonts w:ascii="仿宋_GB2312" w:eastAsia="仿宋_GB2312" w:hAnsi="新宋体" w:cs="新宋体"/>
          <w:bCs/>
          <w:kern w:val="0"/>
          <w:sz w:val="32"/>
          <w:szCs w:val="32"/>
        </w:rPr>
      </w:pPr>
      <w:r w:rsidRPr="00A065A3">
        <w:rPr>
          <w:rFonts w:ascii="仿宋_GB2312" w:eastAsia="仿宋_GB2312" w:hAnsi="新宋体" w:cs="新宋体" w:hint="eastAsia"/>
          <w:bCs/>
          <w:kern w:val="0"/>
          <w:sz w:val="32"/>
          <w:szCs w:val="32"/>
        </w:rPr>
        <w:t>五、活动亮点</w:t>
      </w:r>
    </w:p>
    <w:p w:rsidR="008F51B1" w:rsidRPr="00A065A3" w:rsidRDefault="00FD64CA" w:rsidP="005E226A">
      <w:pPr>
        <w:pStyle w:val="1"/>
        <w:spacing w:line="360" w:lineRule="auto"/>
        <w:ind w:firstLine="640"/>
        <w:rPr>
          <w:rFonts w:ascii="仿宋_GB2312" w:eastAsia="仿宋_GB2312" w:hAnsi="新宋体" w:cs="新宋体"/>
          <w:kern w:val="0"/>
          <w:sz w:val="32"/>
          <w:szCs w:val="32"/>
        </w:rPr>
      </w:pPr>
      <w:r w:rsidRPr="00A065A3">
        <w:rPr>
          <w:rFonts w:ascii="仿宋_GB2312" w:eastAsia="仿宋_GB2312" w:hAnsi="新宋体" w:cs="新宋体" w:hint="eastAsia"/>
          <w:kern w:val="0"/>
          <w:sz w:val="32"/>
          <w:szCs w:val="32"/>
        </w:rPr>
        <w:t>1.搭建高端交流平台，</w:t>
      </w:r>
      <w:r w:rsidRPr="00A065A3">
        <w:rPr>
          <w:rFonts w:ascii="仿宋_GB2312" w:eastAsia="仿宋_GB2312" w:hAnsi="新宋体" w:cs="新宋体" w:hint="eastAsia"/>
          <w:color w:val="000000" w:themeColor="text1"/>
          <w:sz w:val="32"/>
          <w:szCs w:val="32"/>
        </w:rPr>
        <w:t>形成产业链多维度战略合作。</w:t>
      </w:r>
      <w:r w:rsidRPr="00A065A3">
        <w:rPr>
          <w:rFonts w:ascii="仿宋_GB2312" w:eastAsia="仿宋_GB2312" w:hAnsi="新宋体" w:cs="新宋体" w:hint="eastAsia"/>
          <w:kern w:val="0"/>
          <w:sz w:val="32"/>
          <w:szCs w:val="32"/>
        </w:rPr>
        <w:t>中国建筑装饰</w:t>
      </w:r>
      <w:r w:rsidR="005E226A" w:rsidRPr="005E226A">
        <w:rPr>
          <w:rFonts w:ascii="仿宋_GB2312" w:eastAsia="仿宋_GB2312" w:hAnsi="新宋体" w:cs="新宋体" w:hint="eastAsia"/>
          <w:kern w:val="0"/>
          <w:sz w:val="32"/>
          <w:szCs w:val="32"/>
        </w:rPr>
        <w:t>优秀</w:t>
      </w:r>
      <w:r w:rsidRPr="00A065A3">
        <w:rPr>
          <w:rFonts w:ascii="仿宋_GB2312" w:eastAsia="仿宋_GB2312" w:hAnsi="新宋体" w:cs="新宋体" w:hint="eastAsia"/>
          <w:kern w:val="0"/>
          <w:sz w:val="32"/>
          <w:szCs w:val="32"/>
        </w:rPr>
        <w:t>企业、房地产企业参与，为涂料企业拓展工程渠道打下基础；众多知名设计师参与，把握行业设计潮流和趋势；全国各地优秀经销商、涂装服务商加入，为涂料企业、防水企业、硅藻泥企业搭建一个面对面的集采平台。</w:t>
      </w:r>
    </w:p>
    <w:p w:rsidR="008F51B1" w:rsidRPr="00A065A3" w:rsidRDefault="00FD64CA" w:rsidP="005E226A">
      <w:pPr>
        <w:pStyle w:val="1"/>
        <w:spacing w:line="360" w:lineRule="auto"/>
        <w:ind w:firstLine="640"/>
        <w:rPr>
          <w:rFonts w:ascii="仿宋_GB2312" w:eastAsia="仿宋_GB2312" w:hAnsi="新宋体" w:cs="新宋体"/>
          <w:color w:val="000000"/>
          <w:sz w:val="32"/>
          <w:szCs w:val="32"/>
        </w:rPr>
      </w:pPr>
      <w:r w:rsidRPr="00A065A3">
        <w:rPr>
          <w:rFonts w:ascii="仿宋_GB2312" w:eastAsia="仿宋_GB2312" w:hAnsi="新宋体" w:cs="新宋体" w:hint="eastAsia"/>
          <w:kern w:val="0"/>
          <w:sz w:val="32"/>
          <w:szCs w:val="32"/>
        </w:rPr>
        <w:t>2.</w:t>
      </w:r>
      <w:r w:rsidR="005E226A">
        <w:rPr>
          <w:rFonts w:ascii="仿宋_GB2312" w:eastAsia="仿宋_GB2312" w:hAnsi="新宋体" w:cs="新宋体" w:hint="eastAsia"/>
          <w:kern w:val="0"/>
          <w:sz w:val="32"/>
          <w:szCs w:val="32"/>
        </w:rPr>
        <w:t>对</w:t>
      </w:r>
      <w:r w:rsidRPr="00A065A3">
        <w:rPr>
          <w:rFonts w:ascii="仿宋_GB2312" w:eastAsia="仿宋_GB2312" w:hAnsi="新宋体" w:cs="新宋体" w:hint="eastAsia"/>
          <w:color w:val="000000"/>
          <w:sz w:val="32"/>
          <w:szCs w:val="32"/>
        </w:rPr>
        <w:t>全国精品建筑涂装工程并进行线下展播和总结，将向行业和公众推介一批优质工程、施工示范单位和推介品牌，为下一步抢占市场份额，掌握最高话语权和主动权。同时将联合主流媒体和各地方协会形成全国范围内最强大的宣传推广。</w:t>
      </w:r>
    </w:p>
    <w:p w:rsidR="008F51B1" w:rsidRPr="00A065A3" w:rsidRDefault="00FD64CA">
      <w:pPr>
        <w:pStyle w:val="1"/>
        <w:spacing w:line="360" w:lineRule="auto"/>
        <w:ind w:firstLineChars="0"/>
        <w:rPr>
          <w:rFonts w:ascii="仿宋_GB2312" w:eastAsia="仿宋_GB2312" w:hAnsi="新宋体" w:cs="新宋体"/>
          <w:sz w:val="32"/>
          <w:szCs w:val="32"/>
        </w:rPr>
      </w:pPr>
      <w:r w:rsidRPr="00A065A3">
        <w:rPr>
          <w:rFonts w:ascii="仿宋_GB2312" w:eastAsia="仿宋_GB2312" w:hAnsi="新宋体" w:cs="新宋体" w:hint="eastAsia"/>
          <w:color w:val="000000"/>
          <w:sz w:val="32"/>
          <w:szCs w:val="32"/>
        </w:rPr>
        <w:t>3.</w:t>
      </w:r>
      <w:r w:rsidR="00106A19">
        <w:rPr>
          <w:rFonts w:ascii="仿宋_GB2312" w:eastAsia="仿宋_GB2312" w:hAnsi="新宋体" w:cs="新宋体" w:hint="eastAsia"/>
          <w:color w:val="000000"/>
          <w:sz w:val="32"/>
          <w:szCs w:val="32"/>
        </w:rPr>
        <w:t>设立中国建筑装饰协会涂料与防水材料分会</w:t>
      </w:r>
      <w:r w:rsidRPr="00A065A3">
        <w:rPr>
          <w:rFonts w:ascii="仿宋_GB2312" w:eastAsia="仿宋_GB2312" w:hAnsi="新宋体" w:cs="新宋体" w:hint="eastAsia"/>
          <w:sz w:val="32"/>
          <w:szCs w:val="32"/>
        </w:rPr>
        <w:t>涂装服务联盟</w:t>
      </w:r>
      <w:r w:rsidR="00106A19">
        <w:rPr>
          <w:rFonts w:ascii="仿宋_GB2312" w:eastAsia="仿宋_GB2312" w:hAnsi="新宋体" w:cs="新宋体" w:hint="eastAsia"/>
          <w:sz w:val="32"/>
          <w:szCs w:val="32"/>
        </w:rPr>
        <w:t>办公室</w:t>
      </w:r>
      <w:r w:rsidRPr="00A065A3">
        <w:rPr>
          <w:rFonts w:ascii="仿宋_GB2312" w:eastAsia="仿宋_GB2312" w:hAnsi="新宋体" w:cs="新宋体" w:hint="eastAsia"/>
          <w:sz w:val="32"/>
          <w:szCs w:val="32"/>
        </w:rPr>
        <w:t>，打造有形、规范的建筑涂装综合服务平台，实现上下游产业的合作发展。</w:t>
      </w:r>
    </w:p>
    <w:p w:rsidR="008F51B1" w:rsidRPr="00A065A3" w:rsidRDefault="00FD64CA">
      <w:pPr>
        <w:pStyle w:val="1"/>
        <w:spacing w:line="360" w:lineRule="auto"/>
        <w:ind w:firstLineChars="0"/>
        <w:rPr>
          <w:rFonts w:ascii="仿宋_GB2312" w:eastAsia="仿宋_GB2312" w:hAnsi="新宋体" w:cs="新宋体"/>
          <w:color w:val="000000" w:themeColor="text1"/>
          <w:sz w:val="32"/>
          <w:szCs w:val="32"/>
        </w:rPr>
      </w:pPr>
      <w:r w:rsidRPr="00A065A3">
        <w:rPr>
          <w:rFonts w:ascii="仿宋_GB2312" w:eastAsia="仿宋_GB2312" w:hAnsi="新宋体" w:cs="新宋体" w:hint="eastAsia"/>
          <w:sz w:val="32"/>
          <w:szCs w:val="32"/>
        </w:rPr>
        <w:t>4.</w:t>
      </w:r>
      <w:r w:rsidRPr="00A065A3">
        <w:rPr>
          <w:rFonts w:ascii="仿宋_GB2312" w:eastAsia="仿宋_GB2312" w:hAnsi="新宋体" w:cs="新宋体" w:hint="eastAsia"/>
          <w:color w:val="000000" w:themeColor="text1"/>
          <w:sz w:val="32"/>
          <w:szCs w:val="32"/>
        </w:rPr>
        <w:t>中国建筑装饰行业发展趋势及中国建筑涂装产业发展现状解析。</w:t>
      </w:r>
    </w:p>
    <w:p w:rsidR="008F51B1" w:rsidRPr="00A065A3" w:rsidRDefault="00FD64CA">
      <w:pPr>
        <w:pStyle w:val="1"/>
        <w:spacing w:line="360" w:lineRule="auto"/>
        <w:ind w:firstLineChars="0"/>
        <w:rPr>
          <w:rFonts w:ascii="仿宋_GB2312" w:eastAsia="仿宋_GB2312" w:hAnsi="新宋体" w:cs="新宋体"/>
          <w:color w:val="000000" w:themeColor="text1"/>
          <w:sz w:val="32"/>
          <w:szCs w:val="32"/>
        </w:rPr>
      </w:pPr>
      <w:r w:rsidRPr="00A065A3">
        <w:rPr>
          <w:rFonts w:ascii="仿宋_GB2312" w:eastAsia="仿宋_GB2312" w:hAnsi="新宋体" w:cs="新宋体" w:hint="eastAsia"/>
          <w:color w:val="000000" w:themeColor="text1"/>
          <w:sz w:val="32"/>
          <w:szCs w:val="32"/>
        </w:rPr>
        <w:t>5.与市场高度接轨，高规格的新产品、新工艺、新技术推广平台。</w:t>
      </w:r>
    </w:p>
    <w:p w:rsidR="008F51B1" w:rsidRPr="00A065A3" w:rsidRDefault="00FD64CA">
      <w:pPr>
        <w:pStyle w:val="1"/>
        <w:spacing w:line="360" w:lineRule="auto"/>
        <w:ind w:firstLineChars="0"/>
        <w:rPr>
          <w:rFonts w:ascii="仿宋_GB2312" w:eastAsia="仿宋_GB2312" w:hAnsi="新宋体" w:cs="新宋体"/>
          <w:sz w:val="32"/>
          <w:szCs w:val="32"/>
        </w:rPr>
      </w:pPr>
      <w:r w:rsidRPr="00A065A3">
        <w:rPr>
          <w:rFonts w:ascii="仿宋_GB2312" w:eastAsia="仿宋_GB2312" w:hAnsi="新宋体" w:cs="新宋体" w:hint="eastAsia"/>
          <w:color w:val="000000" w:themeColor="text1"/>
          <w:sz w:val="32"/>
          <w:szCs w:val="32"/>
        </w:rPr>
        <w:t>六、</w:t>
      </w:r>
      <w:r w:rsidRPr="00A065A3">
        <w:rPr>
          <w:rFonts w:ascii="仿宋_GB2312" w:eastAsia="仿宋_GB2312" w:hAnsi="新宋体" w:cs="新宋体" w:hint="eastAsia"/>
          <w:sz w:val="32"/>
          <w:szCs w:val="32"/>
        </w:rPr>
        <w:t>会议日程（拟）</w:t>
      </w:r>
    </w:p>
    <w:tbl>
      <w:tblPr>
        <w:tblW w:w="9285"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485"/>
        <w:gridCol w:w="2285"/>
        <w:gridCol w:w="55"/>
        <w:gridCol w:w="15"/>
        <w:gridCol w:w="5445"/>
      </w:tblGrid>
      <w:tr w:rsidR="008F51B1" w:rsidRPr="004053E3">
        <w:trPr>
          <w:trHeight w:val="153"/>
          <w:tblCellSpacing w:w="0" w:type="dxa"/>
        </w:trPr>
        <w:tc>
          <w:tcPr>
            <w:tcW w:w="1485" w:type="dxa"/>
            <w:shd w:val="clear" w:color="auto" w:fill="auto"/>
          </w:tcPr>
          <w:p w:rsidR="008F51B1" w:rsidRPr="004053E3" w:rsidRDefault="00FD64CA">
            <w:pPr>
              <w:pStyle w:val="a5"/>
              <w:widowControl/>
              <w:spacing w:line="360" w:lineRule="auto"/>
              <w:jc w:val="center"/>
              <w:rPr>
                <w:rFonts w:ascii="仿宋_GB2312" w:eastAsia="仿宋_GB2312" w:hAnsi="新宋体" w:cs="新宋体"/>
                <w:sz w:val="30"/>
                <w:szCs w:val="30"/>
              </w:rPr>
            </w:pPr>
            <w:r w:rsidRPr="004053E3">
              <w:rPr>
                <w:rFonts w:ascii="仿宋_GB2312" w:eastAsia="仿宋_GB2312" w:hAnsi="新宋体" w:cs="新宋体" w:hint="eastAsia"/>
                <w:sz w:val="30"/>
                <w:szCs w:val="30"/>
              </w:rPr>
              <w:lastRenderedPageBreak/>
              <w:t>时间</w:t>
            </w:r>
          </w:p>
        </w:tc>
        <w:tc>
          <w:tcPr>
            <w:tcW w:w="7800" w:type="dxa"/>
            <w:gridSpan w:val="4"/>
            <w:shd w:val="clear" w:color="auto" w:fill="auto"/>
          </w:tcPr>
          <w:p w:rsidR="008F51B1" w:rsidRPr="004053E3" w:rsidRDefault="00FD64CA">
            <w:pPr>
              <w:pStyle w:val="a5"/>
              <w:widowControl/>
              <w:spacing w:line="360" w:lineRule="auto"/>
              <w:jc w:val="center"/>
              <w:rPr>
                <w:rFonts w:ascii="仿宋_GB2312" w:eastAsia="仿宋_GB2312" w:hAnsi="新宋体" w:cs="新宋体"/>
                <w:sz w:val="30"/>
                <w:szCs w:val="30"/>
              </w:rPr>
            </w:pPr>
            <w:r w:rsidRPr="004053E3">
              <w:rPr>
                <w:rFonts w:ascii="仿宋_GB2312" w:eastAsia="仿宋_GB2312" w:hAnsi="新宋体" w:cs="新宋体" w:hint="eastAsia"/>
                <w:sz w:val="30"/>
                <w:szCs w:val="30"/>
              </w:rPr>
              <w:t>内容</w:t>
            </w:r>
          </w:p>
        </w:tc>
      </w:tr>
      <w:tr w:rsidR="008F51B1" w:rsidRPr="004053E3">
        <w:trPr>
          <w:trHeight w:val="153"/>
          <w:tblCellSpacing w:w="0" w:type="dxa"/>
        </w:trPr>
        <w:tc>
          <w:tcPr>
            <w:tcW w:w="1485" w:type="dxa"/>
            <w:shd w:val="clear" w:color="auto" w:fill="auto"/>
          </w:tcPr>
          <w:p w:rsidR="008F51B1" w:rsidRPr="004053E3" w:rsidRDefault="00FD64CA">
            <w:pPr>
              <w:pStyle w:val="a5"/>
              <w:widowControl/>
              <w:spacing w:line="360" w:lineRule="auto"/>
              <w:jc w:val="center"/>
              <w:rPr>
                <w:rFonts w:ascii="仿宋_GB2312" w:eastAsia="仿宋_GB2312" w:hAnsi="新宋体" w:cs="新宋体"/>
                <w:sz w:val="30"/>
                <w:szCs w:val="30"/>
              </w:rPr>
            </w:pPr>
            <w:r w:rsidRPr="004053E3">
              <w:rPr>
                <w:rFonts w:ascii="仿宋_GB2312" w:eastAsia="仿宋_GB2312" w:hAnsi="新宋体" w:cs="新宋体" w:hint="eastAsia"/>
                <w:sz w:val="30"/>
                <w:szCs w:val="30"/>
              </w:rPr>
              <w:t>8月24日</w:t>
            </w:r>
          </w:p>
        </w:tc>
        <w:tc>
          <w:tcPr>
            <w:tcW w:w="2355" w:type="dxa"/>
            <w:gridSpan w:val="3"/>
            <w:shd w:val="clear" w:color="auto" w:fill="auto"/>
          </w:tcPr>
          <w:p w:rsidR="008F51B1" w:rsidRPr="004053E3" w:rsidRDefault="00FD64CA">
            <w:pPr>
              <w:pStyle w:val="a5"/>
              <w:widowControl/>
              <w:spacing w:line="360" w:lineRule="auto"/>
              <w:jc w:val="center"/>
              <w:rPr>
                <w:rFonts w:ascii="仿宋_GB2312" w:eastAsia="仿宋_GB2312" w:hAnsi="新宋体" w:cs="新宋体"/>
                <w:sz w:val="30"/>
                <w:szCs w:val="30"/>
              </w:rPr>
            </w:pPr>
            <w:r w:rsidRPr="004053E3">
              <w:rPr>
                <w:rFonts w:ascii="仿宋_GB2312" w:eastAsia="仿宋_GB2312" w:hAnsi="新宋体" w:cs="新宋体" w:hint="eastAsia"/>
                <w:sz w:val="30"/>
                <w:szCs w:val="30"/>
              </w:rPr>
              <w:t>全天</w:t>
            </w:r>
          </w:p>
        </w:tc>
        <w:tc>
          <w:tcPr>
            <w:tcW w:w="5445" w:type="dxa"/>
            <w:shd w:val="clear" w:color="auto" w:fill="auto"/>
          </w:tcPr>
          <w:p w:rsidR="008F51B1" w:rsidRPr="004053E3" w:rsidRDefault="00FD64CA">
            <w:pPr>
              <w:pStyle w:val="a5"/>
              <w:widowControl/>
              <w:spacing w:line="360" w:lineRule="auto"/>
              <w:rPr>
                <w:rFonts w:ascii="仿宋_GB2312" w:eastAsia="仿宋_GB2312" w:hAnsi="新宋体" w:cs="新宋体"/>
                <w:sz w:val="30"/>
                <w:szCs w:val="30"/>
              </w:rPr>
            </w:pPr>
            <w:r w:rsidRPr="004053E3">
              <w:rPr>
                <w:rFonts w:ascii="仿宋_GB2312" w:eastAsia="仿宋_GB2312" w:hAnsi="新宋体" w:cs="新宋体" w:hint="eastAsia"/>
                <w:sz w:val="30"/>
                <w:szCs w:val="30"/>
              </w:rPr>
              <w:t>会议报到</w:t>
            </w:r>
          </w:p>
        </w:tc>
      </w:tr>
      <w:tr w:rsidR="008F51B1" w:rsidRPr="004053E3">
        <w:trPr>
          <w:trHeight w:val="153"/>
          <w:tblCellSpacing w:w="0" w:type="dxa"/>
        </w:trPr>
        <w:tc>
          <w:tcPr>
            <w:tcW w:w="1485" w:type="dxa"/>
            <w:vMerge w:val="restart"/>
            <w:shd w:val="clear" w:color="auto" w:fill="auto"/>
            <w:vAlign w:val="center"/>
          </w:tcPr>
          <w:p w:rsidR="008F51B1" w:rsidRPr="004053E3" w:rsidRDefault="00FD64CA">
            <w:pPr>
              <w:pStyle w:val="a5"/>
              <w:widowControl/>
              <w:spacing w:line="360" w:lineRule="auto"/>
              <w:jc w:val="center"/>
              <w:rPr>
                <w:rFonts w:ascii="仿宋_GB2312" w:eastAsia="仿宋_GB2312" w:hAnsi="新宋体" w:cs="新宋体"/>
                <w:sz w:val="30"/>
                <w:szCs w:val="30"/>
              </w:rPr>
            </w:pPr>
            <w:r w:rsidRPr="004053E3">
              <w:rPr>
                <w:rFonts w:ascii="仿宋_GB2312" w:eastAsia="仿宋_GB2312" w:hAnsi="新宋体" w:cs="新宋体" w:hint="eastAsia"/>
                <w:sz w:val="30"/>
                <w:szCs w:val="30"/>
              </w:rPr>
              <w:t>8月24日</w:t>
            </w:r>
          </w:p>
          <w:p w:rsidR="008F51B1" w:rsidRPr="004053E3" w:rsidRDefault="00FD64CA">
            <w:pPr>
              <w:pStyle w:val="a5"/>
              <w:widowControl/>
              <w:spacing w:line="360" w:lineRule="auto"/>
              <w:jc w:val="center"/>
              <w:rPr>
                <w:rFonts w:ascii="仿宋_GB2312" w:eastAsia="仿宋_GB2312" w:hAnsi="新宋体" w:cs="新宋体"/>
                <w:sz w:val="30"/>
                <w:szCs w:val="30"/>
              </w:rPr>
            </w:pPr>
            <w:r w:rsidRPr="004053E3">
              <w:rPr>
                <w:rFonts w:ascii="仿宋_GB2312" w:eastAsia="仿宋_GB2312" w:hAnsi="新宋体" w:cs="新宋体" w:hint="eastAsia"/>
                <w:sz w:val="30"/>
                <w:szCs w:val="30"/>
              </w:rPr>
              <w:t>下午</w:t>
            </w:r>
          </w:p>
        </w:tc>
        <w:tc>
          <w:tcPr>
            <w:tcW w:w="7800" w:type="dxa"/>
            <w:gridSpan w:val="4"/>
            <w:shd w:val="clear" w:color="auto" w:fill="auto"/>
          </w:tcPr>
          <w:p w:rsidR="008F51B1" w:rsidRPr="004053E3" w:rsidRDefault="00FD64CA">
            <w:pPr>
              <w:pStyle w:val="a5"/>
              <w:widowControl/>
              <w:spacing w:line="360" w:lineRule="auto"/>
              <w:jc w:val="center"/>
              <w:rPr>
                <w:rFonts w:ascii="仿宋_GB2312" w:eastAsia="仿宋_GB2312" w:hAnsi="新宋体" w:cs="新宋体"/>
                <w:sz w:val="30"/>
                <w:szCs w:val="30"/>
              </w:rPr>
            </w:pPr>
            <w:r w:rsidRPr="004053E3">
              <w:rPr>
                <w:rFonts w:ascii="仿宋_GB2312" w:eastAsia="仿宋_GB2312" w:hAnsi="新宋体" w:cs="新宋体" w:hint="eastAsia"/>
                <w:b/>
                <w:bCs/>
                <w:sz w:val="30"/>
                <w:szCs w:val="30"/>
              </w:rPr>
              <w:t>中国建筑装饰协会涂料与防水材料分会一届三次扩大会议</w:t>
            </w:r>
          </w:p>
        </w:tc>
      </w:tr>
      <w:tr w:rsidR="008F51B1" w:rsidRPr="004053E3">
        <w:trPr>
          <w:trHeight w:val="670"/>
          <w:tblCellSpacing w:w="0" w:type="dxa"/>
        </w:trPr>
        <w:tc>
          <w:tcPr>
            <w:tcW w:w="1485" w:type="dxa"/>
            <w:vMerge/>
            <w:shd w:val="clear" w:color="auto" w:fill="auto"/>
            <w:vAlign w:val="center"/>
          </w:tcPr>
          <w:p w:rsidR="008F51B1" w:rsidRPr="004053E3" w:rsidRDefault="008F51B1">
            <w:pPr>
              <w:spacing w:line="360" w:lineRule="auto"/>
              <w:rPr>
                <w:rFonts w:ascii="仿宋_GB2312" w:eastAsia="仿宋_GB2312" w:hAnsi="新宋体" w:cs="新宋体"/>
                <w:sz w:val="30"/>
                <w:szCs w:val="30"/>
              </w:rPr>
            </w:pPr>
          </w:p>
        </w:tc>
        <w:tc>
          <w:tcPr>
            <w:tcW w:w="2285" w:type="dxa"/>
            <w:shd w:val="clear" w:color="auto" w:fill="auto"/>
            <w:vAlign w:val="center"/>
          </w:tcPr>
          <w:p w:rsidR="008F51B1" w:rsidRPr="004053E3" w:rsidRDefault="00FD64CA">
            <w:pPr>
              <w:pStyle w:val="a5"/>
              <w:widowControl/>
              <w:spacing w:line="360" w:lineRule="auto"/>
              <w:jc w:val="center"/>
              <w:rPr>
                <w:rFonts w:ascii="仿宋_GB2312" w:eastAsia="仿宋_GB2312" w:hAnsi="新宋体" w:cs="新宋体"/>
                <w:sz w:val="30"/>
                <w:szCs w:val="30"/>
              </w:rPr>
            </w:pPr>
            <w:r w:rsidRPr="004053E3">
              <w:rPr>
                <w:rFonts w:ascii="仿宋_GB2312" w:eastAsia="仿宋_GB2312" w:hAnsi="新宋体" w:cs="新宋体" w:hint="eastAsia"/>
                <w:sz w:val="30"/>
                <w:szCs w:val="30"/>
              </w:rPr>
              <w:t>第一部分</w:t>
            </w:r>
          </w:p>
        </w:tc>
        <w:tc>
          <w:tcPr>
            <w:tcW w:w="5515" w:type="dxa"/>
            <w:gridSpan w:val="3"/>
            <w:shd w:val="clear" w:color="auto" w:fill="auto"/>
          </w:tcPr>
          <w:p w:rsidR="008F51B1" w:rsidRPr="004053E3" w:rsidRDefault="00FD64CA">
            <w:pPr>
              <w:spacing w:line="360" w:lineRule="auto"/>
              <w:rPr>
                <w:rFonts w:ascii="仿宋_GB2312" w:eastAsia="仿宋_GB2312" w:hAnsi="新宋体" w:cs="新宋体"/>
                <w:sz w:val="30"/>
                <w:szCs w:val="30"/>
              </w:rPr>
            </w:pPr>
            <w:r w:rsidRPr="004053E3">
              <w:rPr>
                <w:rFonts w:ascii="仿宋_GB2312" w:eastAsia="仿宋_GB2312" w:hAnsi="新宋体" w:cs="新宋体" w:hint="eastAsia"/>
                <w:sz w:val="30"/>
                <w:szCs w:val="30"/>
              </w:rPr>
              <w:t>年度工作报告及工作规划</w:t>
            </w:r>
          </w:p>
          <w:p w:rsidR="008F51B1" w:rsidRPr="004053E3" w:rsidRDefault="00FD64CA">
            <w:pPr>
              <w:spacing w:line="360" w:lineRule="auto"/>
              <w:rPr>
                <w:rFonts w:ascii="仿宋_GB2312" w:eastAsia="仿宋_GB2312" w:hAnsi="新宋体" w:cs="新宋体"/>
                <w:sz w:val="30"/>
                <w:szCs w:val="30"/>
              </w:rPr>
            </w:pPr>
            <w:r w:rsidRPr="004053E3">
              <w:rPr>
                <w:rFonts w:ascii="仿宋_GB2312" w:eastAsia="仿宋_GB2312" w:hAnsi="新宋体" w:cs="新宋体" w:hint="eastAsia"/>
                <w:sz w:val="30"/>
                <w:szCs w:val="30"/>
              </w:rPr>
              <w:t>审议轮值会长制度、增补分会副会长、</w:t>
            </w:r>
            <w:r w:rsidR="00106A19" w:rsidRPr="004053E3">
              <w:rPr>
                <w:rFonts w:ascii="仿宋_GB2312" w:eastAsia="仿宋_GB2312" w:hAnsi="新宋体" w:cs="新宋体" w:hint="eastAsia"/>
                <w:sz w:val="30"/>
                <w:szCs w:val="30"/>
              </w:rPr>
              <w:t>审议</w:t>
            </w:r>
            <w:r w:rsidRPr="004053E3">
              <w:rPr>
                <w:rFonts w:ascii="仿宋_GB2312" w:eastAsia="仿宋_GB2312" w:hAnsi="新宋体" w:cs="新宋体" w:hint="eastAsia"/>
                <w:sz w:val="30"/>
                <w:szCs w:val="30"/>
              </w:rPr>
              <w:t>涂装服务联盟</w:t>
            </w:r>
            <w:r w:rsidR="007651BA" w:rsidRPr="004053E3">
              <w:rPr>
                <w:rFonts w:ascii="仿宋_GB2312" w:eastAsia="仿宋_GB2312" w:hAnsi="新宋体" w:cs="新宋体" w:hint="eastAsia"/>
                <w:sz w:val="30"/>
                <w:szCs w:val="30"/>
              </w:rPr>
              <w:t>办公室</w:t>
            </w:r>
            <w:r w:rsidRPr="004053E3">
              <w:rPr>
                <w:rFonts w:ascii="仿宋_GB2312" w:eastAsia="仿宋_GB2312" w:hAnsi="新宋体" w:cs="新宋体" w:hint="eastAsia"/>
                <w:sz w:val="30"/>
                <w:szCs w:val="30"/>
              </w:rPr>
              <w:t>等相关提案</w:t>
            </w:r>
          </w:p>
          <w:p w:rsidR="008F51B1" w:rsidRPr="004053E3" w:rsidRDefault="00FD64CA">
            <w:pPr>
              <w:spacing w:line="360" w:lineRule="auto"/>
              <w:rPr>
                <w:rFonts w:ascii="仿宋_GB2312" w:eastAsia="仿宋_GB2312" w:hAnsi="新宋体" w:cs="新宋体"/>
                <w:sz w:val="30"/>
                <w:szCs w:val="30"/>
              </w:rPr>
            </w:pPr>
            <w:r w:rsidRPr="004053E3">
              <w:rPr>
                <w:rFonts w:ascii="仿宋_GB2312" w:eastAsia="仿宋_GB2312" w:hAnsi="新宋体" w:cs="新宋体" w:hint="eastAsia"/>
                <w:sz w:val="30"/>
                <w:szCs w:val="30"/>
              </w:rPr>
              <w:t>总结发言</w:t>
            </w:r>
          </w:p>
        </w:tc>
      </w:tr>
      <w:tr w:rsidR="008F51B1" w:rsidRPr="004053E3">
        <w:trPr>
          <w:trHeight w:val="153"/>
          <w:tblCellSpacing w:w="0" w:type="dxa"/>
        </w:trPr>
        <w:tc>
          <w:tcPr>
            <w:tcW w:w="1485" w:type="dxa"/>
            <w:vMerge/>
            <w:shd w:val="clear" w:color="auto" w:fill="auto"/>
            <w:vAlign w:val="center"/>
          </w:tcPr>
          <w:p w:rsidR="008F51B1" w:rsidRPr="004053E3" w:rsidRDefault="008F51B1">
            <w:pPr>
              <w:spacing w:line="360" w:lineRule="auto"/>
              <w:rPr>
                <w:rFonts w:ascii="仿宋_GB2312" w:eastAsia="仿宋_GB2312" w:hAnsi="新宋体" w:cs="新宋体"/>
                <w:sz w:val="30"/>
                <w:szCs w:val="30"/>
              </w:rPr>
            </w:pPr>
          </w:p>
        </w:tc>
        <w:tc>
          <w:tcPr>
            <w:tcW w:w="2285" w:type="dxa"/>
            <w:shd w:val="clear" w:color="auto" w:fill="auto"/>
            <w:vAlign w:val="center"/>
          </w:tcPr>
          <w:p w:rsidR="008F51B1" w:rsidRPr="004053E3" w:rsidRDefault="00FD64CA">
            <w:pPr>
              <w:pStyle w:val="a5"/>
              <w:widowControl/>
              <w:spacing w:line="360" w:lineRule="auto"/>
              <w:jc w:val="center"/>
              <w:rPr>
                <w:rFonts w:ascii="仿宋_GB2312" w:eastAsia="仿宋_GB2312" w:hAnsi="新宋体" w:cs="新宋体"/>
                <w:sz w:val="30"/>
                <w:szCs w:val="30"/>
              </w:rPr>
            </w:pPr>
            <w:r w:rsidRPr="004053E3">
              <w:rPr>
                <w:rFonts w:ascii="仿宋_GB2312" w:eastAsia="仿宋_GB2312" w:hAnsi="新宋体" w:cs="新宋体" w:hint="eastAsia"/>
                <w:sz w:val="30"/>
                <w:szCs w:val="30"/>
              </w:rPr>
              <w:t>第二部分</w:t>
            </w:r>
          </w:p>
        </w:tc>
        <w:tc>
          <w:tcPr>
            <w:tcW w:w="5515" w:type="dxa"/>
            <w:gridSpan w:val="3"/>
            <w:shd w:val="clear" w:color="auto" w:fill="auto"/>
          </w:tcPr>
          <w:p w:rsidR="008F51B1" w:rsidRPr="004053E3" w:rsidRDefault="00FD64CA">
            <w:pPr>
              <w:pStyle w:val="a5"/>
              <w:widowControl/>
              <w:spacing w:line="360" w:lineRule="auto"/>
              <w:rPr>
                <w:rFonts w:ascii="仿宋_GB2312" w:eastAsia="仿宋_GB2312" w:hAnsi="新宋体" w:cs="新宋体"/>
                <w:sz w:val="30"/>
                <w:szCs w:val="30"/>
              </w:rPr>
            </w:pPr>
            <w:r w:rsidRPr="004053E3">
              <w:rPr>
                <w:rFonts w:ascii="仿宋_GB2312" w:eastAsia="仿宋_GB2312" w:hAnsi="新宋体" w:cs="新宋体" w:hint="eastAsia"/>
                <w:sz w:val="30"/>
                <w:szCs w:val="30"/>
              </w:rPr>
              <w:t>中国建筑装饰产业高层闭门交流会</w:t>
            </w:r>
          </w:p>
        </w:tc>
      </w:tr>
      <w:tr w:rsidR="008F51B1" w:rsidRPr="004053E3">
        <w:trPr>
          <w:trHeight w:val="153"/>
          <w:tblCellSpacing w:w="0" w:type="dxa"/>
        </w:trPr>
        <w:tc>
          <w:tcPr>
            <w:tcW w:w="1485" w:type="dxa"/>
            <w:vMerge w:val="restart"/>
            <w:shd w:val="clear" w:color="auto" w:fill="auto"/>
          </w:tcPr>
          <w:p w:rsidR="008F51B1" w:rsidRPr="004053E3" w:rsidRDefault="008F51B1">
            <w:pPr>
              <w:pStyle w:val="a5"/>
              <w:widowControl/>
              <w:spacing w:line="360" w:lineRule="auto"/>
              <w:jc w:val="center"/>
              <w:rPr>
                <w:rFonts w:ascii="仿宋_GB2312" w:eastAsia="仿宋_GB2312" w:hAnsi="新宋体" w:cs="新宋体"/>
                <w:sz w:val="30"/>
                <w:szCs w:val="30"/>
              </w:rPr>
            </w:pPr>
          </w:p>
          <w:p w:rsidR="008F51B1" w:rsidRPr="004053E3" w:rsidRDefault="008F51B1">
            <w:pPr>
              <w:pStyle w:val="a5"/>
              <w:widowControl/>
              <w:spacing w:line="360" w:lineRule="auto"/>
              <w:jc w:val="center"/>
              <w:rPr>
                <w:rFonts w:ascii="仿宋_GB2312" w:eastAsia="仿宋_GB2312" w:hAnsi="新宋体" w:cs="新宋体"/>
                <w:sz w:val="30"/>
                <w:szCs w:val="30"/>
              </w:rPr>
            </w:pPr>
          </w:p>
          <w:p w:rsidR="008F51B1" w:rsidRPr="004053E3" w:rsidRDefault="00FD64CA">
            <w:pPr>
              <w:pStyle w:val="a5"/>
              <w:widowControl/>
              <w:spacing w:line="360" w:lineRule="auto"/>
              <w:jc w:val="center"/>
              <w:rPr>
                <w:rFonts w:ascii="仿宋_GB2312" w:eastAsia="仿宋_GB2312" w:hAnsi="新宋体" w:cs="新宋体"/>
                <w:sz w:val="30"/>
                <w:szCs w:val="30"/>
              </w:rPr>
            </w:pPr>
            <w:r w:rsidRPr="004053E3">
              <w:rPr>
                <w:rFonts w:ascii="仿宋_GB2312" w:eastAsia="仿宋_GB2312" w:hAnsi="新宋体" w:cs="新宋体" w:hint="eastAsia"/>
                <w:sz w:val="30"/>
                <w:szCs w:val="30"/>
              </w:rPr>
              <w:t>8月25日</w:t>
            </w:r>
          </w:p>
          <w:p w:rsidR="008F51B1" w:rsidRPr="004053E3" w:rsidRDefault="00FD64CA">
            <w:pPr>
              <w:pStyle w:val="a5"/>
              <w:widowControl/>
              <w:spacing w:line="360" w:lineRule="auto"/>
              <w:jc w:val="center"/>
              <w:rPr>
                <w:rFonts w:ascii="仿宋_GB2312" w:eastAsia="仿宋_GB2312" w:hAnsi="新宋体" w:cs="新宋体"/>
                <w:sz w:val="30"/>
                <w:szCs w:val="30"/>
              </w:rPr>
            </w:pPr>
            <w:r w:rsidRPr="004053E3">
              <w:rPr>
                <w:rFonts w:ascii="仿宋_GB2312" w:eastAsia="仿宋_GB2312" w:hAnsi="新宋体" w:cs="新宋体" w:hint="eastAsia"/>
                <w:sz w:val="30"/>
                <w:szCs w:val="30"/>
              </w:rPr>
              <w:t>全天</w:t>
            </w:r>
          </w:p>
        </w:tc>
        <w:tc>
          <w:tcPr>
            <w:tcW w:w="7800" w:type="dxa"/>
            <w:gridSpan w:val="4"/>
            <w:shd w:val="clear" w:color="auto" w:fill="auto"/>
          </w:tcPr>
          <w:p w:rsidR="008F51B1" w:rsidRPr="004053E3" w:rsidRDefault="00FD64CA">
            <w:pPr>
              <w:pStyle w:val="a5"/>
              <w:widowControl/>
              <w:spacing w:line="360" w:lineRule="auto"/>
              <w:jc w:val="center"/>
              <w:rPr>
                <w:rFonts w:ascii="仿宋_GB2312" w:eastAsia="仿宋_GB2312" w:hAnsi="新宋体" w:cs="新宋体"/>
                <w:sz w:val="30"/>
                <w:szCs w:val="30"/>
              </w:rPr>
            </w:pPr>
            <w:r w:rsidRPr="004053E3">
              <w:rPr>
                <w:rStyle w:val="a6"/>
                <w:rFonts w:ascii="仿宋_GB2312" w:eastAsia="仿宋_GB2312" w:hAnsi="新宋体" w:cs="新宋体" w:hint="eastAsia"/>
                <w:sz w:val="30"/>
                <w:szCs w:val="30"/>
              </w:rPr>
              <w:t>中国建筑涂装产业发展论坛</w:t>
            </w:r>
          </w:p>
        </w:tc>
      </w:tr>
      <w:tr w:rsidR="008F51B1" w:rsidRPr="004053E3">
        <w:trPr>
          <w:trHeight w:val="153"/>
          <w:tblCellSpacing w:w="0" w:type="dxa"/>
        </w:trPr>
        <w:tc>
          <w:tcPr>
            <w:tcW w:w="1485" w:type="dxa"/>
            <w:vMerge/>
            <w:shd w:val="clear" w:color="auto" w:fill="auto"/>
          </w:tcPr>
          <w:p w:rsidR="008F51B1" w:rsidRPr="004053E3" w:rsidRDefault="008F51B1">
            <w:pPr>
              <w:spacing w:line="360" w:lineRule="auto"/>
              <w:rPr>
                <w:rFonts w:ascii="仿宋_GB2312" w:eastAsia="仿宋_GB2312" w:hAnsi="新宋体" w:cs="新宋体"/>
                <w:sz w:val="30"/>
                <w:szCs w:val="30"/>
              </w:rPr>
            </w:pPr>
          </w:p>
        </w:tc>
        <w:tc>
          <w:tcPr>
            <w:tcW w:w="2340" w:type="dxa"/>
            <w:gridSpan w:val="2"/>
            <w:shd w:val="clear" w:color="auto" w:fill="auto"/>
            <w:vAlign w:val="center"/>
          </w:tcPr>
          <w:p w:rsidR="008F51B1" w:rsidRPr="004053E3" w:rsidRDefault="00FD64CA">
            <w:pPr>
              <w:pStyle w:val="a5"/>
              <w:widowControl/>
              <w:spacing w:line="360" w:lineRule="auto"/>
              <w:jc w:val="center"/>
              <w:rPr>
                <w:rFonts w:ascii="仿宋_GB2312" w:eastAsia="仿宋_GB2312" w:hAnsi="新宋体" w:cs="新宋体"/>
                <w:sz w:val="30"/>
                <w:szCs w:val="30"/>
              </w:rPr>
            </w:pPr>
            <w:r w:rsidRPr="004053E3">
              <w:rPr>
                <w:rFonts w:ascii="仿宋_GB2312" w:eastAsia="仿宋_GB2312" w:hAnsi="新宋体" w:cs="新宋体" w:hint="eastAsia"/>
                <w:sz w:val="30"/>
                <w:szCs w:val="30"/>
              </w:rPr>
              <w:t>第一部分</w:t>
            </w:r>
          </w:p>
          <w:p w:rsidR="008F51B1" w:rsidRPr="004053E3" w:rsidRDefault="00FD64CA">
            <w:pPr>
              <w:pStyle w:val="a5"/>
              <w:widowControl/>
              <w:spacing w:line="360" w:lineRule="auto"/>
              <w:jc w:val="center"/>
              <w:rPr>
                <w:rFonts w:ascii="仿宋_GB2312" w:eastAsia="仿宋_GB2312" w:hAnsi="新宋体" w:cs="新宋体"/>
                <w:sz w:val="30"/>
                <w:szCs w:val="30"/>
              </w:rPr>
            </w:pPr>
            <w:r w:rsidRPr="004053E3">
              <w:rPr>
                <w:rFonts w:ascii="仿宋_GB2312" w:eastAsia="仿宋_GB2312" w:hAnsi="新宋体" w:cs="新宋体" w:hint="eastAsia"/>
                <w:sz w:val="30"/>
                <w:szCs w:val="30"/>
              </w:rPr>
              <w:t xml:space="preserve">主题演讲 </w:t>
            </w:r>
          </w:p>
          <w:p w:rsidR="008F51B1" w:rsidRPr="004053E3" w:rsidRDefault="008F51B1">
            <w:pPr>
              <w:pStyle w:val="a5"/>
              <w:widowControl/>
              <w:spacing w:line="360" w:lineRule="auto"/>
              <w:jc w:val="center"/>
              <w:rPr>
                <w:rFonts w:ascii="仿宋_GB2312" w:eastAsia="仿宋_GB2312" w:hAnsi="新宋体" w:cs="新宋体"/>
                <w:sz w:val="30"/>
                <w:szCs w:val="30"/>
              </w:rPr>
            </w:pPr>
          </w:p>
        </w:tc>
        <w:tc>
          <w:tcPr>
            <w:tcW w:w="5460" w:type="dxa"/>
            <w:gridSpan w:val="2"/>
            <w:shd w:val="clear" w:color="auto" w:fill="auto"/>
          </w:tcPr>
          <w:p w:rsidR="008F51B1" w:rsidRPr="004053E3" w:rsidRDefault="00FD64CA">
            <w:pPr>
              <w:spacing w:line="360" w:lineRule="auto"/>
              <w:rPr>
                <w:rFonts w:ascii="仿宋_GB2312" w:eastAsia="仿宋_GB2312" w:hAnsi="新宋体" w:cs="新宋体"/>
                <w:sz w:val="30"/>
                <w:szCs w:val="30"/>
              </w:rPr>
            </w:pPr>
            <w:r w:rsidRPr="004053E3">
              <w:rPr>
                <w:rFonts w:ascii="仿宋_GB2312" w:eastAsia="仿宋_GB2312" w:hAnsi="新宋体" w:cs="新宋体" w:hint="eastAsia"/>
                <w:sz w:val="30"/>
                <w:szCs w:val="30"/>
              </w:rPr>
              <w:t>议题一：中国建筑装饰行业发展趋势解析</w:t>
            </w:r>
          </w:p>
          <w:p w:rsidR="008F51B1" w:rsidRPr="004053E3" w:rsidRDefault="00FD64CA">
            <w:pPr>
              <w:spacing w:line="360" w:lineRule="auto"/>
              <w:rPr>
                <w:rFonts w:ascii="仿宋_GB2312" w:eastAsia="仿宋_GB2312" w:hAnsi="新宋体" w:cs="新宋体"/>
                <w:sz w:val="30"/>
                <w:szCs w:val="30"/>
              </w:rPr>
            </w:pPr>
            <w:r w:rsidRPr="004053E3">
              <w:rPr>
                <w:rFonts w:ascii="仿宋_GB2312" w:eastAsia="仿宋_GB2312" w:hAnsi="新宋体" w:cs="新宋体" w:hint="eastAsia"/>
                <w:sz w:val="30"/>
                <w:szCs w:val="30"/>
              </w:rPr>
              <w:t>议题二：中国建筑涂装产业发展现状及未来趋势</w:t>
            </w:r>
          </w:p>
          <w:p w:rsidR="008F51B1" w:rsidRPr="004053E3" w:rsidRDefault="00FD64CA">
            <w:pPr>
              <w:spacing w:line="360" w:lineRule="auto"/>
              <w:rPr>
                <w:rFonts w:ascii="仿宋_GB2312" w:eastAsia="仿宋_GB2312" w:hAnsi="新宋体" w:cs="新宋体"/>
                <w:sz w:val="30"/>
                <w:szCs w:val="30"/>
              </w:rPr>
            </w:pPr>
            <w:r w:rsidRPr="004053E3">
              <w:rPr>
                <w:rFonts w:ascii="仿宋_GB2312" w:eastAsia="仿宋_GB2312" w:hAnsi="新宋体" w:cs="新宋体" w:hint="eastAsia"/>
                <w:sz w:val="30"/>
                <w:szCs w:val="30"/>
              </w:rPr>
              <w:t>议题三：如何利用新产品、新工艺、新技术提升涂装质量</w:t>
            </w:r>
          </w:p>
          <w:p w:rsidR="008F51B1" w:rsidRPr="004053E3" w:rsidRDefault="00FD64CA">
            <w:pPr>
              <w:spacing w:line="360" w:lineRule="auto"/>
              <w:rPr>
                <w:rFonts w:ascii="仿宋_GB2312" w:eastAsia="仿宋_GB2312" w:hAnsi="新宋体" w:cs="新宋体"/>
                <w:sz w:val="30"/>
                <w:szCs w:val="30"/>
              </w:rPr>
            </w:pPr>
            <w:r w:rsidRPr="004053E3">
              <w:rPr>
                <w:rFonts w:ascii="仿宋_GB2312" w:eastAsia="仿宋_GB2312" w:hAnsi="新宋体" w:cs="新宋体" w:hint="eastAsia"/>
                <w:sz w:val="30"/>
                <w:szCs w:val="30"/>
              </w:rPr>
              <w:t>议题四：中国建筑装饰行业采购现状分析—赢在供应链</w:t>
            </w:r>
          </w:p>
          <w:p w:rsidR="008F51B1" w:rsidRPr="004053E3" w:rsidRDefault="00FD64CA">
            <w:pPr>
              <w:spacing w:line="360" w:lineRule="auto"/>
              <w:rPr>
                <w:rFonts w:ascii="仿宋_GB2312" w:eastAsia="仿宋_GB2312" w:hAnsi="新宋体" w:cs="新宋体"/>
                <w:sz w:val="30"/>
                <w:szCs w:val="30"/>
              </w:rPr>
            </w:pPr>
            <w:r w:rsidRPr="004053E3">
              <w:rPr>
                <w:rFonts w:ascii="仿宋_GB2312" w:eastAsia="仿宋_GB2312" w:hAnsi="新宋体" w:cs="新宋体" w:hint="eastAsia"/>
                <w:sz w:val="30"/>
                <w:szCs w:val="30"/>
              </w:rPr>
              <w:t>议题五：渠道变革——经销商向服务商的转型发展</w:t>
            </w:r>
          </w:p>
        </w:tc>
      </w:tr>
      <w:tr w:rsidR="008F51B1" w:rsidRPr="004053E3">
        <w:trPr>
          <w:trHeight w:val="55"/>
          <w:tblCellSpacing w:w="0" w:type="dxa"/>
        </w:trPr>
        <w:tc>
          <w:tcPr>
            <w:tcW w:w="1485" w:type="dxa"/>
            <w:vMerge/>
            <w:shd w:val="clear" w:color="auto" w:fill="auto"/>
          </w:tcPr>
          <w:p w:rsidR="008F51B1" w:rsidRPr="004053E3" w:rsidRDefault="008F51B1">
            <w:pPr>
              <w:spacing w:line="360" w:lineRule="auto"/>
              <w:rPr>
                <w:rFonts w:ascii="仿宋_GB2312" w:eastAsia="仿宋_GB2312" w:hAnsi="新宋体" w:cs="新宋体"/>
                <w:sz w:val="30"/>
                <w:szCs w:val="30"/>
              </w:rPr>
            </w:pPr>
          </w:p>
        </w:tc>
        <w:tc>
          <w:tcPr>
            <w:tcW w:w="2340" w:type="dxa"/>
            <w:gridSpan w:val="2"/>
            <w:shd w:val="clear" w:color="auto" w:fill="auto"/>
            <w:vAlign w:val="center"/>
          </w:tcPr>
          <w:p w:rsidR="008F51B1" w:rsidRPr="004053E3" w:rsidRDefault="00FD64CA">
            <w:pPr>
              <w:pStyle w:val="a5"/>
              <w:widowControl/>
              <w:spacing w:line="360" w:lineRule="auto"/>
              <w:jc w:val="center"/>
              <w:rPr>
                <w:rFonts w:ascii="仿宋_GB2312" w:eastAsia="仿宋_GB2312" w:hAnsi="新宋体" w:cs="新宋体"/>
                <w:sz w:val="30"/>
                <w:szCs w:val="30"/>
              </w:rPr>
            </w:pPr>
            <w:r w:rsidRPr="004053E3">
              <w:rPr>
                <w:rFonts w:ascii="仿宋_GB2312" w:eastAsia="仿宋_GB2312" w:hAnsi="新宋体" w:cs="新宋体" w:hint="eastAsia"/>
                <w:sz w:val="30"/>
                <w:szCs w:val="30"/>
              </w:rPr>
              <w:t>第二部</w:t>
            </w:r>
          </w:p>
        </w:tc>
        <w:tc>
          <w:tcPr>
            <w:tcW w:w="5460" w:type="dxa"/>
            <w:gridSpan w:val="2"/>
            <w:shd w:val="clear" w:color="auto" w:fill="auto"/>
            <w:vAlign w:val="center"/>
          </w:tcPr>
          <w:p w:rsidR="007651BA" w:rsidRPr="004053E3" w:rsidRDefault="007651BA" w:rsidP="007651BA">
            <w:pPr>
              <w:spacing w:line="360" w:lineRule="auto"/>
              <w:rPr>
                <w:rFonts w:ascii="仿宋_GB2312" w:eastAsia="仿宋_GB2312" w:hAnsi="新宋体" w:cs="新宋体"/>
                <w:sz w:val="30"/>
                <w:szCs w:val="30"/>
              </w:rPr>
            </w:pPr>
            <w:r w:rsidRPr="004053E3">
              <w:rPr>
                <w:rFonts w:ascii="仿宋_GB2312" w:eastAsia="仿宋_GB2312" w:hAnsi="新宋体" w:cs="新宋体" w:hint="eastAsia"/>
                <w:sz w:val="30"/>
                <w:szCs w:val="30"/>
              </w:rPr>
              <w:t>会长就职及相关授牌仪式</w:t>
            </w:r>
          </w:p>
          <w:p w:rsidR="008F51B1" w:rsidRPr="004053E3" w:rsidRDefault="00FD64CA">
            <w:pPr>
              <w:spacing w:line="360" w:lineRule="auto"/>
              <w:rPr>
                <w:rFonts w:ascii="仿宋_GB2312" w:eastAsia="仿宋_GB2312" w:hAnsi="新宋体" w:cs="新宋体"/>
                <w:sz w:val="30"/>
                <w:szCs w:val="30"/>
              </w:rPr>
            </w:pPr>
            <w:r w:rsidRPr="004053E3">
              <w:rPr>
                <w:rFonts w:ascii="仿宋_GB2312" w:eastAsia="仿宋_GB2312" w:hAnsi="新宋体" w:cs="新宋体" w:hint="eastAsia"/>
                <w:sz w:val="30"/>
                <w:szCs w:val="30"/>
              </w:rPr>
              <w:t>中装协涂装专家团队受聘仪式</w:t>
            </w:r>
          </w:p>
        </w:tc>
      </w:tr>
      <w:tr w:rsidR="008F51B1" w:rsidRPr="004053E3">
        <w:trPr>
          <w:trHeight w:val="604"/>
          <w:tblCellSpacing w:w="0" w:type="dxa"/>
        </w:trPr>
        <w:tc>
          <w:tcPr>
            <w:tcW w:w="1485" w:type="dxa"/>
            <w:vMerge/>
            <w:shd w:val="clear" w:color="auto" w:fill="auto"/>
          </w:tcPr>
          <w:p w:rsidR="008F51B1" w:rsidRPr="004053E3" w:rsidRDefault="008F51B1">
            <w:pPr>
              <w:spacing w:line="360" w:lineRule="auto"/>
              <w:rPr>
                <w:rFonts w:ascii="仿宋_GB2312" w:eastAsia="仿宋_GB2312" w:hAnsi="新宋体" w:cs="新宋体"/>
                <w:sz w:val="30"/>
                <w:szCs w:val="30"/>
              </w:rPr>
            </w:pPr>
          </w:p>
        </w:tc>
        <w:tc>
          <w:tcPr>
            <w:tcW w:w="2340" w:type="dxa"/>
            <w:gridSpan w:val="2"/>
            <w:shd w:val="clear" w:color="auto" w:fill="auto"/>
            <w:vAlign w:val="center"/>
          </w:tcPr>
          <w:p w:rsidR="008F51B1" w:rsidRPr="004053E3" w:rsidRDefault="00FD64CA">
            <w:pPr>
              <w:pStyle w:val="a5"/>
              <w:widowControl/>
              <w:spacing w:line="360" w:lineRule="auto"/>
              <w:jc w:val="center"/>
              <w:rPr>
                <w:rFonts w:ascii="仿宋_GB2312" w:eastAsia="仿宋_GB2312" w:hAnsi="新宋体" w:cs="新宋体"/>
                <w:sz w:val="30"/>
                <w:szCs w:val="30"/>
              </w:rPr>
            </w:pPr>
            <w:r w:rsidRPr="004053E3">
              <w:rPr>
                <w:rFonts w:ascii="仿宋_GB2312" w:eastAsia="仿宋_GB2312" w:hAnsi="新宋体" w:cs="新宋体" w:hint="eastAsia"/>
                <w:sz w:val="30"/>
                <w:szCs w:val="30"/>
              </w:rPr>
              <w:t>第三部分</w:t>
            </w:r>
          </w:p>
        </w:tc>
        <w:tc>
          <w:tcPr>
            <w:tcW w:w="5460" w:type="dxa"/>
            <w:gridSpan w:val="2"/>
            <w:shd w:val="clear" w:color="auto" w:fill="auto"/>
            <w:vAlign w:val="center"/>
          </w:tcPr>
          <w:p w:rsidR="008F51B1" w:rsidRPr="004053E3" w:rsidRDefault="00FD64CA">
            <w:pPr>
              <w:spacing w:line="360" w:lineRule="auto"/>
              <w:rPr>
                <w:rFonts w:ascii="仿宋_GB2312" w:eastAsia="仿宋_GB2312" w:hAnsi="新宋体" w:cs="新宋体"/>
                <w:sz w:val="30"/>
                <w:szCs w:val="30"/>
              </w:rPr>
            </w:pPr>
            <w:r w:rsidRPr="004053E3">
              <w:rPr>
                <w:rFonts w:ascii="仿宋_GB2312" w:eastAsia="仿宋_GB2312" w:hAnsi="新宋体" w:cs="新宋体" w:hint="eastAsia"/>
                <w:sz w:val="30"/>
                <w:szCs w:val="30"/>
              </w:rPr>
              <w:t>2017</w:t>
            </w:r>
            <w:r w:rsidR="007651BA" w:rsidRPr="004053E3">
              <w:rPr>
                <w:rFonts w:ascii="仿宋_GB2312" w:eastAsia="仿宋_GB2312" w:hAnsi="新宋体" w:cs="新宋体" w:hint="eastAsia"/>
                <w:sz w:val="30"/>
                <w:szCs w:val="30"/>
              </w:rPr>
              <w:t>全国精品建筑涂装工程展播总结</w:t>
            </w:r>
          </w:p>
        </w:tc>
      </w:tr>
      <w:tr w:rsidR="008F51B1" w:rsidRPr="004053E3">
        <w:trPr>
          <w:trHeight w:val="500"/>
          <w:tblCellSpacing w:w="0" w:type="dxa"/>
        </w:trPr>
        <w:tc>
          <w:tcPr>
            <w:tcW w:w="1485" w:type="dxa"/>
            <w:vMerge/>
            <w:shd w:val="clear" w:color="auto" w:fill="auto"/>
          </w:tcPr>
          <w:p w:rsidR="008F51B1" w:rsidRPr="004053E3" w:rsidRDefault="008F51B1">
            <w:pPr>
              <w:spacing w:line="360" w:lineRule="auto"/>
              <w:rPr>
                <w:rFonts w:ascii="仿宋_GB2312" w:eastAsia="仿宋_GB2312" w:hAnsi="新宋体" w:cs="新宋体"/>
                <w:sz w:val="30"/>
                <w:szCs w:val="30"/>
              </w:rPr>
            </w:pPr>
          </w:p>
        </w:tc>
        <w:tc>
          <w:tcPr>
            <w:tcW w:w="2340" w:type="dxa"/>
            <w:gridSpan w:val="2"/>
            <w:shd w:val="clear" w:color="auto" w:fill="auto"/>
            <w:vAlign w:val="center"/>
          </w:tcPr>
          <w:p w:rsidR="008F51B1" w:rsidRPr="004053E3" w:rsidRDefault="00FD64CA">
            <w:pPr>
              <w:pStyle w:val="a5"/>
              <w:widowControl/>
              <w:spacing w:line="360" w:lineRule="auto"/>
              <w:jc w:val="center"/>
              <w:rPr>
                <w:rFonts w:ascii="仿宋_GB2312" w:eastAsia="仿宋_GB2312" w:hAnsi="新宋体" w:cs="新宋体"/>
                <w:sz w:val="30"/>
                <w:szCs w:val="30"/>
              </w:rPr>
            </w:pPr>
            <w:r w:rsidRPr="004053E3">
              <w:rPr>
                <w:rFonts w:ascii="仿宋_GB2312" w:eastAsia="仿宋_GB2312" w:hAnsi="新宋体" w:cs="新宋体" w:hint="eastAsia"/>
                <w:sz w:val="30"/>
                <w:szCs w:val="30"/>
              </w:rPr>
              <w:t>第四部分</w:t>
            </w:r>
          </w:p>
        </w:tc>
        <w:tc>
          <w:tcPr>
            <w:tcW w:w="5460" w:type="dxa"/>
            <w:gridSpan w:val="2"/>
            <w:shd w:val="clear" w:color="auto" w:fill="auto"/>
            <w:vAlign w:val="center"/>
          </w:tcPr>
          <w:p w:rsidR="008F51B1" w:rsidRPr="004053E3" w:rsidRDefault="00FD64CA">
            <w:pPr>
              <w:spacing w:line="360" w:lineRule="auto"/>
              <w:rPr>
                <w:rFonts w:ascii="仿宋_GB2312" w:eastAsia="仿宋_GB2312" w:hAnsi="新宋体" w:cs="新宋体"/>
                <w:sz w:val="30"/>
                <w:szCs w:val="30"/>
              </w:rPr>
            </w:pPr>
            <w:r w:rsidRPr="004053E3">
              <w:rPr>
                <w:rFonts w:ascii="仿宋_GB2312" w:eastAsia="仿宋_GB2312" w:hAnsi="新宋体" w:cs="新宋体" w:hint="eastAsia"/>
                <w:sz w:val="30"/>
                <w:szCs w:val="30"/>
              </w:rPr>
              <w:t>战略合作签约</w:t>
            </w:r>
          </w:p>
        </w:tc>
      </w:tr>
      <w:tr w:rsidR="008F51B1" w:rsidRPr="004053E3">
        <w:trPr>
          <w:trHeight w:val="664"/>
          <w:tblCellSpacing w:w="0" w:type="dxa"/>
        </w:trPr>
        <w:tc>
          <w:tcPr>
            <w:tcW w:w="3825" w:type="dxa"/>
            <w:gridSpan w:val="3"/>
            <w:shd w:val="clear" w:color="auto" w:fill="auto"/>
          </w:tcPr>
          <w:p w:rsidR="008F51B1" w:rsidRPr="004053E3" w:rsidRDefault="00FD64CA">
            <w:pPr>
              <w:spacing w:line="360" w:lineRule="auto"/>
              <w:jc w:val="center"/>
              <w:rPr>
                <w:rFonts w:ascii="仿宋_GB2312" w:eastAsia="仿宋_GB2312" w:hAnsi="新宋体" w:cs="新宋体"/>
                <w:sz w:val="30"/>
                <w:szCs w:val="30"/>
              </w:rPr>
            </w:pPr>
            <w:r w:rsidRPr="004053E3">
              <w:rPr>
                <w:rFonts w:ascii="仿宋_GB2312" w:eastAsia="仿宋_GB2312" w:hAnsi="新宋体" w:cs="新宋体" w:hint="eastAsia"/>
                <w:sz w:val="30"/>
                <w:szCs w:val="30"/>
              </w:rPr>
              <w:t>同期举行</w:t>
            </w:r>
          </w:p>
        </w:tc>
        <w:tc>
          <w:tcPr>
            <w:tcW w:w="5460" w:type="dxa"/>
            <w:gridSpan w:val="2"/>
            <w:shd w:val="clear" w:color="auto" w:fill="auto"/>
            <w:vAlign w:val="center"/>
          </w:tcPr>
          <w:p w:rsidR="008F51B1" w:rsidRPr="004053E3" w:rsidRDefault="00FD64CA">
            <w:pPr>
              <w:pStyle w:val="a5"/>
              <w:widowControl/>
              <w:spacing w:line="360" w:lineRule="auto"/>
              <w:rPr>
                <w:rFonts w:ascii="仿宋_GB2312" w:eastAsia="仿宋_GB2312" w:hAnsi="新宋体" w:cs="新宋体"/>
                <w:sz w:val="30"/>
                <w:szCs w:val="30"/>
              </w:rPr>
            </w:pPr>
            <w:r w:rsidRPr="004053E3">
              <w:rPr>
                <w:rStyle w:val="a6"/>
                <w:rFonts w:ascii="仿宋_GB2312" w:eastAsia="仿宋_GB2312" w:hAnsi="新宋体" w:cs="新宋体" w:hint="eastAsia"/>
                <w:b w:val="0"/>
                <w:sz w:val="30"/>
                <w:szCs w:val="30"/>
              </w:rPr>
              <w:t>全国精品建筑涂装工程及选材展</w:t>
            </w:r>
          </w:p>
        </w:tc>
      </w:tr>
    </w:tbl>
    <w:p w:rsidR="008F51B1" w:rsidRPr="00A065A3" w:rsidRDefault="00FD64CA">
      <w:pPr>
        <w:pStyle w:val="a5"/>
        <w:widowControl/>
        <w:spacing w:beforeAutospacing="0" w:afterAutospacing="0" w:line="360" w:lineRule="auto"/>
        <w:rPr>
          <w:rFonts w:ascii="仿宋_GB2312" w:eastAsia="仿宋_GB2312" w:hAnsi="新宋体" w:cs="新宋体"/>
          <w:color w:val="000000" w:themeColor="text1"/>
          <w:sz w:val="32"/>
          <w:szCs w:val="32"/>
        </w:rPr>
      </w:pPr>
      <w:r w:rsidRPr="00A065A3">
        <w:rPr>
          <w:rFonts w:ascii="仿宋_GB2312" w:eastAsia="仿宋_GB2312" w:hAnsi="新宋体" w:cs="新宋体" w:hint="eastAsia"/>
          <w:color w:val="333333"/>
          <w:spacing w:val="8"/>
          <w:sz w:val="32"/>
          <w:szCs w:val="32"/>
        </w:rPr>
        <w:t xml:space="preserve">　　  </w:t>
      </w:r>
      <w:r w:rsidRPr="00A065A3">
        <w:rPr>
          <w:rFonts w:ascii="仿宋_GB2312" w:eastAsia="仿宋_GB2312" w:hAnsi="新宋体" w:cs="新宋体" w:hint="eastAsia"/>
          <w:color w:val="000000" w:themeColor="text1"/>
          <w:spacing w:val="8"/>
          <w:sz w:val="32"/>
          <w:szCs w:val="32"/>
        </w:rPr>
        <w:t xml:space="preserve"> 备注：本次会议详细议程以当天为准。</w:t>
      </w:r>
    </w:p>
    <w:p w:rsidR="008F51B1" w:rsidRPr="00A065A3" w:rsidRDefault="00FD64CA" w:rsidP="007651BA">
      <w:pPr>
        <w:spacing w:line="360" w:lineRule="auto"/>
        <w:ind w:firstLineChars="200" w:firstLine="640"/>
        <w:rPr>
          <w:rFonts w:ascii="仿宋_GB2312" w:eastAsia="仿宋_GB2312" w:hAnsi="新宋体" w:cs="新宋体"/>
          <w:bCs/>
          <w:color w:val="000000" w:themeColor="text1"/>
          <w:sz w:val="32"/>
          <w:szCs w:val="32"/>
        </w:rPr>
      </w:pPr>
      <w:r w:rsidRPr="00A065A3">
        <w:rPr>
          <w:rFonts w:ascii="仿宋_GB2312" w:eastAsia="仿宋_GB2312" w:hAnsi="新宋体" w:cs="新宋体" w:hint="eastAsia"/>
          <w:bCs/>
          <w:color w:val="000000" w:themeColor="text1"/>
          <w:sz w:val="32"/>
          <w:szCs w:val="32"/>
        </w:rPr>
        <w:t>七、其他事宜</w:t>
      </w:r>
    </w:p>
    <w:p w:rsidR="008F51B1" w:rsidRPr="00A065A3" w:rsidRDefault="00FD64CA" w:rsidP="007651BA">
      <w:pPr>
        <w:spacing w:line="360" w:lineRule="auto"/>
        <w:ind w:firstLineChars="200" w:firstLine="640"/>
        <w:rPr>
          <w:rFonts w:ascii="仿宋_GB2312" w:eastAsia="仿宋_GB2312" w:hAnsi="新宋体" w:cs="新宋体"/>
          <w:color w:val="000000" w:themeColor="text1"/>
          <w:sz w:val="32"/>
          <w:szCs w:val="32"/>
        </w:rPr>
      </w:pPr>
      <w:r w:rsidRPr="00A065A3">
        <w:rPr>
          <w:rFonts w:ascii="仿宋_GB2312" w:eastAsia="仿宋_GB2312" w:hAnsi="新宋体" w:cs="新宋体" w:hint="eastAsia"/>
          <w:color w:val="000000" w:themeColor="text1"/>
          <w:sz w:val="32"/>
          <w:szCs w:val="32"/>
        </w:rPr>
        <w:t>1.中装协涂料分会全体会员务必24日上午报道，参加下午扩大会议。其他参会人员24日全天报道均可。（备注：按照协会章程规定，不按时缴纳会费和连续不参加协会活动的，视为自动退会。）</w:t>
      </w:r>
    </w:p>
    <w:p w:rsidR="008F51B1" w:rsidRPr="00A065A3" w:rsidRDefault="00FD64CA" w:rsidP="007651BA">
      <w:pPr>
        <w:spacing w:line="360" w:lineRule="auto"/>
        <w:ind w:firstLineChars="200" w:firstLine="640"/>
        <w:rPr>
          <w:rFonts w:ascii="仿宋_GB2312" w:eastAsia="仿宋_GB2312" w:hAnsi="新宋体" w:cs="新宋体"/>
          <w:color w:val="000000" w:themeColor="text1"/>
          <w:sz w:val="32"/>
          <w:szCs w:val="32"/>
        </w:rPr>
      </w:pPr>
      <w:r w:rsidRPr="00A065A3">
        <w:rPr>
          <w:rFonts w:ascii="仿宋_GB2312" w:eastAsia="仿宋_GB2312" w:hAnsi="新宋体" w:cs="新宋体" w:hint="eastAsia"/>
          <w:color w:val="000000" w:themeColor="text1"/>
          <w:sz w:val="32"/>
          <w:szCs w:val="32"/>
        </w:rPr>
        <w:t>2.会务费：会员单位1200元/人，非会员单位1800元/人。包含会议费、资料费及</w:t>
      </w:r>
      <w:r w:rsidR="007651BA">
        <w:rPr>
          <w:rFonts w:ascii="仿宋_GB2312" w:eastAsia="仿宋_GB2312" w:hAnsi="新宋体" w:cs="新宋体" w:hint="eastAsia"/>
          <w:color w:val="000000" w:themeColor="text1"/>
          <w:sz w:val="32"/>
          <w:szCs w:val="32"/>
        </w:rPr>
        <w:t>工作餐</w:t>
      </w:r>
      <w:r w:rsidRPr="00A065A3">
        <w:rPr>
          <w:rFonts w:ascii="仿宋_GB2312" w:eastAsia="仿宋_GB2312" w:hAnsi="新宋体" w:cs="新宋体" w:hint="eastAsia"/>
          <w:color w:val="000000" w:themeColor="text1"/>
          <w:sz w:val="32"/>
          <w:szCs w:val="32"/>
        </w:rPr>
        <w:t>等，参会人员差旅费、住宿费自理。</w:t>
      </w:r>
    </w:p>
    <w:p w:rsidR="008F51B1" w:rsidRPr="00A065A3" w:rsidRDefault="00FD64CA">
      <w:pPr>
        <w:spacing w:line="360" w:lineRule="auto"/>
        <w:ind w:firstLineChars="200" w:firstLine="640"/>
        <w:rPr>
          <w:rFonts w:ascii="仿宋_GB2312" w:eastAsia="仿宋_GB2312" w:hAnsi="新宋体" w:cs="新宋体"/>
          <w:color w:val="000000" w:themeColor="text1"/>
          <w:sz w:val="32"/>
          <w:szCs w:val="32"/>
        </w:rPr>
      </w:pPr>
      <w:r w:rsidRPr="00A065A3">
        <w:rPr>
          <w:rFonts w:ascii="仿宋_GB2312" w:eastAsia="仿宋_GB2312" w:hAnsi="新宋体" w:cs="新宋体" w:hint="eastAsia"/>
          <w:color w:val="000000" w:themeColor="text1"/>
          <w:sz w:val="32"/>
          <w:szCs w:val="32"/>
        </w:rPr>
        <w:t>3.本次会议不安排接送，为做好会议筹办工作，请与会人员于2017年8月1日前将《参会回执》以电子邮件方式发给会务组相关人员。</w:t>
      </w:r>
    </w:p>
    <w:p w:rsidR="008F51B1" w:rsidRPr="00A065A3" w:rsidRDefault="00FD64CA">
      <w:pPr>
        <w:spacing w:line="360" w:lineRule="auto"/>
        <w:ind w:firstLineChars="200" w:firstLine="640"/>
        <w:rPr>
          <w:rFonts w:ascii="仿宋_GB2312" w:eastAsia="仿宋_GB2312" w:hAnsi="新宋体" w:cs="新宋体"/>
          <w:bCs/>
          <w:color w:val="000000" w:themeColor="text1"/>
          <w:sz w:val="32"/>
          <w:szCs w:val="32"/>
        </w:rPr>
      </w:pPr>
      <w:r w:rsidRPr="00A065A3">
        <w:rPr>
          <w:rFonts w:ascii="仿宋_GB2312" w:eastAsia="仿宋_GB2312" w:hAnsi="新宋体" w:cs="新宋体" w:hint="eastAsia"/>
          <w:bCs/>
          <w:color w:val="000000" w:themeColor="text1"/>
          <w:sz w:val="32"/>
          <w:szCs w:val="32"/>
        </w:rPr>
        <w:t>八、会务组联系方式</w:t>
      </w:r>
    </w:p>
    <w:p w:rsidR="008F51B1" w:rsidRPr="00A065A3" w:rsidRDefault="00FD64CA" w:rsidP="007651BA">
      <w:pPr>
        <w:spacing w:line="360" w:lineRule="auto"/>
        <w:ind w:firstLineChars="200" w:firstLine="640"/>
        <w:rPr>
          <w:rFonts w:ascii="仿宋_GB2312" w:eastAsia="仿宋_GB2312" w:hAnsi="新宋体" w:cs="新宋体"/>
          <w:sz w:val="32"/>
          <w:szCs w:val="32"/>
        </w:rPr>
      </w:pPr>
      <w:r w:rsidRPr="00A065A3">
        <w:rPr>
          <w:rFonts w:ascii="仿宋_GB2312" w:eastAsia="仿宋_GB2312" w:hAnsi="新宋体" w:cs="新宋体" w:hint="eastAsia"/>
          <w:sz w:val="32"/>
          <w:szCs w:val="32"/>
        </w:rPr>
        <w:t xml:space="preserve">联 系 人：罗  胜 13501048885  屈桂林 18611956698  </w:t>
      </w:r>
      <w:r w:rsidR="007651BA">
        <w:rPr>
          <w:rFonts w:ascii="仿宋_GB2312" w:eastAsia="仿宋_GB2312" w:hAnsi="新宋体" w:cs="新宋体" w:hint="eastAsia"/>
          <w:sz w:val="32"/>
          <w:szCs w:val="32"/>
        </w:rPr>
        <w:t>张力维</w:t>
      </w:r>
      <w:r w:rsidRPr="00A065A3">
        <w:rPr>
          <w:rFonts w:ascii="仿宋_GB2312" w:eastAsia="仿宋_GB2312" w:hAnsi="新宋体" w:cs="新宋体" w:hint="eastAsia"/>
          <w:sz w:val="32"/>
          <w:szCs w:val="32"/>
        </w:rPr>
        <w:t>18600269706李聪 13261395949  李荣键 18610027040</w:t>
      </w:r>
    </w:p>
    <w:p w:rsidR="008F51B1" w:rsidRPr="00A065A3" w:rsidRDefault="00FD64CA">
      <w:pPr>
        <w:spacing w:line="360" w:lineRule="auto"/>
        <w:ind w:firstLineChars="200" w:firstLine="640"/>
        <w:rPr>
          <w:rFonts w:ascii="仿宋_GB2312" w:eastAsia="仿宋_GB2312" w:hAnsi="新宋体" w:cs="新宋体"/>
          <w:sz w:val="32"/>
          <w:szCs w:val="32"/>
        </w:rPr>
      </w:pPr>
      <w:r w:rsidRPr="00A065A3">
        <w:rPr>
          <w:rFonts w:ascii="仿宋_GB2312" w:eastAsia="仿宋_GB2312" w:hAnsi="新宋体" w:cs="新宋体" w:hint="eastAsia"/>
          <w:sz w:val="32"/>
          <w:szCs w:val="32"/>
        </w:rPr>
        <w:t xml:space="preserve">邮    箱：1849284830@qq.com   </w:t>
      </w:r>
    </w:p>
    <w:p w:rsidR="008F51B1" w:rsidRPr="00A065A3" w:rsidRDefault="00FD64CA">
      <w:pPr>
        <w:spacing w:line="360" w:lineRule="auto"/>
        <w:ind w:firstLineChars="200" w:firstLine="640"/>
        <w:rPr>
          <w:rFonts w:ascii="仿宋_GB2312" w:eastAsia="仿宋_GB2312" w:hAnsi="新宋体" w:cs="新宋体"/>
          <w:sz w:val="32"/>
          <w:szCs w:val="32"/>
        </w:rPr>
      </w:pPr>
      <w:r w:rsidRPr="00A065A3">
        <w:rPr>
          <w:rFonts w:ascii="仿宋_GB2312" w:eastAsia="仿宋_GB2312" w:hAnsi="新宋体" w:cs="新宋体" w:hint="eastAsia"/>
          <w:sz w:val="32"/>
          <w:szCs w:val="32"/>
        </w:rPr>
        <w:t>联系电话：010-80440482 80440483 80440484</w:t>
      </w:r>
    </w:p>
    <w:p w:rsidR="008F51B1" w:rsidRPr="00A065A3" w:rsidRDefault="00FD64CA">
      <w:pPr>
        <w:spacing w:line="360" w:lineRule="auto"/>
        <w:ind w:firstLineChars="200" w:firstLine="640"/>
        <w:rPr>
          <w:rFonts w:ascii="仿宋_GB2312" w:eastAsia="仿宋_GB2312" w:hAnsi="新宋体" w:cs="新宋体"/>
          <w:sz w:val="32"/>
          <w:szCs w:val="32"/>
        </w:rPr>
      </w:pPr>
      <w:r w:rsidRPr="00A065A3">
        <w:rPr>
          <w:rFonts w:ascii="仿宋_GB2312" w:eastAsia="仿宋_GB2312" w:hAnsi="新宋体" w:cs="新宋体" w:hint="eastAsia"/>
          <w:sz w:val="32"/>
          <w:szCs w:val="32"/>
        </w:rPr>
        <w:t>公众微信号：涂装前沿</w:t>
      </w:r>
    </w:p>
    <w:p w:rsidR="008F51B1" w:rsidRPr="00A065A3" w:rsidRDefault="00FD64CA">
      <w:pPr>
        <w:spacing w:line="360" w:lineRule="auto"/>
        <w:ind w:firstLineChars="200" w:firstLine="640"/>
        <w:rPr>
          <w:rFonts w:ascii="仿宋_GB2312" w:eastAsia="仿宋_GB2312" w:hAnsi="新宋体" w:cs="新宋体"/>
          <w:sz w:val="32"/>
          <w:szCs w:val="32"/>
        </w:rPr>
      </w:pPr>
      <w:r w:rsidRPr="00A065A3">
        <w:rPr>
          <w:rFonts w:ascii="仿宋_GB2312" w:eastAsia="仿宋_GB2312" w:hAnsi="新宋体" w:cs="新宋体" w:hint="eastAsia"/>
          <w:noProof/>
          <w:sz w:val="32"/>
          <w:szCs w:val="32"/>
        </w:rPr>
        <w:drawing>
          <wp:inline distT="0" distB="0" distL="0" distR="0">
            <wp:extent cx="895350" cy="895350"/>
            <wp:effectExtent l="0" t="0" r="0" b="0"/>
            <wp:docPr id="1" name="图片 1" descr="C:\Users\罗胜\Documents\Tencent Files\51460790\FileRecv\MobileFile\IMG_0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罗胜\Documents\Tencent Files\51460790\FileRecv\MobileFile\IMG_0609.JPG"/>
                    <pic:cNvPicPr>
                      <a:picLocks noChangeAspect="1" noChangeArrowheads="1"/>
                    </pic:cNvPicPr>
                  </pic:nvPicPr>
                  <pic:blipFill>
                    <a:blip r:embed="rId10" cstate="print"/>
                    <a:srcRect/>
                    <a:stretch>
                      <a:fillRect/>
                    </a:stretch>
                  </pic:blipFill>
                  <pic:spPr>
                    <a:xfrm>
                      <a:off x="0" y="0"/>
                      <a:ext cx="895350" cy="895350"/>
                    </a:xfrm>
                    <a:prstGeom prst="rect">
                      <a:avLst/>
                    </a:prstGeom>
                    <a:noFill/>
                    <a:ln w="9525">
                      <a:noFill/>
                      <a:miter lim="800000"/>
                      <a:headEnd/>
                      <a:tailEnd/>
                    </a:ln>
                  </pic:spPr>
                </pic:pic>
              </a:graphicData>
            </a:graphic>
          </wp:inline>
        </w:drawing>
      </w:r>
    </w:p>
    <w:p w:rsidR="00B916CC" w:rsidRPr="00B916CC" w:rsidRDefault="00B916CC" w:rsidP="00775ECD">
      <w:pPr>
        <w:spacing w:before="100" w:beforeAutospacing="1" w:after="100" w:afterAutospacing="1" w:line="440" w:lineRule="exact"/>
        <w:ind w:leftChars="212" w:left="1405" w:hangingChars="300" w:hanging="960"/>
        <w:jc w:val="left"/>
        <w:rPr>
          <w:rFonts w:ascii="仿宋_GB2312" w:eastAsia="仿宋_GB2312" w:hAnsi="新宋体" w:cs="新宋体"/>
          <w:bCs/>
          <w:spacing w:val="8"/>
          <w:sz w:val="32"/>
          <w:szCs w:val="32"/>
        </w:rPr>
      </w:pPr>
      <w:r w:rsidRPr="00B916CC">
        <w:rPr>
          <w:rFonts w:ascii="仿宋_GB2312" w:eastAsia="仿宋_GB2312" w:hAnsi="新宋体" w:cs="新宋体" w:hint="eastAsia"/>
          <w:sz w:val="32"/>
          <w:szCs w:val="32"/>
        </w:rPr>
        <w:lastRenderedPageBreak/>
        <w:t>附件：</w:t>
      </w:r>
      <w:r w:rsidRPr="00B916CC">
        <w:rPr>
          <w:rFonts w:ascii="仿宋_GB2312" w:eastAsia="仿宋_GB2312" w:hAnsi="新宋体" w:cs="新宋体" w:hint="eastAsia"/>
          <w:bCs/>
          <w:spacing w:val="8"/>
          <w:sz w:val="32"/>
          <w:szCs w:val="32"/>
        </w:rPr>
        <w:t>2017中国建筑涂装产业发展论坛暨中国建筑装饰协会涂料与防水材料分会一届三次扩大会议参会回执</w:t>
      </w:r>
    </w:p>
    <w:p w:rsidR="00B916CC" w:rsidRDefault="00B916CC" w:rsidP="00B916CC">
      <w:pPr>
        <w:spacing w:line="360" w:lineRule="auto"/>
        <w:jc w:val="left"/>
        <w:rPr>
          <w:rFonts w:ascii="仿宋_GB2312" w:eastAsia="仿宋_GB2312" w:hAnsi="新宋体" w:cs="新宋体"/>
          <w:sz w:val="32"/>
          <w:szCs w:val="32"/>
        </w:rPr>
      </w:pPr>
    </w:p>
    <w:p w:rsidR="00B916CC" w:rsidRPr="00B916CC" w:rsidRDefault="00B916CC" w:rsidP="00B916CC">
      <w:pPr>
        <w:spacing w:line="360" w:lineRule="auto"/>
        <w:jc w:val="left"/>
        <w:rPr>
          <w:rFonts w:ascii="仿宋_GB2312" w:eastAsia="仿宋_GB2312" w:hAnsi="新宋体" w:cs="新宋体"/>
          <w:sz w:val="32"/>
          <w:szCs w:val="32"/>
        </w:rPr>
      </w:pPr>
    </w:p>
    <w:p w:rsidR="008F51B1" w:rsidRDefault="00B916CC" w:rsidP="00B916CC">
      <w:pPr>
        <w:spacing w:line="360" w:lineRule="auto"/>
        <w:jc w:val="left"/>
        <w:rPr>
          <w:rFonts w:ascii="仿宋_GB2312" w:eastAsia="仿宋_GB2312" w:hAnsi="新宋体" w:cs="新宋体"/>
          <w:sz w:val="32"/>
          <w:szCs w:val="32"/>
        </w:rPr>
      </w:pPr>
      <w:r>
        <w:rPr>
          <w:rFonts w:ascii="仿宋_GB2312" w:eastAsia="仿宋_GB2312" w:hAnsi="新宋体" w:cs="新宋体" w:hint="eastAsia"/>
          <w:sz w:val="32"/>
          <w:szCs w:val="32"/>
        </w:rPr>
        <w:t xml:space="preserve">                              中国建筑装饰协会</w:t>
      </w:r>
    </w:p>
    <w:p w:rsidR="00B916CC" w:rsidRPr="00A065A3" w:rsidRDefault="00B916CC" w:rsidP="00B916CC">
      <w:pPr>
        <w:spacing w:line="360" w:lineRule="auto"/>
        <w:jc w:val="left"/>
        <w:rPr>
          <w:rFonts w:ascii="仿宋_GB2312" w:eastAsia="仿宋_GB2312" w:hAnsi="新宋体" w:cs="新宋体"/>
          <w:sz w:val="32"/>
          <w:szCs w:val="32"/>
        </w:rPr>
      </w:pPr>
      <w:r>
        <w:rPr>
          <w:rFonts w:ascii="仿宋_GB2312" w:eastAsia="仿宋_GB2312" w:hAnsi="新宋体" w:cs="新宋体" w:hint="eastAsia"/>
          <w:sz w:val="32"/>
          <w:szCs w:val="32"/>
        </w:rPr>
        <w:t xml:space="preserve">                              2017年7月5日</w:t>
      </w:r>
    </w:p>
    <w:p w:rsidR="008F51B1" w:rsidRDefault="008F51B1">
      <w:pPr>
        <w:spacing w:line="360" w:lineRule="auto"/>
        <w:ind w:firstLineChars="1708" w:firstLine="3587"/>
        <w:jc w:val="left"/>
        <w:rPr>
          <w:rFonts w:ascii="新宋体" w:eastAsia="新宋体" w:hAnsi="新宋体" w:cs="新宋体"/>
          <w:szCs w:val="21"/>
        </w:rPr>
      </w:pPr>
    </w:p>
    <w:p w:rsidR="00B916CC" w:rsidRDefault="00B916CC">
      <w:pPr>
        <w:spacing w:line="360" w:lineRule="auto"/>
        <w:ind w:firstLineChars="1708" w:firstLine="3587"/>
        <w:jc w:val="left"/>
        <w:rPr>
          <w:rFonts w:ascii="新宋体" w:eastAsia="新宋体" w:hAnsi="新宋体" w:cs="新宋体"/>
          <w:szCs w:val="21"/>
        </w:rPr>
      </w:pPr>
    </w:p>
    <w:p w:rsidR="00B916CC" w:rsidRDefault="00B916CC">
      <w:pPr>
        <w:spacing w:line="360" w:lineRule="auto"/>
        <w:ind w:firstLineChars="1708" w:firstLine="3587"/>
        <w:jc w:val="left"/>
        <w:rPr>
          <w:rFonts w:ascii="新宋体" w:eastAsia="新宋体" w:hAnsi="新宋体" w:cs="新宋体"/>
          <w:szCs w:val="21"/>
        </w:rPr>
      </w:pPr>
    </w:p>
    <w:p w:rsidR="004053E3" w:rsidRDefault="004053E3">
      <w:pPr>
        <w:spacing w:line="360" w:lineRule="auto"/>
        <w:ind w:firstLineChars="1708" w:firstLine="3587"/>
        <w:jc w:val="left"/>
        <w:rPr>
          <w:rFonts w:ascii="新宋体" w:eastAsia="新宋体" w:hAnsi="新宋体" w:cs="新宋体"/>
          <w:szCs w:val="21"/>
        </w:rPr>
      </w:pPr>
    </w:p>
    <w:p w:rsidR="004053E3" w:rsidRDefault="004053E3">
      <w:pPr>
        <w:spacing w:line="360" w:lineRule="auto"/>
        <w:ind w:firstLineChars="1708" w:firstLine="3587"/>
        <w:jc w:val="left"/>
        <w:rPr>
          <w:rFonts w:ascii="新宋体" w:eastAsia="新宋体" w:hAnsi="新宋体" w:cs="新宋体"/>
          <w:szCs w:val="21"/>
        </w:rPr>
      </w:pPr>
    </w:p>
    <w:p w:rsidR="004053E3" w:rsidRDefault="004053E3">
      <w:pPr>
        <w:spacing w:line="360" w:lineRule="auto"/>
        <w:ind w:firstLineChars="1708" w:firstLine="3587"/>
        <w:jc w:val="left"/>
        <w:rPr>
          <w:rFonts w:ascii="新宋体" w:eastAsia="新宋体" w:hAnsi="新宋体" w:cs="新宋体"/>
          <w:szCs w:val="21"/>
        </w:rPr>
      </w:pPr>
    </w:p>
    <w:p w:rsidR="004053E3" w:rsidRDefault="004053E3">
      <w:pPr>
        <w:spacing w:line="360" w:lineRule="auto"/>
        <w:ind w:firstLineChars="1708" w:firstLine="3587"/>
        <w:jc w:val="left"/>
        <w:rPr>
          <w:rFonts w:ascii="新宋体" w:eastAsia="新宋体" w:hAnsi="新宋体" w:cs="新宋体"/>
          <w:szCs w:val="21"/>
        </w:rPr>
      </w:pPr>
    </w:p>
    <w:p w:rsidR="004053E3" w:rsidRDefault="004053E3">
      <w:pPr>
        <w:spacing w:line="360" w:lineRule="auto"/>
        <w:ind w:firstLineChars="1708" w:firstLine="3587"/>
        <w:jc w:val="left"/>
        <w:rPr>
          <w:rFonts w:ascii="新宋体" w:eastAsia="新宋体" w:hAnsi="新宋体" w:cs="新宋体"/>
          <w:szCs w:val="21"/>
        </w:rPr>
      </w:pPr>
    </w:p>
    <w:p w:rsidR="004053E3" w:rsidRDefault="004053E3">
      <w:pPr>
        <w:spacing w:line="360" w:lineRule="auto"/>
        <w:ind w:firstLineChars="1708" w:firstLine="3587"/>
        <w:jc w:val="left"/>
        <w:rPr>
          <w:rFonts w:ascii="新宋体" w:eastAsia="新宋体" w:hAnsi="新宋体" w:cs="新宋体"/>
          <w:szCs w:val="21"/>
        </w:rPr>
      </w:pPr>
    </w:p>
    <w:p w:rsidR="004053E3" w:rsidRDefault="004053E3">
      <w:pPr>
        <w:spacing w:line="360" w:lineRule="auto"/>
        <w:ind w:firstLineChars="1708" w:firstLine="3587"/>
        <w:jc w:val="left"/>
        <w:rPr>
          <w:rFonts w:ascii="新宋体" w:eastAsia="新宋体" w:hAnsi="新宋体" w:cs="新宋体"/>
          <w:szCs w:val="21"/>
        </w:rPr>
      </w:pPr>
    </w:p>
    <w:p w:rsidR="004053E3" w:rsidRDefault="004053E3">
      <w:pPr>
        <w:spacing w:line="360" w:lineRule="auto"/>
        <w:ind w:firstLineChars="1708" w:firstLine="3587"/>
        <w:jc w:val="left"/>
        <w:rPr>
          <w:rFonts w:ascii="新宋体" w:eastAsia="新宋体" w:hAnsi="新宋体" w:cs="新宋体"/>
          <w:szCs w:val="21"/>
        </w:rPr>
      </w:pPr>
    </w:p>
    <w:p w:rsidR="004053E3" w:rsidRDefault="004053E3">
      <w:pPr>
        <w:spacing w:line="360" w:lineRule="auto"/>
        <w:ind w:firstLineChars="1708" w:firstLine="3587"/>
        <w:jc w:val="left"/>
        <w:rPr>
          <w:rFonts w:ascii="新宋体" w:eastAsia="新宋体" w:hAnsi="新宋体" w:cs="新宋体"/>
          <w:szCs w:val="21"/>
        </w:rPr>
      </w:pPr>
    </w:p>
    <w:p w:rsidR="004053E3" w:rsidRDefault="004053E3">
      <w:pPr>
        <w:spacing w:line="360" w:lineRule="auto"/>
        <w:ind w:firstLineChars="1708" w:firstLine="3587"/>
        <w:jc w:val="left"/>
        <w:rPr>
          <w:rFonts w:ascii="新宋体" w:eastAsia="新宋体" w:hAnsi="新宋体" w:cs="新宋体"/>
          <w:szCs w:val="21"/>
        </w:rPr>
      </w:pPr>
    </w:p>
    <w:p w:rsidR="00C50795" w:rsidRDefault="00C50795">
      <w:pPr>
        <w:spacing w:line="360" w:lineRule="auto"/>
        <w:ind w:firstLineChars="1708" w:firstLine="3587"/>
        <w:jc w:val="left"/>
        <w:rPr>
          <w:rFonts w:ascii="新宋体" w:eastAsia="新宋体" w:hAnsi="新宋体" w:cs="新宋体"/>
          <w:szCs w:val="21"/>
        </w:rPr>
      </w:pPr>
    </w:p>
    <w:p w:rsidR="00C50795" w:rsidRDefault="00C50795">
      <w:pPr>
        <w:spacing w:line="360" w:lineRule="auto"/>
        <w:ind w:firstLineChars="1708" w:firstLine="3587"/>
        <w:jc w:val="left"/>
        <w:rPr>
          <w:rFonts w:ascii="新宋体" w:eastAsia="新宋体" w:hAnsi="新宋体" w:cs="新宋体"/>
          <w:szCs w:val="21"/>
        </w:rPr>
      </w:pPr>
    </w:p>
    <w:p w:rsidR="00C50795" w:rsidRDefault="00C50795">
      <w:pPr>
        <w:spacing w:line="360" w:lineRule="auto"/>
        <w:ind w:firstLineChars="1708" w:firstLine="3587"/>
        <w:jc w:val="left"/>
        <w:rPr>
          <w:rFonts w:ascii="新宋体" w:eastAsia="新宋体" w:hAnsi="新宋体" w:cs="新宋体"/>
          <w:szCs w:val="21"/>
        </w:rPr>
      </w:pPr>
    </w:p>
    <w:p w:rsidR="00C50795" w:rsidRDefault="00C50795">
      <w:pPr>
        <w:spacing w:line="360" w:lineRule="auto"/>
        <w:ind w:firstLineChars="1708" w:firstLine="3587"/>
        <w:jc w:val="left"/>
        <w:rPr>
          <w:rFonts w:ascii="新宋体" w:eastAsia="新宋体" w:hAnsi="新宋体" w:cs="新宋体"/>
          <w:szCs w:val="21"/>
        </w:rPr>
      </w:pPr>
    </w:p>
    <w:p w:rsidR="00C50795" w:rsidRDefault="00C50795">
      <w:pPr>
        <w:spacing w:line="360" w:lineRule="auto"/>
        <w:ind w:firstLineChars="1708" w:firstLine="3587"/>
        <w:jc w:val="left"/>
        <w:rPr>
          <w:rFonts w:ascii="新宋体" w:eastAsia="新宋体" w:hAnsi="新宋体" w:cs="新宋体"/>
          <w:szCs w:val="21"/>
        </w:rPr>
      </w:pPr>
    </w:p>
    <w:p w:rsidR="00C50795" w:rsidRDefault="00C50795">
      <w:pPr>
        <w:spacing w:line="360" w:lineRule="auto"/>
        <w:ind w:firstLineChars="1708" w:firstLine="3587"/>
        <w:jc w:val="left"/>
        <w:rPr>
          <w:rFonts w:ascii="新宋体" w:eastAsia="新宋体" w:hAnsi="新宋体" w:cs="新宋体"/>
          <w:szCs w:val="21"/>
        </w:rPr>
      </w:pPr>
    </w:p>
    <w:p w:rsidR="00C50795" w:rsidRDefault="00C50795">
      <w:pPr>
        <w:spacing w:line="360" w:lineRule="auto"/>
        <w:ind w:firstLineChars="1708" w:firstLine="3587"/>
        <w:jc w:val="left"/>
        <w:rPr>
          <w:rFonts w:ascii="新宋体" w:eastAsia="新宋体" w:hAnsi="新宋体" w:cs="新宋体"/>
          <w:szCs w:val="21"/>
        </w:rPr>
      </w:pPr>
    </w:p>
    <w:p w:rsidR="004053E3" w:rsidRDefault="004053E3">
      <w:pPr>
        <w:spacing w:line="360" w:lineRule="auto"/>
        <w:ind w:firstLineChars="1708" w:firstLine="3587"/>
        <w:jc w:val="left"/>
        <w:rPr>
          <w:rFonts w:ascii="新宋体" w:eastAsia="新宋体" w:hAnsi="新宋体" w:cs="新宋体"/>
          <w:szCs w:val="21"/>
        </w:rPr>
      </w:pPr>
    </w:p>
    <w:p w:rsidR="008F51B1" w:rsidRDefault="00FD64CA">
      <w:pPr>
        <w:spacing w:before="100" w:beforeAutospacing="1" w:after="100" w:afterAutospacing="1" w:line="440" w:lineRule="exact"/>
        <w:jc w:val="left"/>
        <w:rPr>
          <w:rFonts w:ascii="新宋体" w:eastAsia="新宋体" w:hAnsi="新宋体" w:cs="新宋体"/>
          <w:b/>
          <w:bCs/>
          <w:spacing w:val="8"/>
          <w:sz w:val="24"/>
          <w:szCs w:val="24"/>
        </w:rPr>
      </w:pPr>
      <w:r>
        <w:rPr>
          <w:rFonts w:ascii="新宋体" w:eastAsia="新宋体" w:hAnsi="新宋体" w:cs="新宋体" w:hint="eastAsia"/>
          <w:b/>
          <w:bCs/>
          <w:spacing w:val="8"/>
          <w:sz w:val="24"/>
          <w:szCs w:val="24"/>
        </w:rPr>
        <w:lastRenderedPageBreak/>
        <w:t xml:space="preserve">附件： </w:t>
      </w:r>
    </w:p>
    <w:p w:rsidR="008F51B1" w:rsidRPr="004053E3" w:rsidRDefault="00FD64CA">
      <w:pPr>
        <w:spacing w:before="100" w:beforeAutospacing="1" w:after="100" w:afterAutospacing="1" w:line="440" w:lineRule="exact"/>
        <w:jc w:val="center"/>
        <w:rPr>
          <w:rFonts w:ascii="新宋体" w:eastAsia="新宋体" w:hAnsi="新宋体" w:cs="新宋体"/>
          <w:b/>
          <w:bCs/>
          <w:spacing w:val="8"/>
          <w:sz w:val="32"/>
          <w:szCs w:val="32"/>
        </w:rPr>
      </w:pPr>
      <w:r w:rsidRPr="004053E3">
        <w:rPr>
          <w:rFonts w:ascii="新宋体" w:eastAsia="新宋体" w:hAnsi="新宋体" w:cs="新宋体" w:hint="eastAsia"/>
          <w:b/>
          <w:bCs/>
          <w:spacing w:val="8"/>
          <w:sz w:val="32"/>
          <w:szCs w:val="32"/>
        </w:rPr>
        <w:t>2017中国建筑涂装产业发展论坛</w:t>
      </w:r>
    </w:p>
    <w:p w:rsidR="008F51B1" w:rsidRPr="004053E3" w:rsidRDefault="00FD64CA">
      <w:pPr>
        <w:spacing w:before="100" w:beforeAutospacing="1" w:after="100" w:afterAutospacing="1" w:line="440" w:lineRule="exact"/>
        <w:jc w:val="center"/>
        <w:rPr>
          <w:rFonts w:ascii="新宋体" w:eastAsia="新宋体" w:hAnsi="新宋体" w:cs="新宋体"/>
          <w:b/>
          <w:bCs/>
          <w:spacing w:val="8"/>
          <w:sz w:val="32"/>
          <w:szCs w:val="32"/>
        </w:rPr>
      </w:pPr>
      <w:r w:rsidRPr="004053E3">
        <w:rPr>
          <w:rFonts w:ascii="新宋体" w:eastAsia="新宋体" w:hAnsi="新宋体" w:cs="新宋体" w:hint="eastAsia"/>
          <w:b/>
          <w:bCs/>
          <w:spacing w:val="8"/>
          <w:sz w:val="32"/>
          <w:szCs w:val="32"/>
        </w:rPr>
        <w:t>暨中国建筑装饰协会涂料与防水材料分会一届三次扩大会议</w:t>
      </w:r>
    </w:p>
    <w:p w:rsidR="008F51B1" w:rsidRPr="004053E3" w:rsidRDefault="00FD64CA">
      <w:pPr>
        <w:spacing w:before="100" w:beforeAutospacing="1" w:after="100" w:afterAutospacing="1" w:line="440" w:lineRule="exact"/>
        <w:jc w:val="center"/>
        <w:rPr>
          <w:rFonts w:ascii="新宋体" w:eastAsia="新宋体" w:hAnsi="新宋体" w:cs="新宋体"/>
          <w:b/>
          <w:bCs/>
          <w:spacing w:val="8"/>
          <w:sz w:val="32"/>
          <w:szCs w:val="32"/>
        </w:rPr>
      </w:pPr>
      <w:r w:rsidRPr="004053E3">
        <w:rPr>
          <w:rFonts w:ascii="新宋体" w:eastAsia="新宋体" w:hAnsi="新宋体" w:cs="新宋体" w:hint="eastAsia"/>
          <w:b/>
          <w:bCs/>
          <w:spacing w:val="8"/>
          <w:sz w:val="32"/>
          <w:szCs w:val="32"/>
        </w:rPr>
        <w:t>参会回执</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884"/>
        <w:gridCol w:w="1394"/>
        <w:gridCol w:w="2945"/>
        <w:gridCol w:w="1163"/>
        <w:gridCol w:w="1163"/>
      </w:tblGrid>
      <w:tr w:rsidR="008F51B1">
        <w:trPr>
          <w:trHeight w:hRule="exact" w:val="708"/>
          <w:jc w:val="center"/>
        </w:trPr>
        <w:tc>
          <w:tcPr>
            <w:tcW w:w="1491" w:type="dxa"/>
            <w:tcBorders>
              <w:right w:val="single" w:sz="2" w:space="0" w:color="auto"/>
            </w:tcBorders>
            <w:vAlign w:val="center"/>
          </w:tcPr>
          <w:p w:rsidR="008F51B1" w:rsidRDefault="00FD64CA">
            <w:pPr>
              <w:spacing w:line="300" w:lineRule="exact"/>
              <w:jc w:val="center"/>
              <w:rPr>
                <w:rFonts w:ascii="新宋体" w:eastAsia="新宋体" w:hAnsi="新宋体" w:cs="新宋体"/>
                <w:szCs w:val="21"/>
              </w:rPr>
            </w:pPr>
            <w:r>
              <w:rPr>
                <w:rFonts w:ascii="新宋体" w:eastAsia="新宋体" w:hAnsi="新宋体" w:cs="新宋体" w:hint="eastAsia"/>
                <w:szCs w:val="21"/>
              </w:rPr>
              <w:t>单位名称</w:t>
            </w:r>
          </w:p>
        </w:tc>
        <w:tc>
          <w:tcPr>
            <w:tcW w:w="5223" w:type="dxa"/>
            <w:gridSpan w:val="3"/>
            <w:tcBorders>
              <w:left w:val="single" w:sz="2" w:space="0" w:color="auto"/>
              <w:right w:val="single" w:sz="2" w:space="0" w:color="auto"/>
            </w:tcBorders>
            <w:vAlign w:val="center"/>
          </w:tcPr>
          <w:p w:rsidR="008F51B1" w:rsidRDefault="008F51B1">
            <w:pPr>
              <w:spacing w:line="300" w:lineRule="exact"/>
              <w:jc w:val="center"/>
              <w:rPr>
                <w:rFonts w:ascii="新宋体" w:eastAsia="新宋体" w:hAnsi="新宋体" w:cs="新宋体"/>
                <w:szCs w:val="21"/>
              </w:rPr>
            </w:pPr>
          </w:p>
        </w:tc>
        <w:tc>
          <w:tcPr>
            <w:tcW w:w="1163" w:type="dxa"/>
            <w:tcBorders>
              <w:left w:val="single" w:sz="2" w:space="0" w:color="auto"/>
              <w:right w:val="single" w:sz="2" w:space="0" w:color="auto"/>
            </w:tcBorders>
            <w:vAlign w:val="center"/>
          </w:tcPr>
          <w:p w:rsidR="008F51B1" w:rsidRDefault="00FD64CA">
            <w:pPr>
              <w:spacing w:line="300" w:lineRule="exact"/>
              <w:jc w:val="center"/>
              <w:rPr>
                <w:rFonts w:ascii="新宋体" w:eastAsia="新宋体" w:hAnsi="新宋体" w:cs="新宋体"/>
                <w:szCs w:val="21"/>
              </w:rPr>
            </w:pPr>
            <w:r>
              <w:rPr>
                <w:rFonts w:ascii="新宋体" w:eastAsia="新宋体" w:hAnsi="新宋体" w:cs="新宋体" w:hint="eastAsia"/>
                <w:szCs w:val="21"/>
              </w:rPr>
              <w:t>参会人数</w:t>
            </w:r>
          </w:p>
        </w:tc>
        <w:tc>
          <w:tcPr>
            <w:tcW w:w="1163" w:type="dxa"/>
            <w:tcBorders>
              <w:left w:val="single" w:sz="2" w:space="0" w:color="auto"/>
            </w:tcBorders>
            <w:vAlign w:val="center"/>
          </w:tcPr>
          <w:p w:rsidR="008F51B1" w:rsidRDefault="008F51B1">
            <w:pPr>
              <w:spacing w:line="300" w:lineRule="exact"/>
              <w:jc w:val="center"/>
              <w:rPr>
                <w:rFonts w:ascii="新宋体" w:eastAsia="新宋体" w:hAnsi="新宋体" w:cs="新宋体"/>
                <w:szCs w:val="21"/>
              </w:rPr>
            </w:pPr>
          </w:p>
        </w:tc>
      </w:tr>
      <w:tr w:rsidR="008F51B1">
        <w:trPr>
          <w:trHeight w:val="616"/>
          <w:jc w:val="center"/>
        </w:trPr>
        <w:tc>
          <w:tcPr>
            <w:tcW w:w="1491" w:type="dxa"/>
            <w:vAlign w:val="center"/>
          </w:tcPr>
          <w:p w:rsidR="008F51B1" w:rsidRDefault="00FD64CA">
            <w:pPr>
              <w:spacing w:line="300" w:lineRule="exact"/>
              <w:jc w:val="center"/>
              <w:rPr>
                <w:rFonts w:ascii="新宋体" w:eastAsia="新宋体" w:hAnsi="新宋体" w:cs="新宋体"/>
                <w:szCs w:val="21"/>
              </w:rPr>
            </w:pPr>
            <w:r>
              <w:rPr>
                <w:rFonts w:ascii="新宋体" w:eastAsia="新宋体" w:hAnsi="新宋体" w:cs="新宋体" w:hint="eastAsia"/>
                <w:szCs w:val="21"/>
              </w:rPr>
              <w:t>姓名</w:t>
            </w:r>
          </w:p>
        </w:tc>
        <w:tc>
          <w:tcPr>
            <w:tcW w:w="884" w:type="dxa"/>
            <w:vAlign w:val="center"/>
          </w:tcPr>
          <w:p w:rsidR="008F51B1" w:rsidRDefault="00FD64CA">
            <w:pPr>
              <w:spacing w:line="300" w:lineRule="exact"/>
              <w:jc w:val="center"/>
              <w:rPr>
                <w:rFonts w:ascii="新宋体" w:eastAsia="新宋体" w:hAnsi="新宋体" w:cs="新宋体"/>
                <w:szCs w:val="21"/>
              </w:rPr>
            </w:pPr>
            <w:r>
              <w:rPr>
                <w:rFonts w:ascii="新宋体" w:eastAsia="新宋体" w:hAnsi="新宋体" w:cs="新宋体" w:hint="eastAsia"/>
                <w:szCs w:val="21"/>
              </w:rPr>
              <w:t>性 别</w:t>
            </w:r>
          </w:p>
        </w:tc>
        <w:tc>
          <w:tcPr>
            <w:tcW w:w="1394" w:type="dxa"/>
            <w:vAlign w:val="center"/>
          </w:tcPr>
          <w:p w:rsidR="008F51B1" w:rsidRDefault="00FD64CA">
            <w:pPr>
              <w:spacing w:line="300" w:lineRule="exact"/>
              <w:jc w:val="center"/>
              <w:rPr>
                <w:rFonts w:ascii="新宋体" w:eastAsia="新宋体" w:hAnsi="新宋体" w:cs="新宋体"/>
                <w:szCs w:val="21"/>
              </w:rPr>
            </w:pPr>
            <w:r>
              <w:rPr>
                <w:rFonts w:ascii="新宋体" w:eastAsia="新宋体" w:hAnsi="新宋体" w:cs="新宋体" w:hint="eastAsia"/>
                <w:szCs w:val="21"/>
              </w:rPr>
              <w:t>单位职务</w:t>
            </w:r>
          </w:p>
        </w:tc>
        <w:tc>
          <w:tcPr>
            <w:tcW w:w="2945" w:type="dxa"/>
            <w:vAlign w:val="center"/>
          </w:tcPr>
          <w:p w:rsidR="008F51B1" w:rsidRDefault="00FD64CA">
            <w:pPr>
              <w:spacing w:line="300" w:lineRule="exact"/>
              <w:jc w:val="center"/>
              <w:rPr>
                <w:rFonts w:ascii="新宋体" w:eastAsia="新宋体" w:hAnsi="新宋体" w:cs="新宋体"/>
                <w:szCs w:val="21"/>
              </w:rPr>
            </w:pPr>
            <w:r>
              <w:rPr>
                <w:rFonts w:ascii="新宋体" w:eastAsia="新宋体" w:hAnsi="新宋体" w:cs="新宋体" w:hint="eastAsia"/>
                <w:szCs w:val="21"/>
              </w:rPr>
              <w:t>手  机</w:t>
            </w:r>
          </w:p>
        </w:tc>
        <w:tc>
          <w:tcPr>
            <w:tcW w:w="2326" w:type="dxa"/>
            <w:gridSpan w:val="2"/>
            <w:vAlign w:val="center"/>
          </w:tcPr>
          <w:p w:rsidR="008F51B1" w:rsidRDefault="00FD64CA">
            <w:pPr>
              <w:spacing w:line="300" w:lineRule="exact"/>
              <w:rPr>
                <w:rFonts w:ascii="新宋体" w:eastAsia="新宋体" w:hAnsi="新宋体" w:cs="新宋体"/>
                <w:szCs w:val="21"/>
              </w:rPr>
            </w:pPr>
            <w:r>
              <w:rPr>
                <w:rFonts w:ascii="新宋体" w:eastAsia="新宋体" w:hAnsi="新宋体" w:cs="新宋体" w:hint="eastAsia"/>
                <w:szCs w:val="21"/>
              </w:rPr>
              <w:t>住宿备注</w:t>
            </w:r>
          </w:p>
        </w:tc>
      </w:tr>
      <w:tr w:rsidR="008F51B1">
        <w:trPr>
          <w:trHeight w:val="1052"/>
          <w:jc w:val="center"/>
        </w:trPr>
        <w:tc>
          <w:tcPr>
            <w:tcW w:w="1491" w:type="dxa"/>
            <w:vAlign w:val="center"/>
          </w:tcPr>
          <w:p w:rsidR="008F51B1" w:rsidRDefault="008F51B1">
            <w:pPr>
              <w:spacing w:line="300" w:lineRule="exact"/>
              <w:rPr>
                <w:rFonts w:ascii="新宋体" w:eastAsia="新宋体" w:hAnsi="新宋体" w:cs="新宋体"/>
                <w:szCs w:val="21"/>
              </w:rPr>
            </w:pPr>
          </w:p>
        </w:tc>
        <w:tc>
          <w:tcPr>
            <w:tcW w:w="884" w:type="dxa"/>
            <w:vAlign w:val="center"/>
          </w:tcPr>
          <w:p w:rsidR="008F51B1" w:rsidRDefault="008F51B1">
            <w:pPr>
              <w:spacing w:line="300" w:lineRule="exact"/>
              <w:rPr>
                <w:rFonts w:ascii="新宋体" w:eastAsia="新宋体" w:hAnsi="新宋体" w:cs="新宋体"/>
                <w:szCs w:val="21"/>
              </w:rPr>
            </w:pPr>
          </w:p>
        </w:tc>
        <w:tc>
          <w:tcPr>
            <w:tcW w:w="1394" w:type="dxa"/>
            <w:vAlign w:val="center"/>
          </w:tcPr>
          <w:p w:rsidR="008F51B1" w:rsidRDefault="008F51B1">
            <w:pPr>
              <w:spacing w:line="300" w:lineRule="exact"/>
              <w:rPr>
                <w:rFonts w:ascii="新宋体" w:eastAsia="新宋体" w:hAnsi="新宋体" w:cs="新宋体"/>
                <w:szCs w:val="21"/>
              </w:rPr>
            </w:pPr>
          </w:p>
        </w:tc>
        <w:tc>
          <w:tcPr>
            <w:tcW w:w="2945" w:type="dxa"/>
            <w:vAlign w:val="center"/>
          </w:tcPr>
          <w:p w:rsidR="008F51B1" w:rsidRDefault="008F51B1">
            <w:pPr>
              <w:spacing w:line="300" w:lineRule="exact"/>
              <w:rPr>
                <w:rFonts w:ascii="新宋体" w:eastAsia="新宋体" w:hAnsi="新宋体" w:cs="新宋体"/>
                <w:szCs w:val="21"/>
              </w:rPr>
            </w:pPr>
          </w:p>
        </w:tc>
        <w:tc>
          <w:tcPr>
            <w:tcW w:w="2326" w:type="dxa"/>
            <w:gridSpan w:val="2"/>
            <w:vAlign w:val="center"/>
          </w:tcPr>
          <w:p w:rsidR="008F51B1" w:rsidRDefault="00FD64CA">
            <w:pPr>
              <w:spacing w:line="300" w:lineRule="exact"/>
              <w:rPr>
                <w:rFonts w:ascii="新宋体" w:eastAsia="新宋体" w:hAnsi="新宋体" w:cs="新宋体"/>
                <w:color w:val="333333"/>
                <w:szCs w:val="21"/>
              </w:rPr>
            </w:pPr>
            <w:r>
              <w:rPr>
                <w:rFonts w:ascii="新宋体" w:eastAsia="新宋体" w:hAnsi="新宋体" w:cs="新宋体" w:hint="eastAsia"/>
                <w:color w:val="333333"/>
                <w:szCs w:val="21"/>
              </w:rPr>
              <w:t>8月24日 □豪大                    □标单 □标双 □不住</w:t>
            </w:r>
          </w:p>
          <w:p w:rsidR="008F51B1" w:rsidRDefault="00FD64CA">
            <w:pPr>
              <w:spacing w:line="300" w:lineRule="exact"/>
              <w:rPr>
                <w:rFonts w:ascii="新宋体" w:eastAsia="新宋体" w:hAnsi="新宋体" w:cs="新宋体"/>
                <w:color w:val="333333"/>
                <w:szCs w:val="21"/>
              </w:rPr>
            </w:pPr>
            <w:r>
              <w:rPr>
                <w:rFonts w:ascii="新宋体" w:eastAsia="新宋体" w:hAnsi="新宋体" w:cs="新宋体" w:hint="eastAsia"/>
                <w:color w:val="333333"/>
                <w:szCs w:val="21"/>
              </w:rPr>
              <w:t>8月25日 □豪大     □标单 □标双 □不住</w:t>
            </w:r>
          </w:p>
        </w:tc>
      </w:tr>
      <w:tr w:rsidR="008F51B1">
        <w:trPr>
          <w:trHeight w:val="616"/>
          <w:jc w:val="center"/>
        </w:trPr>
        <w:tc>
          <w:tcPr>
            <w:tcW w:w="1491" w:type="dxa"/>
            <w:vAlign w:val="center"/>
          </w:tcPr>
          <w:p w:rsidR="008F51B1" w:rsidRDefault="008F51B1">
            <w:pPr>
              <w:spacing w:line="300" w:lineRule="exact"/>
              <w:rPr>
                <w:rFonts w:ascii="新宋体" w:eastAsia="新宋体" w:hAnsi="新宋体" w:cs="新宋体"/>
                <w:szCs w:val="21"/>
              </w:rPr>
            </w:pPr>
          </w:p>
        </w:tc>
        <w:tc>
          <w:tcPr>
            <w:tcW w:w="884" w:type="dxa"/>
            <w:vAlign w:val="center"/>
          </w:tcPr>
          <w:p w:rsidR="008F51B1" w:rsidRDefault="008F51B1">
            <w:pPr>
              <w:spacing w:line="300" w:lineRule="exact"/>
              <w:rPr>
                <w:rFonts w:ascii="新宋体" w:eastAsia="新宋体" w:hAnsi="新宋体" w:cs="新宋体"/>
                <w:szCs w:val="21"/>
              </w:rPr>
            </w:pPr>
          </w:p>
        </w:tc>
        <w:tc>
          <w:tcPr>
            <w:tcW w:w="1394" w:type="dxa"/>
            <w:vAlign w:val="center"/>
          </w:tcPr>
          <w:p w:rsidR="008F51B1" w:rsidRDefault="008F51B1">
            <w:pPr>
              <w:spacing w:line="300" w:lineRule="exact"/>
              <w:rPr>
                <w:rFonts w:ascii="新宋体" w:eastAsia="新宋体" w:hAnsi="新宋体" w:cs="新宋体"/>
                <w:szCs w:val="21"/>
              </w:rPr>
            </w:pPr>
          </w:p>
        </w:tc>
        <w:tc>
          <w:tcPr>
            <w:tcW w:w="2945" w:type="dxa"/>
            <w:vAlign w:val="center"/>
          </w:tcPr>
          <w:p w:rsidR="008F51B1" w:rsidRDefault="008F51B1">
            <w:pPr>
              <w:spacing w:line="300" w:lineRule="exact"/>
              <w:rPr>
                <w:rFonts w:ascii="新宋体" w:eastAsia="新宋体" w:hAnsi="新宋体" w:cs="新宋体"/>
                <w:szCs w:val="21"/>
              </w:rPr>
            </w:pPr>
          </w:p>
        </w:tc>
        <w:tc>
          <w:tcPr>
            <w:tcW w:w="2326" w:type="dxa"/>
            <w:gridSpan w:val="2"/>
            <w:vAlign w:val="center"/>
          </w:tcPr>
          <w:p w:rsidR="008F51B1" w:rsidRDefault="00FD64CA">
            <w:pPr>
              <w:spacing w:line="300" w:lineRule="exact"/>
              <w:rPr>
                <w:rFonts w:ascii="新宋体" w:eastAsia="新宋体" w:hAnsi="新宋体" w:cs="新宋体"/>
                <w:color w:val="333333"/>
                <w:szCs w:val="21"/>
              </w:rPr>
            </w:pPr>
            <w:r>
              <w:rPr>
                <w:rFonts w:ascii="新宋体" w:eastAsia="新宋体" w:hAnsi="新宋体" w:cs="新宋体" w:hint="eastAsia"/>
                <w:color w:val="333333"/>
                <w:szCs w:val="21"/>
              </w:rPr>
              <w:t>8月24日 □豪大                    □标单 □标双 □不住</w:t>
            </w:r>
          </w:p>
          <w:p w:rsidR="008F51B1" w:rsidRDefault="00FD64CA">
            <w:pPr>
              <w:spacing w:line="300" w:lineRule="exact"/>
              <w:rPr>
                <w:rFonts w:ascii="新宋体" w:eastAsia="新宋体" w:hAnsi="新宋体" w:cs="新宋体"/>
                <w:szCs w:val="21"/>
              </w:rPr>
            </w:pPr>
            <w:r>
              <w:rPr>
                <w:rFonts w:ascii="新宋体" w:eastAsia="新宋体" w:hAnsi="新宋体" w:cs="新宋体" w:hint="eastAsia"/>
                <w:color w:val="333333"/>
                <w:szCs w:val="21"/>
              </w:rPr>
              <w:t>8月25日 □豪大     □标单 □标双 □不住</w:t>
            </w:r>
          </w:p>
        </w:tc>
      </w:tr>
      <w:tr w:rsidR="008F51B1">
        <w:trPr>
          <w:trHeight w:val="616"/>
          <w:jc w:val="center"/>
        </w:trPr>
        <w:tc>
          <w:tcPr>
            <w:tcW w:w="1491" w:type="dxa"/>
            <w:vAlign w:val="center"/>
          </w:tcPr>
          <w:p w:rsidR="008F51B1" w:rsidRDefault="008F51B1">
            <w:pPr>
              <w:spacing w:line="300" w:lineRule="exact"/>
              <w:rPr>
                <w:rFonts w:ascii="新宋体" w:eastAsia="新宋体" w:hAnsi="新宋体" w:cs="新宋体"/>
                <w:szCs w:val="21"/>
              </w:rPr>
            </w:pPr>
          </w:p>
        </w:tc>
        <w:tc>
          <w:tcPr>
            <w:tcW w:w="884" w:type="dxa"/>
            <w:vAlign w:val="center"/>
          </w:tcPr>
          <w:p w:rsidR="008F51B1" w:rsidRDefault="008F51B1">
            <w:pPr>
              <w:spacing w:line="300" w:lineRule="exact"/>
              <w:rPr>
                <w:rFonts w:ascii="新宋体" w:eastAsia="新宋体" w:hAnsi="新宋体" w:cs="新宋体"/>
                <w:szCs w:val="21"/>
              </w:rPr>
            </w:pPr>
          </w:p>
        </w:tc>
        <w:tc>
          <w:tcPr>
            <w:tcW w:w="1394" w:type="dxa"/>
            <w:vAlign w:val="center"/>
          </w:tcPr>
          <w:p w:rsidR="008F51B1" w:rsidRDefault="008F51B1">
            <w:pPr>
              <w:spacing w:line="300" w:lineRule="exact"/>
              <w:rPr>
                <w:rFonts w:ascii="新宋体" w:eastAsia="新宋体" w:hAnsi="新宋体" w:cs="新宋体"/>
                <w:szCs w:val="21"/>
              </w:rPr>
            </w:pPr>
          </w:p>
        </w:tc>
        <w:tc>
          <w:tcPr>
            <w:tcW w:w="2945" w:type="dxa"/>
            <w:vAlign w:val="center"/>
          </w:tcPr>
          <w:p w:rsidR="008F51B1" w:rsidRDefault="008F51B1">
            <w:pPr>
              <w:spacing w:line="300" w:lineRule="exact"/>
              <w:rPr>
                <w:rFonts w:ascii="新宋体" w:eastAsia="新宋体" w:hAnsi="新宋体" w:cs="新宋体"/>
                <w:szCs w:val="21"/>
              </w:rPr>
            </w:pPr>
          </w:p>
        </w:tc>
        <w:tc>
          <w:tcPr>
            <w:tcW w:w="2326" w:type="dxa"/>
            <w:gridSpan w:val="2"/>
            <w:vAlign w:val="center"/>
          </w:tcPr>
          <w:p w:rsidR="008F51B1" w:rsidRDefault="00FD64CA">
            <w:pPr>
              <w:spacing w:line="300" w:lineRule="exact"/>
              <w:rPr>
                <w:rFonts w:ascii="新宋体" w:eastAsia="新宋体" w:hAnsi="新宋体" w:cs="新宋体"/>
                <w:color w:val="333333"/>
                <w:szCs w:val="21"/>
              </w:rPr>
            </w:pPr>
            <w:r>
              <w:rPr>
                <w:rFonts w:ascii="新宋体" w:eastAsia="新宋体" w:hAnsi="新宋体" w:cs="新宋体" w:hint="eastAsia"/>
                <w:color w:val="333333"/>
                <w:szCs w:val="21"/>
              </w:rPr>
              <w:t>8月24日 □豪大                    □标单 □标双 □不住</w:t>
            </w:r>
          </w:p>
          <w:p w:rsidR="008F51B1" w:rsidRDefault="00FD64CA">
            <w:pPr>
              <w:spacing w:line="300" w:lineRule="exact"/>
              <w:rPr>
                <w:rFonts w:ascii="新宋体" w:eastAsia="新宋体" w:hAnsi="新宋体" w:cs="新宋体"/>
                <w:szCs w:val="21"/>
              </w:rPr>
            </w:pPr>
            <w:r>
              <w:rPr>
                <w:rFonts w:ascii="新宋体" w:eastAsia="新宋体" w:hAnsi="新宋体" w:cs="新宋体" w:hint="eastAsia"/>
                <w:color w:val="333333"/>
                <w:szCs w:val="21"/>
              </w:rPr>
              <w:t>8月25日 □豪大     □标单 □标双 □不住</w:t>
            </w:r>
          </w:p>
        </w:tc>
      </w:tr>
      <w:tr w:rsidR="008F51B1">
        <w:trPr>
          <w:trHeight w:val="616"/>
          <w:jc w:val="center"/>
        </w:trPr>
        <w:tc>
          <w:tcPr>
            <w:tcW w:w="1491" w:type="dxa"/>
            <w:vAlign w:val="center"/>
          </w:tcPr>
          <w:p w:rsidR="008F51B1" w:rsidRDefault="008F51B1">
            <w:pPr>
              <w:spacing w:line="300" w:lineRule="exact"/>
              <w:rPr>
                <w:rFonts w:ascii="新宋体" w:eastAsia="新宋体" w:hAnsi="新宋体" w:cs="新宋体"/>
                <w:szCs w:val="21"/>
              </w:rPr>
            </w:pPr>
          </w:p>
        </w:tc>
        <w:tc>
          <w:tcPr>
            <w:tcW w:w="884" w:type="dxa"/>
            <w:vAlign w:val="center"/>
          </w:tcPr>
          <w:p w:rsidR="008F51B1" w:rsidRDefault="008F51B1">
            <w:pPr>
              <w:spacing w:line="300" w:lineRule="exact"/>
              <w:rPr>
                <w:rFonts w:ascii="新宋体" w:eastAsia="新宋体" w:hAnsi="新宋体" w:cs="新宋体"/>
                <w:szCs w:val="21"/>
              </w:rPr>
            </w:pPr>
          </w:p>
        </w:tc>
        <w:tc>
          <w:tcPr>
            <w:tcW w:w="1394" w:type="dxa"/>
            <w:vAlign w:val="center"/>
          </w:tcPr>
          <w:p w:rsidR="008F51B1" w:rsidRDefault="008F51B1">
            <w:pPr>
              <w:spacing w:line="300" w:lineRule="exact"/>
              <w:rPr>
                <w:rFonts w:ascii="新宋体" w:eastAsia="新宋体" w:hAnsi="新宋体" w:cs="新宋体"/>
                <w:szCs w:val="21"/>
              </w:rPr>
            </w:pPr>
          </w:p>
        </w:tc>
        <w:tc>
          <w:tcPr>
            <w:tcW w:w="2945" w:type="dxa"/>
            <w:vAlign w:val="center"/>
          </w:tcPr>
          <w:p w:rsidR="008F51B1" w:rsidRDefault="008F51B1">
            <w:pPr>
              <w:spacing w:line="300" w:lineRule="exact"/>
              <w:rPr>
                <w:rFonts w:ascii="新宋体" w:eastAsia="新宋体" w:hAnsi="新宋体" w:cs="新宋体"/>
                <w:szCs w:val="21"/>
              </w:rPr>
            </w:pPr>
          </w:p>
        </w:tc>
        <w:tc>
          <w:tcPr>
            <w:tcW w:w="2326" w:type="dxa"/>
            <w:gridSpan w:val="2"/>
            <w:vAlign w:val="center"/>
          </w:tcPr>
          <w:p w:rsidR="008F51B1" w:rsidRDefault="00FD64CA">
            <w:pPr>
              <w:spacing w:line="300" w:lineRule="exact"/>
              <w:rPr>
                <w:rFonts w:ascii="新宋体" w:eastAsia="新宋体" w:hAnsi="新宋体" w:cs="新宋体"/>
                <w:color w:val="333333"/>
                <w:szCs w:val="21"/>
              </w:rPr>
            </w:pPr>
            <w:r>
              <w:rPr>
                <w:rFonts w:ascii="新宋体" w:eastAsia="新宋体" w:hAnsi="新宋体" w:cs="新宋体" w:hint="eastAsia"/>
                <w:color w:val="333333"/>
                <w:szCs w:val="21"/>
              </w:rPr>
              <w:t>8月24日 □豪大                    □标单 □标双 □不住</w:t>
            </w:r>
          </w:p>
          <w:p w:rsidR="008F51B1" w:rsidRDefault="00FD64CA">
            <w:pPr>
              <w:spacing w:line="300" w:lineRule="exact"/>
              <w:rPr>
                <w:rFonts w:ascii="新宋体" w:eastAsia="新宋体" w:hAnsi="新宋体" w:cs="新宋体"/>
                <w:color w:val="333333"/>
                <w:szCs w:val="21"/>
              </w:rPr>
            </w:pPr>
            <w:r>
              <w:rPr>
                <w:rFonts w:ascii="新宋体" w:eastAsia="新宋体" w:hAnsi="新宋体" w:cs="新宋体" w:hint="eastAsia"/>
                <w:color w:val="333333"/>
                <w:szCs w:val="21"/>
              </w:rPr>
              <w:t>8月25日 □豪大     □标单 □标双 □不住</w:t>
            </w:r>
          </w:p>
        </w:tc>
      </w:tr>
      <w:tr w:rsidR="008F51B1">
        <w:trPr>
          <w:trHeight w:val="2576"/>
          <w:jc w:val="center"/>
        </w:trPr>
        <w:tc>
          <w:tcPr>
            <w:tcW w:w="1491" w:type="dxa"/>
            <w:vAlign w:val="center"/>
          </w:tcPr>
          <w:p w:rsidR="008F51B1" w:rsidRDefault="00FD64CA">
            <w:pPr>
              <w:spacing w:line="300" w:lineRule="exact"/>
              <w:rPr>
                <w:rFonts w:ascii="新宋体" w:eastAsia="新宋体" w:hAnsi="新宋体" w:cs="新宋体"/>
                <w:szCs w:val="21"/>
              </w:rPr>
            </w:pPr>
            <w:r>
              <w:rPr>
                <w:rFonts w:ascii="新宋体" w:eastAsia="新宋体" w:hAnsi="新宋体" w:cs="新宋体" w:hint="eastAsia"/>
                <w:szCs w:val="21"/>
              </w:rPr>
              <w:t>备注</w:t>
            </w:r>
          </w:p>
        </w:tc>
        <w:tc>
          <w:tcPr>
            <w:tcW w:w="7549" w:type="dxa"/>
            <w:gridSpan w:val="5"/>
            <w:vAlign w:val="center"/>
          </w:tcPr>
          <w:p w:rsidR="008F51B1" w:rsidRDefault="00FD64CA">
            <w:pPr>
              <w:spacing w:line="300" w:lineRule="exact"/>
              <w:rPr>
                <w:rFonts w:ascii="新宋体" w:eastAsia="新宋体" w:hAnsi="新宋体" w:cs="新宋体"/>
                <w:szCs w:val="21"/>
              </w:rPr>
            </w:pPr>
            <w:r>
              <w:rPr>
                <w:rFonts w:ascii="新宋体" w:eastAsia="新宋体" w:hAnsi="新宋体" w:cs="新宋体" w:hint="eastAsia"/>
                <w:szCs w:val="21"/>
              </w:rPr>
              <w:t>1.参会代表的往返交通、住宿费用，由参会者自理。酒店住宿享受本次活动协议价，具体价格请咨询会务组。</w:t>
            </w:r>
          </w:p>
          <w:p w:rsidR="008F51B1" w:rsidRDefault="00FD64CA">
            <w:pPr>
              <w:spacing w:line="300" w:lineRule="exact"/>
              <w:rPr>
                <w:rFonts w:ascii="新宋体" w:eastAsia="新宋体" w:hAnsi="新宋体" w:cs="新宋体"/>
                <w:szCs w:val="21"/>
              </w:rPr>
            </w:pPr>
            <w:r>
              <w:rPr>
                <w:rFonts w:ascii="新宋体" w:eastAsia="新宋体" w:hAnsi="新宋体" w:cs="新宋体" w:hint="eastAsia"/>
                <w:szCs w:val="21"/>
              </w:rPr>
              <w:t>2.因酒店住房有限，请参会代表于2017年8月1日前将回执传回会务组，以便统筹安排会议接待工作。订房可由会务组帮助预订或自主联系酒店预订房间。酒店联系人：陈经理 13717678236</w:t>
            </w:r>
          </w:p>
          <w:p w:rsidR="008F51B1" w:rsidRDefault="00FD64CA">
            <w:pPr>
              <w:spacing w:line="300" w:lineRule="exact"/>
              <w:rPr>
                <w:rFonts w:ascii="新宋体" w:eastAsia="新宋体" w:hAnsi="新宋体" w:cs="新宋体"/>
                <w:szCs w:val="21"/>
              </w:rPr>
            </w:pPr>
            <w:r>
              <w:rPr>
                <w:rFonts w:ascii="新宋体" w:eastAsia="新宋体" w:hAnsi="新宋体" w:cs="新宋体" w:hint="eastAsia"/>
                <w:szCs w:val="21"/>
              </w:rPr>
              <w:t>3.意向赞助企业可与会务组取得联系，了解更多信息。</w:t>
            </w:r>
          </w:p>
          <w:p w:rsidR="008F51B1" w:rsidRDefault="00FD64CA">
            <w:pPr>
              <w:spacing w:line="300" w:lineRule="exact"/>
              <w:rPr>
                <w:rFonts w:ascii="新宋体" w:eastAsia="新宋体" w:hAnsi="新宋体" w:cs="新宋体"/>
                <w:szCs w:val="21"/>
              </w:rPr>
            </w:pPr>
            <w:r>
              <w:rPr>
                <w:rFonts w:ascii="新宋体" w:eastAsia="新宋体" w:hAnsi="新宋体" w:cs="新宋体" w:hint="eastAsia"/>
                <w:szCs w:val="21"/>
              </w:rPr>
              <w:t>4.</w:t>
            </w:r>
            <w:hyperlink r:id="rId11" w:history="1">
              <w:r>
                <w:rPr>
                  <w:rFonts w:ascii="新宋体" w:eastAsia="新宋体" w:hAnsi="新宋体" w:cs="新宋体" w:hint="eastAsia"/>
                  <w:szCs w:val="21"/>
                </w:rPr>
                <w:t>此回执需发送至邮箱1849284830@qq.com</w:t>
              </w:r>
            </w:hyperlink>
          </w:p>
        </w:tc>
      </w:tr>
    </w:tbl>
    <w:p w:rsidR="008F51B1" w:rsidRDefault="008F51B1">
      <w:pPr>
        <w:rPr>
          <w:rFonts w:ascii="新宋体" w:eastAsia="新宋体" w:hAnsi="新宋体" w:cs="新宋体"/>
          <w:b/>
        </w:rPr>
      </w:pPr>
    </w:p>
    <w:sectPr w:rsidR="008F51B1" w:rsidSect="00965E50">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153" w:rsidRDefault="00DC5153">
      <w:r>
        <w:separator/>
      </w:r>
    </w:p>
  </w:endnote>
  <w:endnote w:type="continuationSeparator" w:id="0">
    <w:p w:rsidR="00DC5153" w:rsidRDefault="00DC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717727"/>
      <w:docPartObj>
        <w:docPartGallery w:val="Page Numbers (Bottom of Page)"/>
        <w:docPartUnique/>
      </w:docPartObj>
    </w:sdtPr>
    <w:sdtEndPr>
      <w:rPr>
        <w:rFonts w:ascii="仿宋_GB2312" w:eastAsia="仿宋_GB2312" w:hint="eastAsia"/>
        <w:sz w:val="32"/>
        <w:szCs w:val="32"/>
      </w:rPr>
    </w:sdtEndPr>
    <w:sdtContent>
      <w:p w:rsidR="007F16B0" w:rsidRPr="00965E50" w:rsidRDefault="007F16B0">
        <w:pPr>
          <w:pStyle w:val="a3"/>
          <w:rPr>
            <w:rFonts w:ascii="仿宋_GB2312" w:eastAsia="仿宋_GB2312"/>
            <w:sz w:val="32"/>
            <w:szCs w:val="32"/>
          </w:rPr>
        </w:pPr>
        <w:r w:rsidRPr="00965E50">
          <w:rPr>
            <w:rFonts w:ascii="仿宋_GB2312" w:eastAsia="仿宋_GB2312" w:hint="eastAsia"/>
            <w:sz w:val="32"/>
            <w:szCs w:val="32"/>
          </w:rPr>
          <w:fldChar w:fldCharType="begin"/>
        </w:r>
        <w:r w:rsidRPr="00965E50">
          <w:rPr>
            <w:rFonts w:ascii="仿宋_GB2312" w:eastAsia="仿宋_GB2312" w:hint="eastAsia"/>
            <w:sz w:val="32"/>
            <w:szCs w:val="32"/>
          </w:rPr>
          <w:instrText>PAGE   \* MERGEFORMAT</w:instrText>
        </w:r>
        <w:r w:rsidRPr="00965E50">
          <w:rPr>
            <w:rFonts w:ascii="仿宋_GB2312" w:eastAsia="仿宋_GB2312" w:hint="eastAsia"/>
            <w:sz w:val="32"/>
            <w:szCs w:val="32"/>
          </w:rPr>
          <w:fldChar w:fldCharType="separate"/>
        </w:r>
        <w:r w:rsidR="00C96725" w:rsidRPr="00C96725">
          <w:rPr>
            <w:rFonts w:ascii="仿宋_GB2312" w:eastAsia="仿宋_GB2312"/>
            <w:noProof/>
            <w:sz w:val="32"/>
            <w:szCs w:val="32"/>
            <w:lang w:val="zh-CN"/>
          </w:rPr>
          <w:t>-</w:t>
        </w:r>
        <w:r w:rsidR="00C96725">
          <w:rPr>
            <w:rFonts w:ascii="仿宋_GB2312" w:eastAsia="仿宋_GB2312"/>
            <w:noProof/>
            <w:sz w:val="32"/>
            <w:szCs w:val="32"/>
          </w:rPr>
          <w:t xml:space="preserve"> 6 -</w:t>
        </w:r>
        <w:r w:rsidRPr="00965E50">
          <w:rPr>
            <w:rFonts w:ascii="仿宋_GB2312" w:eastAsia="仿宋_GB2312" w:hint="eastAsia"/>
            <w:sz w:val="32"/>
            <w:szCs w:val="32"/>
          </w:rPr>
          <w:fldChar w:fldCharType="end"/>
        </w:r>
      </w:p>
    </w:sdtContent>
  </w:sdt>
  <w:p w:rsidR="007F16B0" w:rsidRDefault="007F16B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280610"/>
      <w:docPartObj>
        <w:docPartGallery w:val="Page Numbers (Bottom of Page)"/>
        <w:docPartUnique/>
      </w:docPartObj>
    </w:sdtPr>
    <w:sdtEndPr>
      <w:rPr>
        <w:rFonts w:ascii="仿宋_GB2312" w:eastAsia="仿宋_GB2312" w:hint="eastAsia"/>
        <w:sz w:val="28"/>
        <w:szCs w:val="28"/>
      </w:rPr>
    </w:sdtEndPr>
    <w:sdtContent>
      <w:p w:rsidR="007F16B0" w:rsidRPr="00965E50" w:rsidRDefault="007F16B0">
        <w:pPr>
          <w:pStyle w:val="a3"/>
          <w:jc w:val="right"/>
          <w:rPr>
            <w:rFonts w:ascii="仿宋_GB2312" w:eastAsia="仿宋_GB2312"/>
            <w:sz w:val="28"/>
            <w:szCs w:val="28"/>
          </w:rPr>
        </w:pPr>
        <w:r w:rsidRPr="00965E50">
          <w:rPr>
            <w:rFonts w:ascii="仿宋_GB2312" w:eastAsia="仿宋_GB2312" w:hint="eastAsia"/>
            <w:sz w:val="28"/>
            <w:szCs w:val="28"/>
          </w:rPr>
          <w:fldChar w:fldCharType="begin"/>
        </w:r>
        <w:r w:rsidRPr="00965E50">
          <w:rPr>
            <w:rFonts w:ascii="仿宋_GB2312" w:eastAsia="仿宋_GB2312" w:hint="eastAsia"/>
            <w:sz w:val="28"/>
            <w:szCs w:val="28"/>
          </w:rPr>
          <w:instrText>PAGE   \* MERGEFORMAT</w:instrText>
        </w:r>
        <w:r w:rsidRPr="00965E50">
          <w:rPr>
            <w:rFonts w:ascii="仿宋_GB2312" w:eastAsia="仿宋_GB2312" w:hint="eastAsia"/>
            <w:sz w:val="28"/>
            <w:szCs w:val="28"/>
          </w:rPr>
          <w:fldChar w:fldCharType="separate"/>
        </w:r>
        <w:r w:rsidR="00C96725" w:rsidRPr="00C96725">
          <w:rPr>
            <w:rFonts w:ascii="仿宋_GB2312" w:eastAsia="仿宋_GB2312"/>
            <w:noProof/>
            <w:sz w:val="28"/>
            <w:szCs w:val="28"/>
            <w:lang w:val="zh-CN"/>
          </w:rPr>
          <w:t>-</w:t>
        </w:r>
        <w:r w:rsidR="00C96725">
          <w:rPr>
            <w:rFonts w:ascii="仿宋_GB2312" w:eastAsia="仿宋_GB2312"/>
            <w:noProof/>
            <w:sz w:val="28"/>
            <w:szCs w:val="28"/>
          </w:rPr>
          <w:t xml:space="preserve"> 1 -</w:t>
        </w:r>
        <w:r w:rsidRPr="00965E50">
          <w:rPr>
            <w:rFonts w:ascii="仿宋_GB2312" w:eastAsia="仿宋_GB2312" w:hint="eastAsia"/>
            <w:sz w:val="28"/>
            <w:szCs w:val="28"/>
          </w:rPr>
          <w:fldChar w:fldCharType="end"/>
        </w:r>
      </w:p>
    </w:sdtContent>
  </w:sdt>
  <w:p w:rsidR="008F51B1" w:rsidRDefault="008F51B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153" w:rsidRDefault="00DC5153">
      <w:r>
        <w:separator/>
      </w:r>
    </w:p>
  </w:footnote>
  <w:footnote w:type="continuationSeparator" w:id="0">
    <w:p w:rsidR="00DC5153" w:rsidRDefault="00DC5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D9D88"/>
    <w:multiLevelType w:val="singleLevel"/>
    <w:tmpl w:val="590D9D88"/>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3C"/>
    <w:rsid w:val="00106A19"/>
    <w:rsid w:val="00124D64"/>
    <w:rsid w:val="00176381"/>
    <w:rsid w:val="001B47CF"/>
    <w:rsid w:val="001C68C6"/>
    <w:rsid w:val="00265E4C"/>
    <w:rsid w:val="00293D44"/>
    <w:rsid w:val="002F02FB"/>
    <w:rsid w:val="00352970"/>
    <w:rsid w:val="003F7E7F"/>
    <w:rsid w:val="004053E3"/>
    <w:rsid w:val="004503B6"/>
    <w:rsid w:val="0048126F"/>
    <w:rsid w:val="004A355A"/>
    <w:rsid w:val="00520D0F"/>
    <w:rsid w:val="0054083C"/>
    <w:rsid w:val="00563FC8"/>
    <w:rsid w:val="005A7B58"/>
    <w:rsid w:val="005E226A"/>
    <w:rsid w:val="0064038A"/>
    <w:rsid w:val="0072635C"/>
    <w:rsid w:val="007651BA"/>
    <w:rsid w:val="00775ECD"/>
    <w:rsid w:val="00784A09"/>
    <w:rsid w:val="007F16B0"/>
    <w:rsid w:val="008861DB"/>
    <w:rsid w:val="0089673C"/>
    <w:rsid w:val="008A66D3"/>
    <w:rsid w:val="008F51B1"/>
    <w:rsid w:val="00950B02"/>
    <w:rsid w:val="00965E50"/>
    <w:rsid w:val="00A065A3"/>
    <w:rsid w:val="00A84631"/>
    <w:rsid w:val="00A96CBD"/>
    <w:rsid w:val="00AB118E"/>
    <w:rsid w:val="00B65AD5"/>
    <w:rsid w:val="00B72D20"/>
    <w:rsid w:val="00B916CC"/>
    <w:rsid w:val="00C50795"/>
    <w:rsid w:val="00C96725"/>
    <w:rsid w:val="00CC23DD"/>
    <w:rsid w:val="00CE3AED"/>
    <w:rsid w:val="00CE3CEA"/>
    <w:rsid w:val="00D04CBB"/>
    <w:rsid w:val="00D44190"/>
    <w:rsid w:val="00DC5153"/>
    <w:rsid w:val="00E75CA2"/>
    <w:rsid w:val="00EA7E92"/>
    <w:rsid w:val="00EB48BA"/>
    <w:rsid w:val="00F30B38"/>
    <w:rsid w:val="00F359B2"/>
    <w:rsid w:val="00FD64CA"/>
    <w:rsid w:val="069B74F9"/>
    <w:rsid w:val="0720496C"/>
    <w:rsid w:val="08281EF0"/>
    <w:rsid w:val="0E80408B"/>
    <w:rsid w:val="107A465F"/>
    <w:rsid w:val="15C50107"/>
    <w:rsid w:val="19E253EB"/>
    <w:rsid w:val="1ADB032C"/>
    <w:rsid w:val="1D302B5D"/>
    <w:rsid w:val="1FB60753"/>
    <w:rsid w:val="264C6870"/>
    <w:rsid w:val="2EFD418B"/>
    <w:rsid w:val="32077BE8"/>
    <w:rsid w:val="328F102D"/>
    <w:rsid w:val="357B62AC"/>
    <w:rsid w:val="40C243E7"/>
    <w:rsid w:val="44ED6694"/>
    <w:rsid w:val="47A34731"/>
    <w:rsid w:val="64C54842"/>
    <w:rsid w:val="64DF72C2"/>
    <w:rsid w:val="656A0F2A"/>
    <w:rsid w:val="675C2C4E"/>
    <w:rsid w:val="70B7322E"/>
    <w:rsid w:val="7BCD7888"/>
    <w:rsid w:val="7E4C5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88F717-71E0-48CC-BFA2-EC809E2A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563C1" w:themeColor="hyperlink"/>
      <w:u w:val="single"/>
    </w:rPr>
  </w:style>
  <w:style w:type="paragraph" w:customStyle="1" w:styleId="1">
    <w:name w:val="列出段落1"/>
    <w:basedOn w:val="a"/>
    <w:uiPriority w:val="34"/>
    <w:qFormat/>
    <w:pPr>
      <w:ind w:firstLineChars="200" w:firstLine="420"/>
    </w:pPr>
    <w:rPr>
      <w:rFonts w:ascii="Calibri" w:eastAsia="宋体" w:hAnsi="Calibri" w:cs="Times New Roman"/>
    </w:rPr>
  </w:style>
  <w:style w:type="character" w:customStyle="1" w:styleId="Mention">
    <w:name w:val="Mention"/>
    <w:basedOn w:val="a0"/>
    <w:uiPriority w:val="99"/>
    <w:unhideWhenUsed/>
    <w:qFormat/>
    <w:rPr>
      <w:color w:val="2B579A"/>
      <w:shd w:val="clear" w:color="auto" w:fill="E6E6E6"/>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7F16B0"/>
    <w:rPr>
      <w:rFonts w:asciiTheme="minorHAnsi" w:eastAsiaTheme="minorEastAsia" w:hAnsiTheme="minorHAnsi" w:cstheme="minorBidi"/>
      <w:kern w:val="2"/>
      <w:sz w:val="18"/>
      <w:szCs w:val="18"/>
    </w:rPr>
  </w:style>
  <w:style w:type="paragraph" w:styleId="a8">
    <w:name w:val="Balloon Text"/>
    <w:basedOn w:val="a"/>
    <w:link w:val="Char1"/>
    <w:rsid w:val="00CE3AED"/>
    <w:rPr>
      <w:sz w:val="18"/>
      <w:szCs w:val="18"/>
    </w:rPr>
  </w:style>
  <w:style w:type="character" w:customStyle="1" w:styleId="Char1">
    <w:name w:val="批注框文本 Char"/>
    <w:basedOn w:val="a0"/>
    <w:link w:val="a8"/>
    <w:rsid w:val="00CE3AE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7492;&#22238;&#25191;&#38656;&#21457;&#36865;&#33267;&#37038;&#31665;1849284830@qq.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GYQ</cp:lastModifiedBy>
  <cp:revision>2</cp:revision>
  <cp:lastPrinted>2017-07-05T04:17:00Z</cp:lastPrinted>
  <dcterms:created xsi:type="dcterms:W3CDTF">2017-07-05T06:05:00Z</dcterms:created>
  <dcterms:modified xsi:type="dcterms:W3CDTF">2017-07-05T06:05:00Z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