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EE" w:rsidRDefault="003901AD">
      <w:pPr>
        <w:spacing w:line="360" w:lineRule="auto"/>
        <w:jc w:val="center"/>
        <w:rPr>
          <w:rFonts w:ascii="新宋体" w:eastAsia="新宋体" w:hAnsi="新宋体" w:cs="新宋体"/>
          <w:b/>
          <w:bCs/>
          <w:sz w:val="30"/>
          <w:szCs w:val="30"/>
        </w:rPr>
      </w:pPr>
      <w:r>
        <w:rPr>
          <w:rFonts w:ascii="新宋体" w:eastAsia="新宋体" w:hAnsi="新宋体" w:cs="新宋体" w:hint="eastAsia"/>
          <w:b/>
          <w:bCs/>
          <w:sz w:val="30"/>
          <w:szCs w:val="30"/>
        </w:rPr>
        <w:t>2017中国建筑装饰产业发展论坛</w:t>
      </w:r>
    </w:p>
    <w:p w:rsidR="00285EEE" w:rsidRDefault="003901AD">
      <w:pPr>
        <w:spacing w:line="360" w:lineRule="auto"/>
        <w:jc w:val="center"/>
        <w:rPr>
          <w:rFonts w:ascii="新宋体" w:eastAsia="新宋体" w:hAnsi="新宋体" w:cs="新宋体"/>
          <w:b/>
          <w:bCs/>
          <w:sz w:val="30"/>
          <w:szCs w:val="30"/>
        </w:rPr>
      </w:pPr>
      <w:r>
        <w:rPr>
          <w:rFonts w:ascii="新宋体" w:eastAsia="新宋体" w:hAnsi="新宋体" w:cs="新宋体" w:hint="eastAsia"/>
          <w:b/>
          <w:bCs/>
          <w:sz w:val="30"/>
          <w:szCs w:val="30"/>
        </w:rPr>
        <w:t>暨第七届中国国际空间设计大赛典礼</w:t>
      </w:r>
    </w:p>
    <w:p w:rsidR="00285EEE" w:rsidRDefault="003901AD">
      <w:pPr>
        <w:spacing w:line="360" w:lineRule="auto"/>
        <w:jc w:val="center"/>
        <w:rPr>
          <w:rFonts w:ascii="新宋体" w:eastAsia="新宋体" w:hAnsi="新宋体" w:cs="新宋体"/>
          <w:b/>
          <w:szCs w:val="21"/>
        </w:rPr>
      </w:pPr>
      <w:r>
        <w:rPr>
          <w:rFonts w:ascii="新宋体" w:eastAsia="新宋体" w:hAnsi="新宋体" w:cs="新宋体" w:hint="eastAsia"/>
          <w:b/>
          <w:bCs/>
          <w:sz w:val="30"/>
          <w:szCs w:val="30"/>
        </w:rPr>
        <w:t>关于举办艺术涂料设计应用论坛的</w:t>
      </w:r>
      <w:r>
        <w:rPr>
          <w:rFonts w:ascii="新宋体" w:eastAsia="新宋体" w:hAnsi="新宋体" w:cs="新宋体" w:hint="eastAsia"/>
          <w:b/>
          <w:sz w:val="30"/>
          <w:szCs w:val="30"/>
        </w:rPr>
        <w:t>通知</w:t>
      </w:r>
    </w:p>
    <w:p w:rsidR="00285EEE" w:rsidRDefault="003901AD">
      <w:pPr>
        <w:spacing w:line="360" w:lineRule="auto"/>
        <w:jc w:val="left"/>
        <w:rPr>
          <w:rFonts w:ascii="新宋体" w:eastAsia="新宋体" w:hAnsi="新宋体" w:cs="新宋体"/>
          <w:szCs w:val="21"/>
        </w:rPr>
      </w:pPr>
      <w:r>
        <w:rPr>
          <w:rFonts w:ascii="新宋体" w:eastAsia="新宋体" w:hAnsi="新宋体" w:cs="新宋体" w:hint="eastAsia"/>
          <w:szCs w:val="21"/>
        </w:rPr>
        <w:t>各装饰企业、设计机构、设计师、涂料及有关建材企业：</w:t>
      </w:r>
    </w:p>
    <w:p w:rsidR="00285EEE" w:rsidRDefault="003901AD">
      <w:pPr>
        <w:spacing w:line="360" w:lineRule="auto"/>
        <w:ind w:firstLineChars="200" w:firstLine="420"/>
        <w:jc w:val="left"/>
        <w:rPr>
          <w:rFonts w:ascii="新宋体" w:eastAsia="新宋体" w:hAnsi="新宋体" w:cs="新宋体"/>
          <w:szCs w:val="21"/>
        </w:rPr>
      </w:pPr>
      <w:r>
        <w:rPr>
          <w:rFonts w:ascii="新宋体" w:eastAsia="新宋体" w:hAnsi="新宋体" w:cs="新宋体" w:hint="eastAsia"/>
          <w:szCs w:val="21"/>
        </w:rPr>
        <w:t>艺术涂料在近年来的涂料市场中表现突出，因其本身兼具涂料的功能性与装饰的艺术性，不仅能在创意初期为设计师提供多元化、多途径的设计元素，帮助设计师进行创意构思；也能在节省工序的同时有效展现出装饰设计效果。艺术涂料在装饰设计创意、装饰体验感受、装饰实施效果等各方面都得到了市场的充分肯定。</w:t>
      </w:r>
    </w:p>
    <w:p w:rsidR="00285EEE" w:rsidRDefault="003901AD">
      <w:pPr>
        <w:spacing w:line="360" w:lineRule="auto"/>
        <w:ind w:firstLineChars="200" w:firstLine="420"/>
        <w:jc w:val="left"/>
        <w:rPr>
          <w:rFonts w:ascii="新宋体" w:eastAsia="新宋体" w:hAnsi="新宋体" w:cs="新宋体"/>
          <w:szCs w:val="21"/>
        </w:rPr>
      </w:pPr>
      <w:r>
        <w:rPr>
          <w:rFonts w:ascii="新宋体" w:eastAsia="新宋体" w:hAnsi="新宋体" w:cs="新宋体" w:hint="eastAsia"/>
          <w:szCs w:val="21"/>
        </w:rPr>
        <w:t>为更好地向广大艺术涂料企业提供优质服务，让更多设计师深入了解艺术涂料在装饰设计创意中的应用，让更多装饰企业深入了解涂料行业的新技术、新产品和新工艺。中国建筑装饰协会将在</w:t>
      </w:r>
      <w:r>
        <w:rPr>
          <w:rFonts w:ascii="新宋体" w:eastAsia="新宋体" w:hAnsi="新宋体" w:cs="新宋体" w:hint="eastAsia"/>
          <w:b/>
          <w:bCs/>
          <w:szCs w:val="21"/>
        </w:rPr>
        <w:t>2017中国建筑装饰产业发展论坛暨第七届中国国际空间设计大赛典礼同期举办艺术涂料设计应用论坛</w:t>
      </w:r>
      <w:r>
        <w:rPr>
          <w:rFonts w:ascii="新宋体" w:eastAsia="新宋体" w:hAnsi="新宋体" w:cs="新宋体" w:hint="eastAsia"/>
          <w:szCs w:val="21"/>
        </w:rPr>
        <w:t>。</w:t>
      </w:r>
    </w:p>
    <w:p w:rsidR="00285EEE" w:rsidRDefault="003901AD">
      <w:pPr>
        <w:spacing w:line="360" w:lineRule="auto"/>
        <w:ind w:firstLineChars="200" w:firstLine="420"/>
        <w:jc w:val="left"/>
        <w:rPr>
          <w:rFonts w:ascii="新宋体" w:eastAsia="新宋体" w:hAnsi="新宋体" w:cs="新宋体"/>
          <w:szCs w:val="21"/>
        </w:rPr>
      </w:pPr>
      <w:r>
        <w:rPr>
          <w:rFonts w:ascii="新宋体" w:eastAsia="新宋体" w:hAnsi="新宋体" w:cs="新宋体" w:hint="eastAsia"/>
          <w:szCs w:val="21"/>
        </w:rPr>
        <w:t>具体方案如下：</w:t>
      </w:r>
    </w:p>
    <w:p w:rsidR="00285EEE" w:rsidRDefault="003901AD">
      <w:pPr>
        <w:spacing w:line="360" w:lineRule="auto"/>
        <w:ind w:firstLine="540"/>
        <w:jc w:val="left"/>
        <w:rPr>
          <w:rFonts w:ascii="新宋体" w:eastAsia="新宋体" w:hAnsi="新宋体" w:cs="新宋体"/>
          <w:b/>
          <w:szCs w:val="21"/>
        </w:rPr>
      </w:pPr>
      <w:r>
        <w:rPr>
          <w:rFonts w:ascii="新宋体" w:eastAsia="新宋体" w:hAnsi="新宋体" w:cs="新宋体" w:hint="eastAsia"/>
          <w:b/>
          <w:szCs w:val="21"/>
        </w:rPr>
        <w:t>一、组织机构</w:t>
      </w:r>
    </w:p>
    <w:p w:rsidR="00285EEE" w:rsidRDefault="003901AD">
      <w:pPr>
        <w:spacing w:line="360" w:lineRule="auto"/>
        <w:ind w:firstLine="570"/>
        <w:jc w:val="left"/>
        <w:rPr>
          <w:rFonts w:ascii="新宋体" w:eastAsia="新宋体" w:hAnsi="新宋体" w:cs="新宋体"/>
          <w:szCs w:val="21"/>
        </w:rPr>
      </w:pPr>
      <w:r>
        <w:rPr>
          <w:rFonts w:ascii="新宋体" w:eastAsia="新宋体" w:hAnsi="新宋体" w:cs="新宋体" w:hint="eastAsia"/>
          <w:szCs w:val="21"/>
        </w:rPr>
        <w:t xml:space="preserve">指导单位：中国建筑装饰协会 </w:t>
      </w:r>
    </w:p>
    <w:p w:rsidR="00285EEE" w:rsidRDefault="003901AD">
      <w:pPr>
        <w:spacing w:line="360" w:lineRule="auto"/>
        <w:ind w:firstLineChars="700" w:firstLine="1470"/>
        <w:jc w:val="left"/>
        <w:rPr>
          <w:rFonts w:ascii="新宋体" w:eastAsia="新宋体" w:hAnsi="新宋体" w:cs="新宋体"/>
          <w:szCs w:val="21"/>
        </w:rPr>
      </w:pPr>
      <w:r>
        <w:rPr>
          <w:rFonts w:ascii="新宋体" w:eastAsia="新宋体" w:hAnsi="新宋体" w:cs="新宋体" w:hint="eastAsia"/>
          <w:szCs w:val="21"/>
        </w:rPr>
        <w:t xml:space="preserve"> 中国国际空间设计大赛（中国建筑装饰设计奖）组委会</w:t>
      </w:r>
    </w:p>
    <w:p w:rsidR="00285EEE" w:rsidRDefault="003901AD">
      <w:pPr>
        <w:spacing w:line="360" w:lineRule="auto"/>
        <w:ind w:firstLine="570"/>
        <w:jc w:val="left"/>
        <w:rPr>
          <w:rFonts w:ascii="新宋体" w:eastAsia="新宋体" w:hAnsi="新宋体" w:cs="新宋体"/>
          <w:szCs w:val="21"/>
        </w:rPr>
      </w:pPr>
      <w:r>
        <w:rPr>
          <w:rFonts w:ascii="新宋体" w:eastAsia="新宋体" w:hAnsi="新宋体" w:cs="新宋体" w:hint="eastAsia"/>
          <w:szCs w:val="21"/>
        </w:rPr>
        <w:t>主办单位：中国建筑装饰协会涂料与防水材料分会</w:t>
      </w:r>
    </w:p>
    <w:p w:rsidR="00285EEE" w:rsidRDefault="003901AD">
      <w:pPr>
        <w:spacing w:line="360" w:lineRule="auto"/>
        <w:ind w:firstLine="570"/>
        <w:jc w:val="left"/>
        <w:rPr>
          <w:rFonts w:ascii="新宋体" w:eastAsia="新宋体" w:hAnsi="新宋体" w:cs="新宋体"/>
          <w:szCs w:val="21"/>
        </w:rPr>
      </w:pPr>
      <w:r>
        <w:rPr>
          <w:rFonts w:ascii="新宋体" w:eastAsia="新宋体" w:hAnsi="新宋体" w:cs="新宋体" w:hint="eastAsia"/>
          <w:szCs w:val="21"/>
        </w:rPr>
        <w:t xml:space="preserve">          中装新网（</w:t>
      </w:r>
      <w:hyperlink r:id="rId9" w:history="1">
        <w:r>
          <w:rPr>
            <w:rStyle w:val="a4"/>
            <w:rFonts w:ascii="新宋体" w:eastAsia="新宋体" w:hAnsi="新宋体" w:cs="新宋体" w:hint="eastAsia"/>
            <w:color w:val="auto"/>
            <w:szCs w:val="21"/>
            <w:u w:val="none"/>
          </w:rPr>
          <w:t>www.cbda.cn</w:t>
        </w:r>
      </w:hyperlink>
      <w:r>
        <w:rPr>
          <w:rFonts w:ascii="新宋体" w:eastAsia="新宋体" w:hAnsi="新宋体" w:cs="新宋体" w:hint="eastAsia"/>
          <w:szCs w:val="21"/>
        </w:rPr>
        <w:t>）</w:t>
      </w:r>
    </w:p>
    <w:p w:rsidR="00285EEE" w:rsidRDefault="003901AD">
      <w:pPr>
        <w:spacing w:line="360" w:lineRule="auto"/>
        <w:ind w:firstLine="570"/>
        <w:jc w:val="left"/>
        <w:rPr>
          <w:rFonts w:ascii="新宋体" w:eastAsia="新宋体" w:hAnsi="新宋体" w:cs="新宋体"/>
          <w:szCs w:val="21"/>
        </w:rPr>
      </w:pPr>
      <w:r>
        <w:rPr>
          <w:rFonts w:ascii="新宋体" w:eastAsia="新宋体" w:hAnsi="新宋体" w:cs="新宋体" w:hint="eastAsia"/>
          <w:szCs w:val="21"/>
        </w:rPr>
        <w:t xml:space="preserve">联合主办：中国涂料工业协会艺术涂料分会 </w:t>
      </w:r>
    </w:p>
    <w:p w:rsidR="00285EEE" w:rsidRDefault="003901AD">
      <w:pPr>
        <w:spacing w:line="360" w:lineRule="auto"/>
        <w:ind w:firstLine="570"/>
        <w:jc w:val="left"/>
        <w:rPr>
          <w:rFonts w:ascii="新宋体" w:eastAsia="新宋体" w:hAnsi="新宋体" w:cs="新宋体"/>
          <w:szCs w:val="21"/>
        </w:rPr>
      </w:pPr>
      <w:r>
        <w:rPr>
          <w:rFonts w:ascii="新宋体" w:eastAsia="新宋体" w:hAnsi="新宋体" w:cs="新宋体" w:hint="eastAsia"/>
          <w:szCs w:val="21"/>
        </w:rPr>
        <w:t>承办单位：中装建业（北京）科技有限公司、赞助企业</w:t>
      </w:r>
    </w:p>
    <w:p w:rsidR="00285EEE" w:rsidRDefault="003901AD">
      <w:pPr>
        <w:spacing w:line="360" w:lineRule="auto"/>
        <w:ind w:firstLine="570"/>
        <w:jc w:val="left"/>
        <w:rPr>
          <w:rFonts w:ascii="新宋体" w:eastAsia="新宋体" w:hAnsi="新宋体" w:cs="新宋体"/>
          <w:szCs w:val="21"/>
        </w:rPr>
      </w:pPr>
      <w:r>
        <w:rPr>
          <w:rFonts w:ascii="新宋体" w:eastAsia="新宋体" w:hAnsi="新宋体" w:cs="新宋体" w:hint="eastAsia"/>
          <w:szCs w:val="21"/>
        </w:rPr>
        <w:t>协办单位：赞助企业</w:t>
      </w:r>
    </w:p>
    <w:p w:rsidR="00285EEE" w:rsidRDefault="003901AD">
      <w:pPr>
        <w:spacing w:line="360" w:lineRule="auto"/>
        <w:ind w:firstLine="570"/>
        <w:jc w:val="left"/>
        <w:rPr>
          <w:rFonts w:ascii="新宋体" w:eastAsia="新宋体" w:hAnsi="新宋体" w:cs="新宋体"/>
          <w:szCs w:val="21"/>
        </w:rPr>
      </w:pPr>
      <w:r>
        <w:rPr>
          <w:rFonts w:ascii="新宋体" w:eastAsia="新宋体" w:hAnsi="新宋体" w:cs="新宋体" w:hint="eastAsia"/>
          <w:szCs w:val="21"/>
        </w:rPr>
        <w:t>媒体支持：中央电视台、新华通讯社、中国网、中国新闻网、中国经济网、国际在线、新浪网、</w:t>
      </w:r>
      <w:proofErr w:type="gramStart"/>
      <w:r>
        <w:rPr>
          <w:rFonts w:ascii="新宋体" w:eastAsia="新宋体" w:hAnsi="新宋体" w:cs="新宋体" w:hint="eastAsia"/>
          <w:szCs w:val="21"/>
        </w:rPr>
        <w:t>腾讯网</w:t>
      </w:r>
      <w:proofErr w:type="gramEnd"/>
      <w:r>
        <w:rPr>
          <w:rFonts w:ascii="新宋体" w:eastAsia="新宋体" w:hAnsi="新宋体" w:cs="新宋体" w:hint="eastAsia"/>
          <w:szCs w:val="21"/>
        </w:rPr>
        <w:t>、慧聪网、网易、凤凰网、中装新网、中国建筑新闻网、</w:t>
      </w:r>
      <w:proofErr w:type="gramStart"/>
      <w:r>
        <w:rPr>
          <w:rFonts w:ascii="新宋体" w:eastAsia="新宋体" w:hAnsi="新宋体" w:cs="新宋体" w:hint="eastAsia"/>
          <w:szCs w:val="21"/>
        </w:rPr>
        <w:t>硅藻泥网等</w:t>
      </w:r>
      <w:proofErr w:type="gramEnd"/>
      <w:r>
        <w:rPr>
          <w:rFonts w:ascii="新宋体" w:eastAsia="新宋体" w:hAnsi="新宋体" w:cs="新宋体" w:hint="eastAsia"/>
          <w:szCs w:val="21"/>
        </w:rPr>
        <w:t>。</w:t>
      </w:r>
    </w:p>
    <w:p w:rsidR="00285EEE" w:rsidRDefault="003901AD">
      <w:pPr>
        <w:spacing w:line="360" w:lineRule="auto"/>
        <w:ind w:firstLine="540"/>
        <w:jc w:val="left"/>
        <w:rPr>
          <w:rFonts w:ascii="新宋体" w:eastAsia="新宋体" w:hAnsi="新宋体" w:cs="新宋体"/>
          <w:b/>
          <w:szCs w:val="21"/>
        </w:rPr>
      </w:pPr>
      <w:r>
        <w:rPr>
          <w:rFonts w:ascii="新宋体" w:eastAsia="新宋体" w:hAnsi="新宋体" w:cs="新宋体" w:hint="eastAsia"/>
          <w:b/>
          <w:szCs w:val="21"/>
        </w:rPr>
        <w:t>二、会议时间及地点</w:t>
      </w:r>
    </w:p>
    <w:p w:rsidR="00285EEE" w:rsidRDefault="003901AD">
      <w:pPr>
        <w:spacing w:line="360" w:lineRule="auto"/>
        <w:ind w:firstLine="540"/>
        <w:jc w:val="left"/>
        <w:rPr>
          <w:rFonts w:ascii="新宋体" w:eastAsia="新宋体" w:hAnsi="新宋体" w:cs="新宋体"/>
          <w:szCs w:val="21"/>
        </w:rPr>
      </w:pPr>
      <w:r>
        <w:rPr>
          <w:rFonts w:ascii="新宋体" w:eastAsia="新宋体" w:hAnsi="新宋体" w:cs="新宋体" w:hint="eastAsia"/>
          <w:szCs w:val="21"/>
        </w:rPr>
        <w:t>地点：深圳五洲宾馆（深圳市福田区深南大道6001号）</w:t>
      </w:r>
    </w:p>
    <w:p w:rsidR="00285EEE" w:rsidRDefault="003901AD">
      <w:pPr>
        <w:spacing w:line="360" w:lineRule="auto"/>
        <w:ind w:firstLine="540"/>
        <w:jc w:val="left"/>
        <w:rPr>
          <w:rFonts w:ascii="新宋体" w:eastAsia="新宋体" w:hAnsi="新宋体" w:cs="新宋体"/>
          <w:szCs w:val="21"/>
        </w:rPr>
      </w:pPr>
      <w:r>
        <w:rPr>
          <w:rFonts w:ascii="新宋体" w:eastAsia="新宋体" w:hAnsi="新宋体" w:cs="新宋体" w:hint="eastAsia"/>
          <w:szCs w:val="21"/>
        </w:rPr>
        <w:t>时间：6月8日18时30分-21时</w:t>
      </w:r>
    </w:p>
    <w:p w:rsidR="00285EEE" w:rsidRDefault="003901AD">
      <w:pPr>
        <w:spacing w:line="360" w:lineRule="auto"/>
        <w:ind w:firstLine="540"/>
        <w:jc w:val="left"/>
        <w:rPr>
          <w:rFonts w:ascii="新宋体" w:eastAsia="新宋体" w:hAnsi="新宋体" w:cs="新宋体"/>
          <w:b/>
          <w:szCs w:val="21"/>
        </w:rPr>
      </w:pPr>
      <w:r>
        <w:rPr>
          <w:rFonts w:ascii="新宋体" w:eastAsia="新宋体" w:hAnsi="新宋体" w:cs="新宋体" w:hint="eastAsia"/>
          <w:b/>
          <w:szCs w:val="21"/>
        </w:rPr>
        <w:t>三、参会人员</w:t>
      </w:r>
    </w:p>
    <w:p w:rsidR="00285EEE" w:rsidRDefault="003901AD">
      <w:pPr>
        <w:spacing w:line="360" w:lineRule="auto"/>
        <w:ind w:firstLine="540"/>
        <w:jc w:val="left"/>
        <w:rPr>
          <w:rFonts w:ascii="新宋体" w:eastAsia="新宋体" w:hAnsi="新宋体" w:cs="新宋体"/>
          <w:szCs w:val="21"/>
        </w:rPr>
      </w:pPr>
      <w:r>
        <w:rPr>
          <w:rFonts w:ascii="新宋体" w:eastAsia="新宋体" w:hAnsi="新宋体" w:cs="新宋体" w:hint="eastAsia"/>
          <w:szCs w:val="21"/>
        </w:rPr>
        <w:t>相关协会领导、艺术涂料企业代表、设计师、装饰企业代表、媒体等。</w:t>
      </w:r>
    </w:p>
    <w:p w:rsidR="00285EEE" w:rsidRDefault="003901AD">
      <w:pPr>
        <w:numPr>
          <w:ilvl w:val="0"/>
          <w:numId w:val="1"/>
        </w:numPr>
        <w:spacing w:line="360" w:lineRule="auto"/>
        <w:ind w:firstLine="540"/>
        <w:jc w:val="left"/>
        <w:rPr>
          <w:rFonts w:ascii="新宋体" w:eastAsia="新宋体" w:hAnsi="新宋体" w:cs="新宋体"/>
          <w:b/>
          <w:szCs w:val="21"/>
        </w:rPr>
      </w:pPr>
      <w:r>
        <w:rPr>
          <w:rFonts w:ascii="新宋体" w:eastAsia="新宋体" w:hAnsi="新宋体" w:cs="新宋体" w:hint="eastAsia"/>
          <w:b/>
          <w:szCs w:val="21"/>
        </w:rPr>
        <w:t>活动议程（拟）</w:t>
      </w:r>
    </w:p>
    <w:tbl>
      <w:tblPr>
        <w:tblW w:w="90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768"/>
        <w:gridCol w:w="7277"/>
      </w:tblGrid>
      <w:tr w:rsidR="00285EEE">
        <w:trPr>
          <w:trHeight w:val="36"/>
        </w:trPr>
        <w:tc>
          <w:tcPr>
            <w:tcW w:w="1768" w:type="dxa"/>
            <w:tcMar>
              <w:top w:w="75" w:type="dxa"/>
              <w:left w:w="150" w:type="dxa"/>
              <w:bottom w:w="75" w:type="dxa"/>
              <w:right w:w="150" w:type="dxa"/>
            </w:tcMar>
            <w:vAlign w:val="center"/>
          </w:tcPr>
          <w:p w:rsidR="00285EEE" w:rsidRDefault="003901AD">
            <w:pPr>
              <w:widowControl/>
              <w:spacing w:line="360" w:lineRule="auto"/>
              <w:jc w:val="center"/>
              <w:rPr>
                <w:rFonts w:ascii="新宋体" w:eastAsia="新宋体" w:hAnsi="新宋体" w:cs="新宋体"/>
                <w:b/>
                <w:kern w:val="0"/>
                <w:szCs w:val="21"/>
              </w:rPr>
            </w:pPr>
            <w:r>
              <w:rPr>
                <w:rFonts w:ascii="新宋体" w:eastAsia="新宋体" w:hAnsi="新宋体" w:cs="新宋体" w:hint="eastAsia"/>
                <w:b/>
                <w:kern w:val="0"/>
                <w:szCs w:val="21"/>
              </w:rPr>
              <w:lastRenderedPageBreak/>
              <w:t>时间</w:t>
            </w:r>
          </w:p>
        </w:tc>
        <w:tc>
          <w:tcPr>
            <w:tcW w:w="7277" w:type="dxa"/>
            <w:tcMar>
              <w:top w:w="75" w:type="dxa"/>
              <w:left w:w="150" w:type="dxa"/>
              <w:bottom w:w="75" w:type="dxa"/>
              <w:right w:w="150" w:type="dxa"/>
            </w:tcMar>
            <w:vAlign w:val="center"/>
          </w:tcPr>
          <w:p w:rsidR="00285EEE" w:rsidRDefault="003901AD">
            <w:pPr>
              <w:widowControl/>
              <w:spacing w:line="360" w:lineRule="auto"/>
              <w:jc w:val="center"/>
              <w:rPr>
                <w:rFonts w:ascii="新宋体" w:eastAsia="新宋体" w:hAnsi="新宋体" w:cs="新宋体"/>
                <w:b/>
                <w:kern w:val="0"/>
                <w:szCs w:val="21"/>
              </w:rPr>
            </w:pPr>
            <w:r>
              <w:rPr>
                <w:rFonts w:ascii="新宋体" w:eastAsia="新宋体" w:hAnsi="新宋体" w:cs="新宋体" w:hint="eastAsia"/>
                <w:b/>
                <w:kern w:val="0"/>
                <w:szCs w:val="21"/>
              </w:rPr>
              <w:t>内容</w:t>
            </w:r>
          </w:p>
        </w:tc>
      </w:tr>
      <w:tr w:rsidR="00285EEE">
        <w:trPr>
          <w:trHeight w:val="585"/>
        </w:trPr>
        <w:tc>
          <w:tcPr>
            <w:tcW w:w="1768" w:type="dxa"/>
            <w:vMerge w:val="restart"/>
            <w:tcBorders>
              <w:top w:val="single" w:sz="4" w:space="0" w:color="auto"/>
            </w:tcBorders>
            <w:tcMar>
              <w:top w:w="75" w:type="dxa"/>
              <w:left w:w="150" w:type="dxa"/>
              <w:bottom w:w="75" w:type="dxa"/>
              <w:right w:w="150" w:type="dxa"/>
            </w:tcMar>
            <w:vAlign w:val="center"/>
          </w:tcPr>
          <w:p w:rsidR="00285EEE" w:rsidRDefault="003901AD">
            <w:pPr>
              <w:spacing w:line="360" w:lineRule="auto"/>
              <w:jc w:val="left"/>
              <w:rPr>
                <w:rFonts w:ascii="新宋体" w:eastAsia="新宋体" w:hAnsi="新宋体" w:cs="新宋体"/>
                <w:kern w:val="0"/>
                <w:szCs w:val="21"/>
              </w:rPr>
            </w:pPr>
            <w:r>
              <w:rPr>
                <w:rFonts w:ascii="新宋体" w:eastAsia="新宋体" w:hAnsi="新宋体" w:cs="新宋体" w:hint="eastAsia"/>
                <w:kern w:val="0"/>
                <w:szCs w:val="21"/>
              </w:rPr>
              <w:t>6月8日</w:t>
            </w:r>
          </w:p>
          <w:p w:rsidR="00285EEE" w:rsidRDefault="003901AD">
            <w:pPr>
              <w:widowControl/>
              <w:spacing w:line="360" w:lineRule="auto"/>
              <w:jc w:val="left"/>
              <w:rPr>
                <w:rFonts w:ascii="新宋体" w:eastAsia="新宋体" w:hAnsi="新宋体" w:cs="新宋体"/>
                <w:kern w:val="0"/>
                <w:szCs w:val="21"/>
              </w:rPr>
            </w:pPr>
            <w:r>
              <w:rPr>
                <w:rFonts w:ascii="新宋体" w:eastAsia="新宋体" w:hAnsi="新宋体" w:cs="新宋体" w:hint="eastAsia"/>
                <w:kern w:val="0"/>
                <w:szCs w:val="21"/>
              </w:rPr>
              <w:t>18:30-20:30</w:t>
            </w:r>
          </w:p>
        </w:tc>
        <w:tc>
          <w:tcPr>
            <w:tcW w:w="7277" w:type="dxa"/>
            <w:tcMar>
              <w:top w:w="75" w:type="dxa"/>
              <w:left w:w="150" w:type="dxa"/>
              <w:bottom w:w="75" w:type="dxa"/>
              <w:right w:w="150" w:type="dxa"/>
            </w:tcMar>
            <w:vAlign w:val="center"/>
          </w:tcPr>
          <w:p w:rsidR="00285EEE" w:rsidRDefault="003901AD">
            <w:pPr>
              <w:widowControl/>
              <w:spacing w:line="360" w:lineRule="auto"/>
              <w:jc w:val="left"/>
              <w:rPr>
                <w:rFonts w:ascii="新宋体" w:eastAsia="新宋体" w:hAnsi="新宋体" w:cs="新宋体"/>
                <w:kern w:val="0"/>
                <w:szCs w:val="21"/>
              </w:rPr>
            </w:pPr>
            <w:r>
              <w:rPr>
                <w:rFonts w:ascii="新宋体" w:eastAsia="新宋体" w:hAnsi="新宋体" w:cs="新宋体" w:hint="eastAsia"/>
                <w:kern w:val="0"/>
                <w:szCs w:val="21"/>
              </w:rPr>
              <w:t>领导致辞</w:t>
            </w:r>
          </w:p>
        </w:tc>
      </w:tr>
      <w:tr w:rsidR="00285EEE">
        <w:trPr>
          <w:trHeight w:val="585"/>
        </w:trPr>
        <w:tc>
          <w:tcPr>
            <w:tcW w:w="1768" w:type="dxa"/>
            <w:vMerge/>
            <w:vAlign w:val="center"/>
          </w:tcPr>
          <w:p w:rsidR="00285EEE" w:rsidRDefault="00285EEE">
            <w:pPr>
              <w:widowControl/>
              <w:spacing w:line="360" w:lineRule="auto"/>
              <w:jc w:val="left"/>
              <w:rPr>
                <w:rFonts w:ascii="新宋体" w:eastAsia="新宋体" w:hAnsi="新宋体" w:cs="新宋体"/>
                <w:kern w:val="0"/>
                <w:szCs w:val="21"/>
              </w:rPr>
            </w:pPr>
          </w:p>
        </w:tc>
        <w:tc>
          <w:tcPr>
            <w:tcW w:w="7277" w:type="dxa"/>
            <w:tcMar>
              <w:top w:w="75" w:type="dxa"/>
              <w:left w:w="150" w:type="dxa"/>
              <w:bottom w:w="75" w:type="dxa"/>
              <w:right w:w="150" w:type="dxa"/>
            </w:tcMar>
            <w:vAlign w:val="center"/>
          </w:tcPr>
          <w:p w:rsidR="00285EEE" w:rsidRDefault="003901AD">
            <w:pPr>
              <w:widowControl/>
              <w:spacing w:line="360" w:lineRule="auto"/>
              <w:jc w:val="left"/>
              <w:rPr>
                <w:rFonts w:ascii="新宋体" w:eastAsia="新宋体" w:hAnsi="新宋体" w:cs="新宋体"/>
                <w:kern w:val="0"/>
                <w:szCs w:val="21"/>
              </w:rPr>
            </w:pPr>
            <w:r>
              <w:rPr>
                <w:rFonts w:ascii="新宋体" w:eastAsia="新宋体" w:hAnsi="新宋体" w:cs="新宋体" w:hint="eastAsia"/>
                <w:kern w:val="0"/>
                <w:szCs w:val="21"/>
              </w:rPr>
              <w:t>主题演讲：设计与色彩的运用</w:t>
            </w:r>
          </w:p>
        </w:tc>
      </w:tr>
      <w:tr w:rsidR="00285EEE">
        <w:trPr>
          <w:trHeight w:val="585"/>
        </w:trPr>
        <w:tc>
          <w:tcPr>
            <w:tcW w:w="1768" w:type="dxa"/>
            <w:vMerge/>
            <w:vAlign w:val="center"/>
          </w:tcPr>
          <w:p w:rsidR="00285EEE" w:rsidRDefault="00285EEE">
            <w:pPr>
              <w:widowControl/>
              <w:spacing w:line="360" w:lineRule="auto"/>
              <w:jc w:val="left"/>
              <w:rPr>
                <w:rFonts w:ascii="新宋体" w:eastAsia="新宋体" w:hAnsi="新宋体" w:cs="新宋体"/>
                <w:kern w:val="0"/>
                <w:szCs w:val="21"/>
              </w:rPr>
            </w:pPr>
          </w:p>
        </w:tc>
        <w:tc>
          <w:tcPr>
            <w:tcW w:w="7277" w:type="dxa"/>
            <w:tcMar>
              <w:top w:w="75" w:type="dxa"/>
              <w:left w:w="150" w:type="dxa"/>
              <w:bottom w:w="75" w:type="dxa"/>
              <w:right w:w="150" w:type="dxa"/>
            </w:tcMar>
            <w:vAlign w:val="center"/>
          </w:tcPr>
          <w:p w:rsidR="00285EEE" w:rsidRDefault="003901AD">
            <w:pPr>
              <w:widowControl/>
              <w:spacing w:line="360" w:lineRule="auto"/>
              <w:jc w:val="left"/>
              <w:rPr>
                <w:rFonts w:ascii="新宋体" w:eastAsia="新宋体" w:hAnsi="新宋体" w:cs="新宋体"/>
                <w:kern w:val="0"/>
                <w:szCs w:val="21"/>
              </w:rPr>
            </w:pPr>
            <w:r>
              <w:rPr>
                <w:rFonts w:ascii="新宋体" w:eastAsia="新宋体" w:hAnsi="新宋体" w:cs="新宋体" w:hint="eastAsia"/>
                <w:kern w:val="0"/>
                <w:szCs w:val="21"/>
              </w:rPr>
              <w:t>主题演讲：主案设计师结合</w:t>
            </w:r>
            <w:proofErr w:type="gramStart"/>
            <w:r>
              <w:rPr>
                <w:rFonts w:ascii="新宋体" w:eastAsia="新宋体" w:hAnsi="新宋体" w:cs="新宋体" w:hint="eastAsia"/>
                <w:kern w:val="0"/>
                <w:szCs w:val="21"/>
              </w:rPr>
              <w:t>案例谈</w:t>
            </w:r>
            <w:proofErr w:type="gramEnd"/>
            <w:r>
              <w:rPr>
                <w:rFonts w:ascii="新宋体" w:eastAsia="新宋体" w:hAnsi="新宋体" w:cs="新宋体" w:hint="eastAsia"/>
                <w:kern w:val="0"/>
                <w:szCs w:val="21"/>
              </w:rPr>
              <w:t>如何应用艺术涂料呈现设计创意</w:t>
            </w:r>
          </w:p>
        </w:tc>
      </w:tr>
      <w:tr w:rsidR="00285EEE">
        <w:trPr>
          <w:trHeight w:val="585"/>
        </w:trPr>
        <w:tc>
          <w:tcPr>
            <w:tcW w:w="1768" w:type="dxa"/>
            <w:vMerge/>
            <w:vAlign w:val="center"/>
          </w:tcPr>
          <w:p w:rsidR="00285EEE" w:rsidRDefault="00285EEE">
            <w:pPr>
              <w:widowControl/>
              <w:spacing w:line="360" w:lineRule="auto"/>
              <w:jc w:val="left"/>
              <w:rPr>
                <w:rFonts w:ascii="新宋体" w:eastAsia="新宋体" w:hAnsi="新宋体" w:cs="新宋体"/>
                <w:kern w:val="0"/>
                <w:szCs w:val="21"/>
              </w:rPr>
            </w:pPr>
          </w:p>
        </w:tc>
        <w:tc>
          <w:tcPr>
            <w:tcW w:w="7277" w:type="dxa"/>
            <w:tcMar>
              <w:top w:w="75" w:type="dxa"/>
              <w:left w:w="150" w:type="dxa"/>
              <w:bottom w:w="75" w:type="dxa"/>
              <w:right w:w="150" w:type="dxa"/>
            </w:tcMar>
            <w:vAlign w:val="center"/>
          </w:tcPr>
          <w:p w:rsidR="00285EEE" w:rsidRDefault="003901AD">
            <w:pPr>
              <w:widowControl/>
              <w:spacing w:line="360" w:lineRule="auto"/>
              <w:jc w:val="left"/>
              <w:rPr>
                <w:rFonts w:ascii="新宋体" w:eastAsia="新宋体" w:hAnsi="新宋体" w:cs="新宋体"/>
                <w:kern w:val="0"/>
                <w:szCs w:val="21"/>
              </w:rPr>
            </w:pPr>
            <w:r>
              <w:rPr>
                <w:rFonts w:ascii="新宋体" w:eastAsia="新宋体" w:hAnsi="新宋体" w:cs="新宋体" w:hint="eastAsia"/>
                <w:kern w:val="0"/>
                <w:szCs w:val="21"/>
              </w:rPr>
              <w:t>中国艺术涂料的发展现状</w:t>
            </w:r>
          </w:p>
        </w:tc>
      </w:tr>
      <w:tr w:rsidR="00285EEE">
        <w:trPr>
          <w:trHeight w:val="585"/>
        </w:trPr>
        <w:tc>
          <w:tcPr>
            <w:tcW w:w="1768" w:type="dxa"/>
            <w:vMerge/>
            <w:vAlign w:val="center"/>
          </w:tcPr>
          <w:p w:rsidR="00285EEE" w:rsidRDefault="00285EEE">
            <w:pPr>
              <w:widowControl/>
              <w:spacing w:line="360" w:lineRule="auto"/>
              <w:jc w:val="left"/>
              <w:rPr>
                <w:rFonts w:ascii="新宋体" w:eastAsia="新宋体" w:hAnsi="新宋体" w:cs="新宋体"/>
                <w:kern w:val="0"/>
                <w:szCs w:val="21"/>
              </w:rPr>
            </w:pPr>
          </w:p>
        </w:tc>
        <w:tc>
          <w:tcPr>
            <w:tcW w:w="7277" w:type="dxa"/>
            <w:tcMar>
              <w:top w:w="75" w:type="dxa"/>
              <w:left w:w="150" w:type="dxa"/>
              <w:bottom w:w="75" w:type="dxa"/>
              <w:right w:w="150" w:type="dxa"/>
            </w:tcMar>
            <w:vAlign w:val="center"/>
          </w:tcPr>
          <w:p w:rsidR="00285EEE" w:rsidRDefault="003901AD">
            <w:pPr>
              <w:widowControl/>
              <w:spacing w:line="360" w:lineRule="auto"/>
              <w:jc w:val="left"/>
              <w:rPr>
                <w:rFonts w:ascii="新宋体" w:eastAsia="新宋体" w:hAnsi="新宋体" w:cs="新宋体"/>
                <w:kern w:val="0"/>
                <w:szCs w:val="21"/>
              </w:rPr>
            </w:pPr>
            <w:r>
              <w:rPr>
                <w:rFonts w:ascii="新宋体" w:eastAsia="新宋体" w:hAnsi="新宋体" w:cs="新宋体" w:hint="eastAsia"/>
                <w:kern w:val="0"/>
                <w:szCs w:val="21"/>
              </w:rPr>
              <w:t>艺术涂料的设计与施工技巧</w:t>
            </w:r>
          </w:p>
        </w:tc>
      </w:tr>
      <w:tr w:rsidR="00285EEE">
        <w:trPr>
          <w:trHeight w:val="585"/>
        </w:trPr>
        <w:tc>
          <w:tcPr>
            <w:tcW w:w="1768" w:type="dxa"/>
            <w:vMerge/>
            <w:vAlign w:val="center"/>
          </w:tcPr>
          <w:p w:rsidR="00285EEE" w:rsidRDefault="00285EEE">
            <w:pPr>
              <w:widowControl/>
              <w:spacing w:line="360" w:lineRule="auto"/>
              <w:jc w:val="left"/>
              <w:rPr>
                <w:rFonts w:ascii="新宋体" w:eastAsia="新宋体" w:hAnsi="新宋体" w:cs="新宋体"/>
                <w:kern w:val="0"/>
                <w:szCs w:val="21"/>
              </w:rPr>
            </w:pPr>
          </w:p>
        </w:tc>
        <w:tc>
          <w:tcPr>
            <w:tcW w:w="7277" w:type="dxa"/>
            <w:tcMar>
              <w:top w:w="75" w:type="dxa"/>
              <w:left w:w="150" w:type="dxa"/>
              <w:bottom w:w="75" w:type="dxa"/>
              <w:right w:w="150" w:type="dxa"/>
            </w:tcMar>
            <w:vAlign w:val="center"/>
          </w:tcPr>
          <w:p w:rsidR="00285EEE" w:rsidRDefault="003901AD">
            <w:pPr>
              <w:widowControl/>
              <w:spacing w:line="360" w:lineRule="auto"/>
              <w:jc w:val="left"/>
              <w:rPr>
                <w:rFonts w:ascii="新宋体" w:eastAsia="新宋体" w:hAnsi="新宋体" w:cs="新宋体"/>
                <w:kern w:val="0"/>
                <w:szCs w:val="21"/>
              </w:rPr>
            </w:pPr>
            <w:r>
              <w:rPr>
                <w:rFonts w:ascii="新宋体" w:eastAsia="新宋体" w:hAnsi="新宋体" w:cs="新宋体" w:hint="eastAsia"/>
                <w:kern w:val="0"/>
                <w:szCs w:val="21"/>
              </w:rPr>
              <w:t>新产品推荐</w:t>
            </w:r>
          </w:p>
        </w:tc>
      </w:tr>
      <w:tr w:rsidR="00285EEE">
        <w:trPr>
          <w:trHeight w:val="585"/>
        </w:trPr>
        <w:tc>
          <w:tcPr>
            <w:tcW w:w="1768" w:type="dxa"/>
            <w:vAlign w:val="center"/>
          </w:tcPr>
          <w:p w:rsidR="00285EEE" w:rsidRDefault="003901AD">
            <w:pPr>
              <w:widowControl/>
              <w:spacing w:line="360" w:lineRule="auto"/>
              <w:jc w:val="left"/>
              <w:rPr>
                <w:rFonts w:ascii="新宋体" w:eastAsia="新宋体" w:hAnsi="新宋体" w:cs="新宋体"/>
                <w:kern w:val="0"/>
                <w:szCs w:val="21"/>
              </w:rPr>
            </w:pPr>
            <w:r>
              <w:rPr>
                <w:rFonts w:ascii="新宋体" w:eastAsia="新宋体" w:hAnsi="新宋体" w:cs="新宋体" w:hint="eastAsia"/>
                <w:kern w:val="0"/>
                <w:szCs w:val="21"/>
              </w:rPr>
              <w:t>20:30-21:00</w:t>
            </w:r>
          </w:p>
        </w:tc>
        <w:tc>
          <w:tcPr>
            <w:tcW w:w="7277" w:type="dxa"/>
            <w:tcMar>
              <w:top w:w="75" w:type="dxa"/>
              <w:left w:w="150" w:type="dxa"/>
              <w:bottom w:w="75" w:type="dxa"/>
              <w:right w:w="150" w:type="dxa"/>
            </w:tcMar>
            <w:vAlign w:val="center"/>
          </w:tcPr>
          <w:p w:rsidR="00285EEE" w:rsidRDefault="003901AD">
            <w:pPr>
              <w:widowControl/>
              <w:spacing w:line="360" w:lineRule="auto"/>
              <w:jc w:val="left"/>
              <w:rPr>
                <w:rFonts w:ascii="新宋体" w:eastAsia="新宋体" w:hAnsi="新宋体" w:cs="新宋体"/>
                <w:kern w:val="0"/>
                <w:szCs w:val="21"/>
              </w:rPr>
            </w:pPr>
            <w:r>
              <w:rPr>
                <w:rFonts w:ascii="新宋体" w:eastAsia="新宋体" w:hAnsi="新宋体" w:cs="新宋体" w:hint="eastAsia"/>
                <w:kern w:val="0"/>
                <w:szCs w:val="21"/>
              </w:rPr>
              <w:t>多人论坛：艺术涂料怎么玩</w:t>
            </w:r>
          </w:p>
        </w:tc>
      </w:tr>
      <w:tr w:rsidR="00285EEE">
        <w:trPr>
          <w:trHeight w:val="585"/>
        </w:trPr>
        <w:tc>
          <w:tcPr>
            <w:tcW w:w="1768" w:type="dxa"/>
            <w:vAlign w:val="center"/>
          </w:tcPr>
          <w:p w:rsidR="00285EEE" w:rsidRDefault="003901AD">
            <w:pPr>
              <w:widowControl/>
              <w:spacing w:line="360" w:lineRule="auto"/>
              <w:jc w:val="left"/>
              <w:rPr>
                <w:rFonts w:ascii="新宋体" w:eastAsia="新宋体" w:hAnsi="新宋体" w:cs="新宋体"/>
                <w:kern w:val="0"/>
                <w:szCs w:val="21"/>
              </w:rPr>
            </w:pPr>
            <w:r>
              <w:rPr>
                <w:rFonts w:ascii="新宋体" w:eastAsia="新宋体" w:hAnsi="新宋体" w:cs="新宋体" w:hint="eastAsia"/>
                <w:kern w:val="0"/>
                <w:szCs w:val="21"/>
              </w:rPr>
              <w:t>同期</w:t>
            </w:r>
          </w:p>
        </w:tc>
        <w:tc>
          <w:tcPr>
            <w:tcW w:w="7277" w:type="dxa"/>
            <w:tcMar>
              <w:top w:w="75" w:type="dxa"/>
              <w:left w:w="150" w:type="dxa"/>
              <w:bottom w:w="75" w:type="dxa"/>
              <w:right w:w="150" w:type="dxa"/>
            </w:tcMar>
            <w:vAlign w:val="center"/>
          </w:tcPr>
          <w:p w:rsidR="00285EEE" w:rsidRDefault="003901AD">
            <w:pPr>
              <w:widowControl/>
              <w:spacing w:line="360" w:lineRule="auto"/>
              <w:jc w:val="left"/>
              <w:rPr>
                <w:rFonts w:ascii="新宋体" w:eastAsia="新宋体" w:hAnsi="新宋体" w:cs="新宋体"/>
                <w:kern w:val="0"/>
                <w:szCs w:val="21"/>
              </w:rPr>
            </w:pPr>
            <w:r>
              <w:rPr>
                <w:rFonts w:ascii="新宋体" w:eastAsia="新宋体" w:hAnsi="新宋体" w:cs="新宋体" w:hint="eastAsia"/>
                <w:kern w:val="0"/>
                <w:szCs w:val="21"/>
              </w:rPr>
              <w:t>全国精品建筑涂</w:t>
            </w:r>
            <w:proofErr w:type="gramStart"/>
            <w:r>
              <w:rPr>
                <w:rFonts w:ascii="新宋体" w:eastAsia="新宋体" w:hAnsi="新宋体" w:cs="新宋体" w:hint="eastAsia"/>
                <w:kern w:val="0"/>
                <w:szCs w:val="21"/>
              </w:rPr>
              <w:t>装工程</w:t>
            </w:r>
            <w:proofErr w:type="gramEnd"/>
            <w:r>
              <w:rPr>
                <w:rFonts w:ascii="新宋体" w:eastAsia="新宋体" w:hAnsi="新宋体" w:cs="新宋体" w:hint="eastAsia"/>
                <w:kern w:val="0"/>
                <w:szCs w:val="21"/>
              </w:rPr>
              <w:t>及艺术涂料样板展</w:t>
            </w:r>
          </w:p>
        </w:tc>
      </w:tr>
    </w:tbl>
    <w:p w:rsidR="00285EEE" w:rsidRDefault="003901AD">
      <w:pPr>
        <w:spacing w:line="360" w:lineRule="auto"/>
        <w:jc w:val="left"/>
        <w:rPr>
          <w:rFonts w:ascii="新宋体" w:eastAsia="新宋体" w:hAnsi="新宋体" w:cs="新宋体"/>
          <w:b/>
          <w:szCs w:val="21"/>
        </w:rPr>
      </w:pPr>
      <w:r>
        <w:rPr>
          <w:rFonts w:ascii="新宋体" w:eastAsia="新宋体" w:hAnsi="新宋体" w:cs="新宋体" w:hint="eastAsia"/>
          <w:b/>
          <w:szCs w:val="21"/>
        </w:rPr>
        <w:t xml:space="preserve">    五、其他事宜</w:t>
      </w:r>
    </w:p>
    <w:p w:rsidR="00285EEE" w:rsidRDefault="003901AD">
      <w:pPr>
        <w:spacing w:line="360" w:lineRule="auto"/>
        <w:ind w:firstLine="540"/>
        <w:jc w:val="left"/>
        <w:rPr>
          <w:rFonts w:ascii="新宋体" w:eastAsia="新宋体" w:hAnsi="新宋体" w:cs="新宋体"/>
          <w:szCs w:val="21"/>
        </w:rPr>
      </w:pPr>
      <w:r>
        <w:rPr>
          <w:rFonts w:ascii="新宋体" w:eastAsia="新宋体" w:hAnsi="新宋体" w:cs="新宋体" w:hint="eastAsia"/>
          <w:szCs w:val="21"/>
        </w:rPr>
        <w:t>1.本次艺术涂料论坛收取会务费2000元/人，</w:t>
      </w:r>
      <w:proofErr w:type="gramStart"/>
      <w:r>
        <w:rPr>
          <w:rFonts w:ascii="新宋体" w:eastAsia="新宋体" w:hAnsi="新宋体" w:cs="新宋体" w:hint="eastAsia"/>
          <w:szCs w:val="21"/>
        </w:rPr>
        <w:t>若参</w:t>
      </w:r>
      <w:proofErr w:type="gramEnd"/>
      <w:r>
        <w:rPr>
          <w:rFonts w:ascii="新宋体" w:eastAsia="新宋体" w:hAnsi="新宋体" w:cs="新宋体" w:hint="eastAsia"/>
          <w:szCs w:val="21"/>
        </w:rPr>
        <w:t>加6月9</w:t>
      </w:r>
      <w:r w:rsidR="00F619F4">
        <w:rPr>
          <w:rFonts w:ascii="新宋体" w:eastAsia="新宋体" w:hAnsi="新宋体" w:cs="新宋体" w:hint="eastAsia"/>
          <w:szCs w:val="21"/>
        </w:rPr>
        <w:t>日颁奖典礼联谊活动</w:t>
      </w:r>
      <w:r>
        <w:rPr>
          <w:rFonts w:ascii="新宋体" w:eastAsia="新宋体" w:hAnsi="新宋体" w:cs="新宋体" w:hint="eastAsia"/>
          <w:szCs w:val="21"/>
        </w:rPr>
        <w:t>需另外收取联谊费用2000元/人。参会人员差旅、食宿费用自理。与会人员如需住宿，会务组提供合约酒店联系方式，请及早自行预订房间。</w:t>
      </w:r>
    </w:p>
    <w:p w:rsidR="00285EEE" w:rsidRDefault="003901AD">
      <w:pPr>
        <w:spacing w:line="360" w:lineRule="auto"/>
        <w:ind w:firstLine="540"/>
        <w:jc w:val="left"/>
        <w:rPr>
          <w:rFonts w:ascii="新宋体" w:eastAsia="新宋体" w:hAnsi="新宋体" w:cs="新宋体"/>
          <w:b/>
          <w:szCs w:val="21"/>
        </w:rPr>
      </w:pPr>
      <w:r>
        <w:rPr>
          <w:rFonts w:ascii="新宋体" w:eastAsia="新宋体" w:hAnsi="新宋体" w:cs="新宋体" w:hint="eastAsia"/>
          <w:szCs w:val="21"/>
        </w:rPr>
        <w:t>2.由于本次会议规格较高，为做好会议筹办工作，请与会人员于2017年5月25日前将《参会回执》以电子邮件形式发回会务组。</w:t>
      </w:r>
    </w:p>
    <w:p w:rsidR="00285EEE" w:rsidRDefault="003901AD">
      <w:pPr>
        <w:spacing w:line="360" w:lineRule="auto"/>
        <w:ind w:firstLine="540"/>
        <w:jc w:val="left"/>
        <w:rPr>
          <w:rFonts w:ascii="新宋体" w:eastAsia="新宋体" w:hAnsi="新宋体" w:cs="新宋体"/>
          <w:b/>
          <w:szCs w:val="21"/>
        </w:rPr>
      </w:pPr>
      <w:r>
        <w:rPr>
          <w:rFonts w:ascii="新宋体" w:eastAsia="新宋体" w:hAnsi="新宋体" w:cs="新宋体" w:hint="eastAsia"/>
          <w:b/>
          <w:szCs w:val="21"/>
        </w:rPr>
        <w:t>六、艺术涂料设计应用论坛会务组联系方式</w:t>
      </w:r>
    </w:p>
    <w:p w:rsidR="00285EEE" w:rsidRDefault="003901AD">
      <w:pPr>
        <w:spacing w:line="360" w:lineRule="auto"/>
        <w:ind w:firstLine="540"/>
        <w:jc w:val="left"/>
        <w:rPr>
          <w:rFonts w:ascii="新宋体" w:eastAsia="新宋体" w:hAnsi="新宋体" w:cs="新宋体"/>
          <w:szCs w:val="21"/>
        </w:rPr>
      </w:pPr>
      <w:r>
        <w:rPr>
          <w:rFonts w:ascii="新宋体" w:eastAsia="新宋体" w:hAnsi="新宋体" w:cs="新宋体" w:hint="eastAsia"/>
          <w:szCs w:val="21"/>
        </w:rPr>
        <w:t>联系人：</w:t>
      </w:r>
      <w:proofErr w:type="gramStart"/>
      <w:r>
        <w:rPr>
          <w:rFonts w:ascii="新宋体" w:eastAsia="新宋体" w:hAnsi="新宋体" w:cs="新宋体" w:hint="eastAsia"/>
          <w:szCs w:val="21"/>
        </w:rPr>
        <w:t>李荣键</w:t>
      </w:r>
      <w:proofErr w:type="gramEnd"/>
      <w:r>
        <w:rPr>
          <w:rFonts w:ascii="新宋体" w:eastAsia="新宋体" w:hAnsi="新宋体" w:cs="新宋体" w:hint="eastAsia"/>
          <w:szCs w:val="21"/>
        </w:rPr>
        <w:t xml:space="preserve"> 18610027040    </w:t>
      </w:r>
      <w:proofErr w:type="gramStart"/>
      <w:r>
        <w:rPr>
          <w:rFonts w:ascii="新宋体" w:eastAsia="新宋体" w:hAnsi="新宋体" w:cs="新宋体" w:hint="eastAsia"/>
          <w:szCs w:val="21"/>
        </w:rPr>
        <w:t>冯</w:t>
      </w:r>
      <w:proofErr w:type="gramEnd"/>
      <w:r>
        <w:rPr>
          <w:rFonts w:ascii="新宋体" w:eastAsia="新宋体" w:hAnsi="新宋体" w:cs="新宋体" w:hint="eastAsia"/>
          <w:szCs w:val="21"/>
        </w:rPr>
        <w:t xml:space="preserve">  </w:t>
      </w:r>
      <w:proofErr w:type="gramStart"/>
      <w:r>
        <w:rPr>
          <w:rFonts w:ascii="新宋体" w:eastAsia="新宋体" w:hAnsi="新宋体" w:cs="新宋体" w:hint="eastAsia"/>
          <w:szCs w:val="21"/>
        </w:rPr>
        <w:t>钊</w:t>
      </w:r>
      <w:proofErr w:type="gramEnd"/>
      <w:r>
        <w:rPr>
          <w:rFonts w:ascii="新宋体" w:eastAsia="新宋体" w:hAnsi="新宋体" w:cs="新宋体" w:hint="eastAsia"/>
          <w:szCs w:val="21"/>
        </w:rPr>
        <w:t xml:space="preserve"> 18611786282 </w:t>
      </w:r>
    </w:p>
    <w:p w:rsidR="00285EEE" w:rsidRDefault="003901AD">
      <w:pPr>
        <w:spacing w:line="360" w:lineRule="auto"/>
        <w:ind w:firstLine="540"/>
        <w:jc w:val="left"/>
        <w:rPr>
          <w:rFonts w:ascii="新宋体" w:eastAsia="新宋体" w:hAnsi="新宋体" w:cs="新宋体"/>
          <w:szCs w:val="21"/>
        </w:rPr>
      </w:pPr>
      <w:r>
        <w:rPr>
          <w:rFonts w:ascii="新宋体" w:eastAsia="新宋体" w:hAnsi="新宋体" w:cs="新宋体" w:hint="eastAsia"/>
          <w:szCs w:val="21"/>
        </w:rPr>
        <w:t xml:space="preserve">        张力维 18600269706    李  聪 13261395949    </w:t>
      </w:r>
      <w:proofErr w:type="gramStart"/>
      <w:r>
        <w:rPr>
          <w:rFonts w:ascii="新宋体" w:eastAsia="新宋体" w:hAnsi="新宋体" w:cs="新宋体" w:hint="eastAsia"/>
          <w:szCs w:val="21"/>
        </w:rPr>
        <w:t>屈</w:t>
      </w:r>
      <w:proofErr w:type="gramEnd"/>
      <w:r>
        <w:rPr>
          <w:rFonts w:ascii="新宋体" w:eastAsia="新宋体" w:hAnsi="新宋体" w:cs="新宋体" w:hint="eastAsia"/>
          <w:szCs w:val="21"/>
        </w:rPr>
        <w:t xml:space="preserve">桂林18611956698  </w:t>
      </w:r>
    </w:p>
    <w:p w:rsidR="00285EEE" w:rsidRDefault="003901AD">
      <w:pPr>
        <w:spacing w:line="360" w:lineRule="auto"/>
        <w:ind w:firstLine="540"/>
        <w:jc w:val="left"/>
        <w:rPr>
          <w:rFonts w:ascii="新宋体" w:eastAsia="新宋体" w:hAnsi="新宋体" w:cs="新宋体"/>
          <w:szCs w:val="21"/>
        </w:rPr>
      </w:pPr>
      <w:r>
        <w:rPr>
          <w:rFonts w:ascii="新宋体" w:eastAsia="新宋体" w:hAnsi="新宋体" w:cs="新宋体" w:hint="eastAsia"/>
          <w:szCs w:val="21"/>
        </w:rPr>
        <w:t>联系电话：010-</w:t>
      </w:r>
      <w:proofErr w:type="gramStart"/>
      <w:r>
        <w:rPr>
          <w:rFonts w:ascii="新宋体" w:eastAsia="新宋体" w:hAnsi="新宋体" w:cs="新宋体" w:hint="eastAsia"/>
          <w:szCs w:val="21"/>
        </w:rPr>
        <w:t>80440482  80440483</w:t>
      </w:r>
      <w:proofErr w:type="gramEnd"/>
      <w:r>
        <w:rPr>
          <w:rFonts w:ascii="新宋体" w:eastAsia="新宋体" w:hAnsi="新宋体" w:cs="新宋体" w:hint="eastAsia"/>
          <w:szCs w:val="21"/>
        </w:rPr>
        <w:t xml:space="preserve">  80440484</w:t>
      </w:r>
      <w:r>
        <w:rPr>
          <w:rFonts w:ascii="新宋体" w:eastAsia="新宋体" w:hAnsi="新宋体" w:cs="新宋体"/>
          <w:szCs w:val="21"/>
        </w:rPr>
        <w:t>80440485</w:t>
      </w:r>
    </w:p>
    <w:p w:rsidR="00285EEE" w:rsidRDefault="003901AD">
      <w:pPr>
        <w:spacing w:line="360" w:lineRule="auto"/>
        <w:ind w:firstLine="540"/>
        <w:jc w:val="left"/>
        <w:rPr>
          <w:rFonts w:ascii="新宋体" w:eastAsia="新宋体" w:hAnsi="新宋体" w:cs="新宋体"/>
          <w:szCs w:val="21"/>
        </w:rPr>
      </w:pPr>
      <w:proofErr w:type="gramStart"/>
      <w:r>
        <w:rPr>
          <w:rFonts w:ascii="新宋体" w:eastAsia="新宋体" w:hAnsi="新宋体" w:cs="新宋体" w:hint="eastAsia"/>
          <w:szCs w:val="21"/>
        </w:rPr>
        <w:t>邮</w:t>
      </w:r>
      <w:proofErr w:type="gramEnd"/>
      <w:r>
        <w:rPr>
          <w:rFonts w:ascii="新宋体" w:eastAsia="新宋体" w:hAnsi="新宋体" w:cs="新宋体" w:hint="eastAsia"/>
          <w:szCs w:val="21"/>
        </w:rPr>
        <w:t xml:space="preserve">    箱： </w:t>
      </w:r>
      <w:hyperlink r:id="rId10" w:history="1">
        <w:r>
          <w:rPr>
            <w:rFonts w:ascii="新宋体" w:eastAsia="新宋体" w:hAnsi="新宋体" w:cs="新宋体" w:hint="eastAsia"/>
            <w:szCs w:val="21"/>
          </w:rPr>
          <w:t>28409672@qq.com</w:t>
        </w:r>
      </w:hyperlink>
    </w:p>
    <w:p w:rsidR="00285EEE" w:rsidRDefault="003901AD">
      <w:pPr>
        <w:spacing w:line="360" w:lineRule="auto"/>
        <w:jc w:val="left"/>
        <w:rPr>
          <w:rFonts w:ascii="新宋体" w:eastAsia="新宋体" w:hAnsi="新宋体" w:cs="新宋体"/>
          <w:szCs w:val="21"/>
        </w:rPr>
      </w:pPr>
      <w:r>
        <w:rPr>
          <w:rFonts w:ascii="新宋体" w:eastAsia="新宋体" w:hAnsi="新宋体" w:cs="新宋体" w:hint="eastAsia"/>
          <w:szCs w:val="21"/>
        </w:rPr>
        <w:t xml:space="preserve">　附件：参会回执　</w:t>
      </w:r>
    </w:p>
    <w:p w:rsidR="00285EEE" w:rsidRDefault="00285EEE">
      <w:pPr>
        <w:spacing w:line="360" w:lineRule="auto"/>
        <w:jc w:val="left"/>
        <w:rPr>
          <w:rFonts w:ascii="新宋体" w:eastAsia="新宋体" w:hAnsi="新宋体" w:cs="新宋体"/>
          <w:szCs w:val="21"/>
        </w:rPr>
      </w:pPr>
    </w:p>
    <w:p w:rsidR="00285EEE" w:rsidRDefault="003901AD">
      <w:pPr>
        <w:spacing w:line="360" w:lineRule="auto"/>
        <w:jc w:val="right"/>
        <w:rPr>
          <w:rFonts w:ascii="新宋体" w:eastAsia="新宋体" w:hAnsi="新宋体" w:cs="新宋体"/>
          <w:szCs w:val="21"/>
        </w:rPr>
      </w:pPr>
      <w:r>
        <w:rPr>
          <w:rFonts w:ascii="新宋体" w:eastAsia="新宋体" w:hAnsi="新宋体" w:cs="新宋体" w:hint="eastAsia"/>
          <w:szCs w:val="21"/>
        </w:rPr>
        <w:t>中国建筑装饰协会</w:t>
      </w:r>
    </w:p>
    <w:p w:rsidR="00285EEE" w:rsidRDefault="003901AD">
      <w:pPr>
        <w:spacing w:line="360" w:lineRule="auto"/>
        <w:ind w:firstLine="420"/>
        <w:jc w:val="right"/>
        <w:rPr>
          <w:rFonts w:ascii="新宋体" w:eastAsia="新宋体" w:hAnsi="新宋体" w:cs="新宋体"/>
          <w:szCs w:val="21"/>
        </w:rPr>
      </w:pPr>
      <w:r>
        <w:rPr>
          <w:rFonts w:ascii="新宋体" w:eastAsia="新宋体" w:hAnsi="新宋体" w:cs="新宋体" w:hint="eastAsia"/>
          <w:szCs w:val="21"/>
        </w:rPr>
        <w:t>2017年5月11日</w:t>
      </w:r>
    </w:p>
    <w:p w:rsidR="00285EEE" w:rsidRDefault="00285EEE">
      <w:pPr>
        <w:spacing w:line="360" w:lineRule="auto"/>
        <w:ind w:firstLine="420"/>
        <w:jc w:val="right"/>
        <w:rPr>
          <w:rFonts w:ascii="新宋体" w:eastAsia="新宋体" w:hAnsi="新宋体" w:cs="新宋体"/>
          <w:szCs w:val="21"/>
        </w:rPr>
      </w:pPr>
    </w:p>
    <w:p w:rsidR="00285EEE" w:rsidRDefault="003901AD">
      <w:pPr>
        <w:jc w:val="left"/>
        <w:rPr>
          <w:rFonts w:ascii="新宋体" w:eastAsia="新宋体" w:hAnsi="新宋体" w:cs="新宋体"/>
          <w:b/>
          <w:szCs w:val="21"/>
        </w:rPr>
      </w:pPr>
      <w:r>
        <w:rPr>
          <w:rFonts w:ascii="新宋体" w:eastAsia="新宋体" w:hAnsi="新宋体" w:cs="新宋体" w:hint="eastAsia"/>
          <w:b/>
          <w:sz w:val="30"/>
          <w:szCs w:val="30"/>
        </w:rPr>
        <w:t>附件：</w:t>
      </w:r>
    </w:p>
    <w:p w:rsidR="00285EEE" w:rsidRDefault="003901AD">
      <w:pPr>
        <w:jc w:val="center"/>
        <w:rPr>
          <w:rFonts w:ascii="新宋体" w:eastAsia="新宋体" w:hAnsi="新宋体" w:cs="新宋体"/>
          <w:b/>
          <w:sz w:val="30"/>
          <w:szCs w:val="30"/>
        </w:rPr>
      </w:pPr>
      <w:r>
        <w:rPr>
          <w:rFonts w:ascii="新宋体" w:eastAsia="新宋体" w:hAnsi="新宋体" w:cs="新宋体" w:hint="eastAsia"/>
          <w:b/>
          <w:sz w:val="30"/>
          <w:szCs w:val="30"/>
        </w:rPr>
        <w:t>艺术涂料设计应用论坛</w:t>
      </w:r>
    </w:p>
    <w:p w:rsidR="00285EEE" w:rsidRDefault="003901AD">
      <w:pPr>
        <w:jc w:val="center"/>
        <w:rPr>
          <w:rFonts w:ascii="新宋体" w:eastAsia="新宋体" w:hAnsi="新宋体" w:cs="新宋体"/>
          <w:b/>
          <w:sz w:val="30"/>
          <w:szCs w:val="30"/>
        </w:rPr>
      </w:pPr>
      <w:r>
        <w:rPr>
          <w:rFonts w:ascii="新宋体" w:eastAsia="新宋体" w:hAnsi="新宋体" w:cs="新宋体" w:hint="eastAsia"/>
          <w:b/>
          <w:sz w:val="30"/>
          <w:szCs w:val="30"/>
        </w:rPr>
        <w:t>建材企业参会回执</w:t>
      </w:r>
    </w:p>
    <w:p w:rsidR="00285EEE" w:rsidRDefault="00285EEE">
      <w:pPr>
        <w:jc w:val="center"/>
        <w:rPr>
          <w:rFonts w:ascii="新宋体" w:eastAsia="新宋体" w:hAnsi="新宋体" w:cs="新宋体"/>
          <w:b/>
          <w:sz w:val="30"/>
          <w:szCs w:val="30"/>
        </w:rPr>
      </w:pPr>
    </w:p>
    <w:tbl>
      <w:tblPr>
        <w:tblW w:w="90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2"/>
        <w:gridCol w:w="926"/>
        <w:gridCol w:w="3359"/>
        <w:gridCol w:w="30"/>
        <w:gridCol w:w="3056"/>
      </w:tblGrid>
      <w:tr w:rsidR="00285EEE">
        <w:trPr>
          <w:trHeight w:hRule="exact" w:val="693"/>
        </w:trPr>
        <w:tc>
          <w:tcPr>
            <w:tcW w:w="1662" w:type="dxa"/>
            <w:vAlign w:val="center"/>
          </w:tcPr>
          <w:p w:rsidR="00285EEE" w:rsidRDefault="003901AD">
            <w:pPr>
              <w:spacing w:line="360" w:lineRule="auto"/>
              <w:rPr>
                <w:rFonts w:ascii="新宋体" w:eastAsia="新宋体" w:hAnsi="新宋体" w:cs="新宋体"/>
                <w:szCs w:val="21"/>
              </w:rPr>
            </w:pPr>
            <w:r>
              <w:rPr>
                <w:rFonts w:ascii="新宋体" w:eastAsia="新宋体" w:hAnsi="新宋体" w:cs="新宋体" w:hint="eastAsia"/>
                <w:szCs w:val="21"/>
              </w:rPr>
              <w:t>参会单位</w:t>
            </w:r>
          </w:p>
        </w:tc>
        <w:tc>
          <w:tcPr>
            <w:tcW w:w="7371" w:type="dxa"/>
            <w:gridSpan w:val="4"/>
            <w:vAlign w:val="center"/>
          </w:tcPr>
          <w:p w:rsidR="00285EEE" w:rsidRDefault="00285EEE">
            <w:pPr>
              <w:spacing w:line="360" w:lineRule="auto"/>
              <w:rPr>
                <w:rFonts w:ascii="新宋体" w:eastAsia="新宋体" w:hAnsi="新宋体" w:cs="新宋体"/>
                <w:szCs w:val="21"/>
              </w:rPr>
            </w:pPr>
          </w:p>
        </w:tc>
      </w:tr>
      <w:tr w:rsidR="00285EEE">
        <w:trPr>
          <w:trHeight w:hRule="exact" w:val="569"/>
        </w:trPr>
        <w:tc>
          <w:tcPr>
            <w:tcW w:w="1662" w:type="dxa"/>
            <w:vAlign w:val="center"/>
          </w:tcPr>
          <w:p w:rsidR="00285EEE" w:rsidRDefault="003901AD">
            <w:pPr>
              <w:spacing w:line="360" w:lineRule="auto"/>
              <w:rPr>
                <w:rFonts w:ascii="新宋体" w:eastAsia="新宋体" w:hAnsi="新宋体" w:cs="新宋体"/>
                <w:szCs w:val="21"/>
              </w:rPr>
            </w:pPr>
            <w:r>
              <w:rPr>
                <w:rFonts w:ascii="新宋体" w:eastAsia="新宋体" w:hAnsi="新宋体" w:cs="新宋体" w:hint="eastAsia"/>
                <w:szCs w:val="21"/>
              </w:rPr>
              <w:t>姓名</w:t>
            </w:r>
          </w:p>
        </w:tc>
        <w:tc>
          <w:tcPr>
            <w:tcW w:w="926" w:type="dxa"/>
            <w:vAlign w:val="center"/>
          </w:tcPr>
          <w:p w:rsidR="00285EEE" w:rsidRDefault="003901AD">
            <w:pPr>
              <w:spacing w:line="360" w:lineRule="auto"/>
              <w:rPr>
                <w:rFonts w:ascii="新宋体" w:eastAsia="新宋体" w:hAnsi="新宋体" w:cs="新宋体"/>
                <w:szCs w:val="21"/>
              </w:rPr>
            </w:pPr>
            <w:r>
              <w:rPr>
                <w:rFonts w:ascii="新宋体" w:eastAsia="新宋体" w:hAnsi="新宋体" w:cs="新宋体" w:hint="eastAsia"/>
                <w:szCs w:val="21"/>
              </w:rPr>
              <w:t>性 别</w:t>
            </w:r>
          </w:p>
        </w:tc>
        <w:tc>
          <w:tcPr>
            <w:tcW w:w="3389" w:type="dxa"/>
            <w:gridSpan w:val="2"/>
            <w:vAlign w:val="center"/>
          </w:tcPr>
          <w:p w:rsidR="00285EEE" w:rsidRDefault="003901AD">
            <w:pPr>
              <w:spacing w:line="360" w:lineRule="auto"/>
              <w:rPr>
                <w:rFonts w:ascii="新宋体" w:eastAsia="新宋体" w:hAnsi="新宋体" w:cs="新宋体"/>
                <w:szCs w:val="21"/>
              </w:rPr>
            </w:pPr>
            <w:r>
              <w:rPr>
                <w:rFonts w:ascii="新宋体" w:eastAsia="新宋体" w:hAnsi="新宋体" w:cs="新宋体" w:hint="eastAsia"/>
                <w:szCs w:val="21"/>
              </w:rPr>
              <w:t>单位职务</w:t>
            </w:r>
          </w:p>
        </w:tc>
        <w:tc>
          <w:tcPr>
            <w:tcW w:w="3056" w:type="dxa"/>
            <w:vAlign w:val="center"/>
          </w:tcPr>
          <w:p w:rsidR="00285EEE" w:rsidRDefault="003901AD">
            <w:pPr>
              <w:spacing w:line="360" w:lineRule="auto"/>
              <w:rPr>
                <w:rFonts w:ascii="新宋体" w:eastAsia="新宋体" w:hAnsi="新宋体" w:cs="新宋体"/>
                <w:szCs w:val="21"/>
              </w:rPr>
            </w:pPr>
            <w:r>
              <w:rPr>
                <w:rFonts w:ascii="新宋体" w:eastAsia="新宋体" w:hAnsi="新宋体" w:cs="新宋体" w:hint="eastAsia"/>
                <w:szCs w:val="21"/>
              </w:rPr>
              <w:t>手机号</w:t>
            </w:r>
          </w:p>
        </w:tc>
      </w:tr>
      <w:tr w:rsidR="00285EEE">
        <w:trPr>
          <w:trHeight w:val="609"/>
        </w:trPr>
        <w:tc>
          <w:tcPr>
            <w:tcW w:w="1662" w:type="dxa"/>
            <w:vAlign w:val="center"/>
          </w:tcPr>
          <w:p w:rsidR="00285EEE" w:rsidRDefault="00285EEE">
            <w:pPr>
              <w:spacing w:line="360" w:lineRule="auto"/>
              <w:rPr>
                <w:rFonts w:ascii="新宋体" w:eastAsia="新宋体" w:hAnsi="新宋体" w:cs="新宋体"/>
                <w:szCs w:val="21"/>
              </w:rPr>
            </w:pPr>
          </w:p>
        </w:tc>
        <w:tc>
          <w:tcPr>
            <w:tcW w:w="926" w:type="dxa"/>
            <w:vAlign w:val="center"/>
          </w:tcPr>
          <w:p w:rsidR="00285EEE" w:rsidRDefault="00285EEE">
            <w:pPr>
              <w:spacing w:line="360" w:lineRule="auto"/>
              <w:rPr>
                <w:rFonts w:ascii="新宋体" w:eastAsia="新宋体" w:hAnsi="新宋体" w:cs="新宋体"/>
                <w:szCs w:val="21"/>
              </w:rPr>
            </w:pPr>
          </w:p>
        </w:tc>
        <w:tc>
          <w:tcPr>
            <w:tcW w:w="3389" w:type="dxa"/>
            <w:gridSpan w:val="2"/>
            <w:vAlign w:val="center"/>
          </w:tcPr>
          <w:p w:rsidR="00285EEE" w:rsidRDefault="00285EEE">
            <w:pPr>
              <w:spacing w:line="360" w:lineRule="auto"/>
              <w:rPr>
                <w:rFonts w:ascii="新宋体" w:eastAsia="新宋体" w:hAnsi="新宋体" w:cs="新宋体"/>
                <w:szCs w:val="21"/>
              </w:rPr>
            </w:pPr>
          </w:p>
        </w:tc>
        <w:tc>
          <w:tcPr>
            <w:tcW w:w="3056" w:type="dxa"/>
            <w:vAlign w:val="center"/>
          </w:tcPr>
          <w:p w:rsidR="00285EEE" w:rsidRDefault="00285EEE">
            <w:pPr>
              <w:spacing w:line="360" w:lineRule="auto"/>
              <w:rPr>
                <w:rFonts w:ascii="新宋体" w:eastAsia="新宋体" w:hAnsi="新宋体" w:cs="新宋体"/>
                <w:szCs w:val="21"/>
              </w:rPr>
            </w:pPr>
          </w:p>
        </w:tc>
      </w:tr>
      <w:tr w:rsidR="00285EEE">
        <w:trPr>
          <w:trHeight w:val="609"/>
        </w:trPr>
        <w:tc>
          <w:tcPr>
            <w:tcW w:w="1662" w:type="dxa"/>
            <w:vAlign w:val="center"/>
          </w:tcPr>
          <w:p w:rsidR="00285EEE" w:rsidRDefault="00285EEE">
            <w:pPr>
              <w:spacing w:line="360" w:lineRule="auto"/>
              <w:rPr>
                <w:rFonts w:ascii="新宋体" w:eastAsia="新宋体" w:hAnsi="新宋体" w:cs="新宋体"/>
                <w:szCs w:val="21"/>
              </w:rPr>
            </w:pPr>
          </w:p>
        </w:tc>
        <w:tc>
          <w:tcPr>
            <w:tcW w:w="926" w:type="dxa"/>
            <w:vAlign w:val="center"/>
          </w:tcPr>
          <w:p w:rsidR="00285EEE" w:rsidRDefault="00285EEE">
            <w:pPr>
              <w:spacing w:line="360" w:lineRule="auto"/>
              <w:rPr>
                <w:rFonts w:ascii="新宋体" w:eastAsia="新宋体" w:hAnsi="新宋体" w:cs="新宋体"/>
                <w:szCs w:val="21"/>
              </w:rPr>
            </w:pPr>
          </w:p>
        </w:tc>
        <w:tc>
          <w:tcPr>
            <w:tcW w:w="3389" w:type="dxa"/>
            <w:gridSpan w:val="2"/>
            <w:vAlign w:val="center"/>
          </w:tcPr>
          <w:p w:rsidR="00285EEE" w:rsidRDefault="00285EEE">
            <w:pPr>
              <w:spacing w:line="360" w:lineRule="auto"/>
              <w:rPr>
                <w:rFonts w:ascii="新宋体" w:eastAsia="新宋体" w:hAnsi="新宋体" w:cs="新宋体"/>
                <w:szCs w:val="21"/>
              </w:rPr>
            </w:pPr>
          </w:p>
        </w:tc>
        <w:tc>
          <w:tcPr>
            <w:tcW w:w="3056" w:type="dxa"/>
            <w:vAlign w:val="center"/>
          </w:tcPr>
          <w:p w:rsidR="00285EEE" w:rsidRDefault="00285EEE">
            <w:pPr>
              <w:spacing w:line="360" w:lineRule="auto"/>
              <w:rPr>
                <w:rFonts w:ascii="新宋体" w:eastAsia="新宋体" w:hAnsi="新宋体" w:cs="新宋体"/>
                <w:szCs w:val="21"/>
              </w:rPr>
            </w:pPr>
          </w:p>
        </w:tc>
      </w:tr>
      <w:tr w:rsidR="00285EEE">
        <w:trPr>
          <w:trHeight w:val="609"/>
        </w:trPr>
        <w:tc>
          <w:tcPr>
            <w:tcW w:w="1662" w:type="dxa"/>
            <w:vAlign w:val="center"/>
          </w:tcPr>
          <w:p w:rsidR="00285EEE" w:rsidRDefault="00285EEE">
            <w:pPr>
              <w:spacing w:line="360" w:lineRule="auto"/>
              <w:rPr>
                <w:rFonts w:ascii="新宋体" w:eastAsia="新宋体" w:hAnsi="新宋体" w:cs="新宋体"/>
                <w:szCs w:val="21"/>
              </w:rPr>
            </w:pPr>
          </w:p>
        </w:tc>
        <w:tc>
          <w:tcPr>
            <w:tcW w:w="926" w:type="dxa"/>
            <w:vAlign w:val="center"/>
          </w:tcPr>
          <w:p w:rsidR="00285EEE" w:rsidRDefault="00285EEE">
            <w:pPr>
              <w:spacing w:line="360" w:lineRule="auto"/>
              <w:rPr>
                <w:rFonts w:ascii="新宋体" w:eastAsia="新宋体" w:hAnsi="新宋体" w:cs="新宋体"/>
                <w:szCs w:val="21"/>
              </w:rPr>
            </w:pPr>
          </w:p>
        </w:tc>
        <w:tc>
          <w:tcPr>
            <w:tcW w:w="3389" w:type="dxa"/>
            <w:gridSpan w:val="2"/>
            <w:vAlign w:val="center"/>
          </w:tcPr>
          <w:p w:rsidR="00285EEE" w:rsidRDefault="00285EEE">
            <w:pPr>
              <w:spacing w:line="360" w:lineRule="auto"/>
              <w:rPr>
                <w:rFonts w:ascii="新宋体" w:eastAsia="新宋体" w:hAnsi="新宋体" w:cs="新宋体"/>
                <w:szCs w:val="21"/>
              </w:rPr>
            </w:pPr>
          </w:p>
        </w:tc>
        <w:tc>
          <w:tcPr>
            <w:tcW w:w="3056" w:type="dxa"/>
            <w:vAlign w:val="center"/>
          </w:tcPr>
          <w:p w:rsidR="00285EEE" w:rsidRDefault="00285EEE">
            <w:pPr>
              <w:spacing w:line="360" w:lineRule="auto"/>
              <w:rPr>
                <w:rFonts w:ascii="新宋体" w:eastAsia="新宋体" w:hAnsi="新宋体" w:cs="新宋体"/>
                <w:szCs w:val="21"/>
              </w:rPr>
            </w:pPr>
          </w:p>
        </w:tc>
      </w:tr>
      <w:tr w:rsidR="00285EEE">
        <w:trPr>
          <w:trHeight w:val="609"/>
        </w:trPr>
        <w:tc>
          <w:tcPr>
            <w:tcW w:w="1662" w:type="dxa"/>
            <w:vAlign w:val="center"/>
          </w:tcPr>
          <w:p w:rsidR="00285EEE" w:rsidRDefault="00285EEE">
            <w:pPr>
              <w:spacing w:line="360" w:lineRule="auto"/>
              <w:rPr>
                <w:rFonts w:ascii="新宋体" w:eastAsia="新宋体" w:hAnsi="新宋体" w:cs="新宋体"/>
                <w:szCs w:val="21"/>
              </w:rPr>
            </w:pPr>
          </w:p>
        </w:tc>
        <w:tc>
          <w:tcPr>
            <w:tcW w:w="926" w:type="dxa"/>
            <w:vAlign w:val="center"/>
          </w:tcPr>
          <w:p w:rsidR="00285EEE" w:rsidRDefault="00285EEE">
            <w:pPr>
              <w:spacing w:line="360" w:lineRule="auto"/>
              <w:rPr>
                <w:rFonts w:ascii="新宋体" w:eastAsia="新宋体" w:hAnsi="新宋体" w:cs="新宋体"/>
                <w:szCs w:val="21"/>
              </w:rPr>
            </w:pPr>
          </w:p>
        </w:tc>
        <w:tc>
          <w:tcPr>
            <w:tcW w:w="3389" w:type="dxa"/>
            <w:gridSpan w:val="2"/>
            <w:vAlign w:val="center"/>
          </w:tcPr>
          <w:p w:rsidR="00285EEE" w:rsidRDefault="00285EEE">
            <w:pPr>
              <w:spacing w:line="360" w:lineRule="auto"/>
              <w:rPr>
                <w:rFonts w:ascii="新宋体" w:eastAsia="新宋体" w:hAnsi="新宋体" w:cs="新宋体"/>
                <w:szCs w:val="21"/>
              </w:rPr>
            </w:pPr>
          </w:p>
        </w:tc>
        <w:tc>
          <w:tcPr>
            <w:tcW w:w="3056" w:type="dxa"/>
            <w:vAlign w:val="center"/>
          </w:tcPr>
          <w:p w:rsidR="00285EEE" w:rsidRDefault="00285EEE">
            <w:pPr>
              <w:spacing w:line="360" w:lineRule="auto"/>
              <w:rPr>
                <w:rFonts w:ascii="新宋体" w:eastAsia="新宋体" w:hAnsi="新宋体" w:cs="新宋体"/>
                <w:szCs w:val="21"/>
              </w:rPr>
            </w:pPr>
          </w:p>
        </w:tc>
      </w:tr>
      <w:tr w:rsidR="00285EEE">
        <w:trPr>
          <w:trHeight w:val="609"/>
        </w:trPr>
        <w:tc>
          <w:tcPr>
            <w:tcW w:w="5947" w:type="dxa"/>
            <w:gridSpan w:val="3"/>
            <w:vAlign w:val="center"/>
          </w:tcPr>
          <w:p w:rsidR="00285EEE" w:rsidRDefault="003901AD">
            <w:pPr>
              <w:spacing w:line="360" w:lineRule="auto"/>
              <w:rPr>
                <w:rFonts w:ascii="新宋体" w:eastAsia="新宋体" w:hAnsi="新宋体" w:cs="新宋体"/>
                <w:szCs w:val="21"/>
              </w:rPr>
            </w:pPr>
            <w:r>
              <w:rPr>
                <w:rFonts w:ascii="新宋体" w:eastAsia="新宋体" w:hAnsi="新宋体" w:cs="新宋体" w:hint="eastAsia"/>
                <w:szCs w:val="21"/>
              </w:rPr>
              <w:t>是否参加2017中国建筑装饰产业发展论坛暨第七届中国国际空间设计大赛典礼</w:t>
            </w:r>
          </w:p>
        </w:tc>
        <w:tc>
          <w:tcPr>
            <w:tcW w:w="3086" w:type="dxa"/>
            <w:gridSpan w:val="2"/>
            <w:vAlign w:val="center"/>
          </w:tcPr>
          <w:p w:rsidR="00285EEE" w:rsidRDefault="003901AD">
            <w:pPr>
              <w:wordWrap w:val="0"/>
              <w:spacing w:line="360" w:lineRule="auto"/>
              <w:rPr>
                <w:rFonts w:ascii="新宋体" w:eastAsia="新宋体" w:hAnsi="新宋体" w:cs="新宋体"/>
                <w:szCs w:val="21"/>
              </w:rPr>
            </w:pPr>
            <w:r>
              <w:rPr>
                <w:rFonts w:ascii="新宋体" w:eastAsia="新宋体" w:hAnsi="新宋体" w:cs="新宋体" w:hint="eastAsia"/>
                <w:szCs w:val="21"/>
              </w:rPr>
              <w:t>是  （   ）     否（   ）</w:t>
            </w:r>
          </w:p>
        </w:tc>
      </w:tr>
      <w:tr w:rsidR="00285EEE">
        <w:trPr>
          <w:trHeight w:val="2407"/>
        </w:trPr>
        <w:tc>
          <w:tcPr>
            <w:tcW w:w="1662" w:type="dxa"/>
            <w:vAlign w:val="center"/>
          </w:tcPr>
          <w:p w:rsidR="00285EEE" w:rsidRDefault="003901AD">
            <w:pPr>
              <w:spacing w:line="360" w:lineRule="auto"/>
              <w:rPr>
                <w:rFonts w:ascii="新宋体" w:eastAsia="新宋体" w:hAnsi="新宋体" w:cs="新宋体"/>
                <w:szCs w:val="21"/>
              </w:rPr>
            </w:pPr>
            <w:r>
              <w:rPr>
                <w:rFonts w:ascii="新宋体" w:eastAsia="新宋体" w:hAnsi="新宋体" w:cs="新宋体" w:hint="eastAsia"/>
                <w:szCs w:val="21"/>
              </w:rPr>
              <w:t>特别说明</w:t>
            </w:r>
          </w:p>
        </w:tc>
        <w:tc>
          <w:tcPr>
            <w:tcW w:w="7371" w:type="dxa"/>
            <w:gridSpan w:val="4"/>
            <w:vAlign w:val="center"/>
          </w:tcPr>
          <w:p w:rsidR="00285EEE" w:rsidRDefault="003901AD">
            <w:pPr>
              <w:numPr>
                <w:ilvl w:val="0"/>
                <w:numId w:val="2"/>
              </w:numPr>
              <w:rPr>
                <w:rFonts w:ascii="新宋体" w:eastAsia="新宋体" w:hAnsi="新宋体" w:cs="新宋体"/>
                <w:szCs w:val="21"/>
              </w:rPr>
            </w:pPr>
            <w:r>
              <w:rPr>
                <w:rFonts w:ascii="新宋体" w:eastAsia="新宋体" w:hAnsi="新宋体" w:cs="新宋体" w:hint="eastAsia"/>
                <w:szCs w:val="21"/>
              </w:rPr>
              <w:t>请参会人员不晚于5</w:t>
            </w:r>
            <w:r>
              <w:rPr>
                <w:rFonts w:ascii="新宋体" w:eastAsia="新宋体" w:hAnsi="新宋体" w:cs="新宋体" w:hint="eastAsia"/>
                <w:bCs/>
                <w:szCs w:val="21"/>
              </w:rPr>
              <w:t>月25日</w:t>
            </w:r>
            <w:r>
              <w:rPr>
                <w:rFonts w:ascii="新宋体" w:eastAsia="新宋体" w:hAnsi="新宋体" w:cs="新宋体" w:hint="eastAsia"/>
                <w:szCs w:val="21"/>
              </w:rPr>
              <w:t>前将此参会回执以电子邮件方式发回至艺术涂料设计应用论坛会务组邮箱：</w:t>
            </w:r>
            <w:hyperlink r:id="rId11" w:history="1">
              <w:r>
                <w:rPr>
                  <w:rStyle w:val="a4"/>
                  <w:rFonts w:ascii="新宋体" w:eastAsia="新宋体" w:hAnsi="新宋体" w:cs="新宋体" w:hint="eastAsia"/>
                  <w:szCs w:val="21"/>
                </w:rPr>
                <w:t>28409672@qq.com</w:t>
              </w:r>
            </w:hyperlink>
          </w:p>
          <w:p w:rsidR="00285EEE" w:rsidRDefault="003901AD">
            <w:pPr>
              <w:numPr>
                <w:ilvl w:val="0"/>
                <w:numId w:val="2"/>
              </w:numPr>
              <w:rPr>
                <w:rFonts w:ascii="新宋体" w:eastAsia="新宋体" w:hAnsi="新宋体" w:cs="新宋体"/>
                <w:szCs w:val="21"/>
              </w:rPr>
            </w:pPr>
            <w:r>
              <w:rPr>
                <w:rFonts w:ascii="新宋体" w:eastAsia="新宋体" w:hAnsi="新宋体" w:cs="新宋体" w:hint="eastAsia"/>
                <w:szCs w:val="21"/>
              </w:rPr>
              <w:t>会务费汇至如下账户（汇款时请注明“6月8日艺术涂料论坛”或“6月9日</w:t>
            </w:r>
            <w:r w:rsidR="00DE3F9B">
              <w:rPr>
                <w:rFonts w:ascii="新宋体" w:eastAsia="新宋体" w:hAnsi="新宋体" w:cs="新宋体" w:hint="eastAsia"/>
                <w:szCs w:val="21"/>
              </w:rPr>
              <w:t>颁奖典礼联谊活动</w:t>
            </w:r>
            <w:r>
              <w:rPr>
                <w:rFonts w:ascii="新宋体" w:eastAsia="新宋体" w:hAnsi="新宋体" w:cs="新宋体" w:hint="eastAsia"/>
                <w:szCs w:val="21"/>
              </w:rPr>
              <w:t>”，报到时请提交汇款凭证复印件，现场领取发票）。现场缴纳事后补寄发票。</w:t>
            </w:r>
          </w:p>
          <w:p w:rsidR="00285EEE" w:rsidRDefault="003901AD">
            <w:pPr>
              <w:rPr>
                <w:rFonts w:ascii="新宋体" w:eastAsia="新宋体" w:hAnsi="新宋体" w:cs="新宋体"/>
                <w:szCs w:val="21"/>
              </w:rPr>
            </w:pPr>
            <w:r>
              <w:rPr>
                <w:rFonts w:ascii="新宋体" w:eastAsia="新宋体" w:hAnsi="新宋体" w:cs="新宋体" w:hint="eastAsia"/>
                <w:szCs w:val="21"/>
              </w:rPr>
              <w:t>户    名：中装建业（北京）科技有限公司</w:t>
            </w:r>
          </w:p>
          <w:p w:rsidR="00285EEE" w:rsidRDefault="003901AD">
            <w:pPr>
              <w:rPr>
                <w:rFonts w:ascii="新宋体" w:eastAsia="新宋体" w:hAnsi="新宋体" w:cs="新宋体"/>
                <w:szCs w:val="21"/>
              </w:rPr>
            </w:pPr>
            <w:r>
              <w:rPr>
                <w:rFonts w:ascii="新宋体" w:eastAsia="新宋体" w:hAnsi="新宋体" w:cs="新宋体" w:hint="eastAsia"/>
                <w:szCs w:val="21"/>
              </w:rPr>
              <w:t>开 户 行：交通</w:t>
            </w:r>
            <w:bookmarkStart w:id="0" w:name="_GoBack"/>
            <w:bookmarkEnd w:id="0"/>
            <w:r>
              <w:rPr>
                <w:rFonts w:ascii="新宋体" w:eastAsia="新宋体" w:hAnsi="新宋体" w:cs="新宋体" w:hint="eastAsia"/>
                <w:szCs w:val="21"/>
              </w:rPr>
              <w:t>银行股份有限公司北京丰台支行</w:t>
            </w:r>
          </w:p>
          <w:p w:rsidR="00285EEE" w:rsidRDefault="003901AD">
            <w:pPr>
              <w:rPr>
                <w:rFonts w:ascii="新宋体" w:eastAsia="新宋体" w:hAnsi="新宋体" w:cs="新宋体"/>
                <w:szCs w:val="21"/>
              </w:rPr>
            </w:pPr>
            <w:r>
              <w:rPr>
                <w:rFonts w:ascii="新宋体" w:eastAsia="新宋体" w:hAnsi="新宋体" w:cs="新宋体" w:hint="eastAsia"/>
                <w:szCs w:val="21"/>
              </w:rPr>
              <w:t>开户账号：110061242018800016015</w:t>
            </w:r>
          </w:p>
        </w:tc>
      </w:tr>
    </w:tbl>
    <w:p w:rsidR="00285EEE" w:rsidRDefault="003901AD">
      <w:pPr>
        <w:rPr>
          <w:rFonts w:ascii="新宋体" w:eastAsia="新宋体" w:hAnsi="新宋体" w:cs="新宋体"/>
          <w:b/>
          <w:szCs w:val="21"/>
        </w:rPr>
      </w:pPr>
      <w:r>
        <w:rPr>
          <w:rFonts w:ascii="新宋体" w:eastAsia="新宋体" w:hAnsi="新宋体" w:cs="新宋体"/>
          <w:b/>
          <w:szCs w:val="21"/>
        </w:rPr>
        <w:br w:type="page"/>
      </w:r>
    </w:p>
    <w:p w:rsidR="00285EEE" w:rsidRDefault="00285EEE">
      <w:pPr>
        <w:rPr>
          <w:rFonts w:ascii="新宋体" w:eastAsia="新宋体" w:hAnsi="新宋体" w:cs="新宋体"/>
          <w:b/>
          <w:szCs w:val="21"/>
        </w:rPr>
      </w:pPr>
    </w:p>
    <w:p w:rsidR="00285EEE" w:rsidRDefault="00285EEE">
      <w:pPr>
        <w:jc w:val="center"/>
        <w:rPr>
          <w:rFonts w:ascii="新宋体" w:eastAsia="新宋体" w:hAnsi="新宋体" w:cs="新宋体"/>
          <w:b/>
          <w:szCs w:val="21"/>
        </w:rPr>
      </w:pPr>
    </w:p>
    <w:p w:rsidR="00285EEE" w:rsidRDefault="003901AD">
      <w:pPr>
        <w:jc w:val="center"/>
        <w:rPr>
          <w:rFonts w:ascii="新宋体" w:eastAsia="新宋体" w:hAnsi="新宋体" w:cs="新宋体"/>
          <w:b/>
          <w:sz w:val="30"/>
          <w:szCs w:val="30"/>
        </w:rPr>
      </w:pPr>
      <w:r>
        <w:rPr>
          <w:rFonts w:ascii="新宋体" w:eastAsia="新宋体" w:hAnsi="新宋体" w:cs="新宋体" w:hint="eastAsia"/>
          <w:b/>
          <w:sz w:val="30"/>
          <w:szCs w:val="30"/>
        </w:rPr>
        <w:t>艺术涂料设计应用论坛</w:t>
      </w:r>
    </w:p>
    <w:p w:rsidR="00285EEE" w:rsidRDefault="003901AD">
      <w:pPr>
        <w:jc w:val="center"/>
        <w:rPr>
          <w:rFonts w:ascii="新宋体" w:eastAsia="新宋体" w:hAnsi="新宋体" w:cs="新宋体"/>
          <w:b/>
          <w:sz w:val="30"/>
          <w:szCs w:val="30"/>
        </w:rPr>
      </w:pPr>
      <w:r>
        <w:rPr>
          <w:rFonts w:ascii="新宋体" w:eastAsia="新宋体" w:hAnsi="新宋体" w:cs="新宋体" w:hint="eastAsia"/>
          <w:b/>
          <w:sz w:val="30"/>
          <w:szCs w:val="30"/>
        </w:rPr>
        <w:t>设计师及装饰企业参会回执</w:t>
      </w:r>
    </w:p>
    <w:p w:rsidR="00285EEE" w:rsidRDefault="00285EEE">
      <w:pPr>
        <w:jc w:val="center"/>
        <w:rPr>
          <w:rFonts w:ascii="新宋体" w:eastAsia="新宋体" w:hAnsi="新宋体" w:cs="新宋体"/>
          <w:b/>
          <w:sz w:val="30"/>
          <w:szCs w:val="30"/>
        </w:rPr>
      </w:pPr>
    </w:p>
    <w:tbl>
      <w:tblPr>
        <w:tblStyle w:val="a5"/>
        <w:tblW w:w="8792" w:type="dxa"/>
        <w:tblBorders>
          <w:top w:val="single" w:sz="4" w:space="0" w:color="555555" w:themeColor="text1"/>
          <w:left w:val="single" w:sz="4" w:space="0" w:color="555555" w:themeColor="text1"/>
          <w:bottom w:val="single" w:sz="4" w:space="0" w:color="555555" w:themeColor="text1"/>
          <w:right w:val="single" w:sz="4" w:space="0" w:color="555555" w:themeColor="text1"/>
          <w:insideH w:val="single" w:sz="4" w:space="0" w:color="555555" w:themeColor="text1"/>
          <w:insideV w:val="single" w:sz="4" w:space="0" w:color="555555" w:themeColor="text1"/>
        </w:tblBorders>
        <w:tblLayout w:type="fixed"/>
        <w:tblLook w:val="04A0" w:firstRow="1" w:lastRow="0" w:firstColumn="1" w:lastColumn="0" w:noHBand="0" w:noVBand="1"/>
      </w:tblPr>
      <w:tblGrid>
        <w:gridCol w:w="3038"/>
        <w:gridCol w:w="2791"/>
        <w:gridCol w:w="2963"/>
      </w:tblGrid>
      <w:tr w:rsidR="00285EEE">
        <w:trPr>
          <w:trHeight w:val="285"/>
        </w:trPr>
        <w:tc>
          <w:tcPr>
            <w:tcW w:w="8792" w:type="dxa"/>
            <w:gridSpan w:val="3"/>
          </w:tcPr>
          <w:p w:rsidR="00285EEE" w:rsidRDefault="003901AD">
            <w:pPr>
              <w:spacing w:line="600" w:lineRule="exact"/>
              <w:rPr>
                <w:rFonts w:ascii="新宋体" w:eastAsia="新宋体" w:hAnsi="新宋体" w:cs="新宋体"/>
                <w:szCs w:val="21"/>
              </w:rPr>
            </w:pPr>
            <w:r>
              <w:rPr>
                <w:rFonts w:ascii="新宋体" w:eastAsia="新宋体" w:hAnsi="新宋体" w:cs="新宋体" w:hint="eastAsia"/>
                <w:szCs w:val="21"/>
              </w:rPr>
              <w:t>参会单位：</w:t>
            </w:r>
          </w:p>
        </w:tc>
      </w:tr>
      <w:tr w:rsidR="00285EEE">
        <w:trPr>
          <w:trHeight w:val="291"/>
        </w:trPr>
        <w:tc>
          <w:tcPr>
            <w:tcW w:w="3038" w:type="dxa"/>
          </w:tcPr>
          <w:p w:rsidR="00285EEE" w:rsidRDefault="003901AD">
            <w:pPr>
              <w:spacing w:line="600" w:lineRule="exact"/>
              <w:rPr>
                <w:rFonts w:ascii="新宋体" w:eastAsia="新宋体" w:hAnsi="新宋体" w:cs="新宋体"/>
                <w:szCs w:val="21"/>
              </w:rPr>
            </w:pPr>
            <w:r>
              <w:rPr>
                <w:rFonts w:ascii="新宋体" w:eastAsia="新宋体" w:hAnsi="新宋体" w:cs="新宋体" w:hint="eastAsia"/>
                <w:szCs w:val="21"/>
              </w:rPr>
              <w:t>参会人：</w:t>
            </w:r>
          </w:p>
        </w:tc>
        <w:tc>
          <w:tcPr>
            <w:tcW w:w="2791" w:type="dxa"/>
          </w:tcPr>
          <w:p w:rsidR="00285EEE" w:rsidRDefault="003901AD">
            <w:pPr>
              <w:spacing w:line="600" w:lineRule="exact"/>
              <w:rPr>
                <w:rFonts w:ascii="新宋体" w:eastAsia="新宋体" w:hAnsi="新宋体" w:cs="新宋体"/>
                <w:szCs w:val="21"/>
              </w:rPr>
            </w:pPr>
            <w:r>
              <w:rPr>
                <w:rFonts w:ascii="新宋体" w:eastAsia="新宋体" w:hAnsi="新宋体" w:cs="新宋体" w:hint="eastAsia"/>
                <w:szCs w:val="21"/>
              </w:rPr>
              <w:t>职务：</w:t>
            </w:r>
          </w:p>
        </w:tc>
        <w:tc>
          <w:tcPr>
            <w:tcW w:w="2963" w:type="dxa"/>
          </w:tcPr>
          <w:p w:rsidR="00285EEE" w:rsidRDefault="003901AD">
            <w:pPr>
              <w:spacing w:line="600" w:lineRule="exact"/>
              <w:rPr>
                <w:rFonts w:ascii="新宋体" w:eastAsia="新宋体" w:hAnsi="新宋体" w:cs="新宋体"/>
                <w:szCs w:val="21"/>
              </w:rPr>
            </w:pPr>
            <w:r>
              <w:rPr>
                <w:rFonts w:ascii="新宋体" w:eastAsia="新宋体" w:hAnsi="新宋体" w:cs="新宋体" w:hint="eastAsia"/>
                <w:szCs w:val="21"/>
              </w:rPr>
              <w:t>手机：</w:t>
            </w:r>
          </w:p>
        </w:tc>
      </w:tr>
      <w:tr w:rsidR="00285EEE">
        <w:trPr>
          <w:trHeight w:val="291"/>
        </w:trPr>
        <w:tc>
          <w:tcPr>
            <w:tcW w:w="3038" w:type="dxa"/>
          </w:tcPr>
          <w:p w:rsidR="00285EEE" w:rsidRDefault="003901AD">
            <w:pPr>
              <w:spacing w:line="600" w:lineRule="exact"/>
              <w:rPr>
                <w:rFonts w:ascii="新宋体" w:eastAsia="新宋体" w:hAnsi="新宋体" w:cs="新宋体"/>
                <w:szCs w:val="21"/>
              </w:rPr>
            </w:pPr>
            <w:r>
              <w:rPr>
                <w:rFonts w:ascii="新宋体" w:eastAsia="新宋体" w:hAnsi="新宋体" w:cs="新宋体" w:hint="eastAsia"/>
                <w:szCs w:val="21"/>
              </w:rPr>
              <w:t>参会人：</w:t>
            </w:r>
          </w:p>
        </w:tc>
        <w:tc>
          <w:tcPr>
            <w:tcW w:w="2791" w:type="dxa"/>
          </w:tcPr>
          <w:p w:rsidR="00285EEE" w:rsidRDefault="003901AD">
            <w:pPr>
              <w:spacing w:line="600" w:lineRule="exact"/>
              <w:rPr>
                <w:rFonts w:ascii="新宋体" w:eastAsia="新宋体" w:hAnsi="新宋体" w:cs="新宋体"/>
                <w:szCs w:val="21"/>
              </w:rPr>
            </w:pPr>
            <w:r>
              <w:rPr>
                <w:rFonts w:ascii="新宋体" w:eastAsia="新宋体" w:hAnsi="新宋体" w:cs="新宋体" w:hint="eastAsia"/>
                <w:szCs w:val="21"/>
              </w:rPr>
              <w:t>职务：</w:t>
            </w:r>
          </w:p>
        </w:tc>
        <w:tc>
          <w:tcPr>
            <w:tcW w:w="2963" w:type="dxa"/>
          </w:tcPr>
          <w:p w:rsidR="00285EEE" w:rsidRDefault="003901AD">
            <w:pPr>
              <w:spacing w:line="600" w:lineRule="exact"/>
              <w:rPr>
                <w:rFonts w:ascii="新宋体" w:eastAsia="新宋体" w:hAnsi="新宋体" w:cs="新宋体"/>
                <w:szCs w:val="21"/>
              </w:rPr>
            </w:pPr>
            <w:r>
              <w:rPr>
                <w:rFonts w:ascii="新宋体" w:eastAsia="新宋体" w:hAnsi="新宋体" w:cs="新宋体" w:hint="eastAsia"/>
                <w:szCs w:val="21"/>
              </w:rPr>
              <w:t>手机：</w:t>
            </w:r>
          </w:p>
        </w:tc>
      </w:tr>
      <w:tr w:rsidR="00285EEE">
        <w:trPr>
          <w:trHeight w:val="291"/>
        </w:trPr>
        <w:tc>
          <w:tcPr>
            <w:tcW w:w="3038" w:type="dxa"/>
          </w:tcPr>
          <w:p w:rsidR="00285EEE" w:rsidRDefault="003901AD">
            <w:pPr>
              <w:spacing w:line="600" w:lineRule="exact"/>
              <w:rPr>
                <w:rFonts w:ascii="新宋体" w:eastAsia="新宋体" w:hAnsi="新宋体" w:cs="新宋体"/>
                <w:szCs w:val="21"/>
              </w:rPr>
            </w:pPr>
            <w:r>
              <w:rPr>
                <w:rFonts w:ascii="新宋体" w:eastAsia="新宋体" w:hAnsi="新宋体" w:cs="新宋体" w:hint="eastAsia"/>
                <w:szCs w:val="21"/>
              </w:rPr>
              <w:t>参会人：</w:t>
            </w:r>
          </w:p>
        </w:tc>
        <w:tc>
          <w:tcPr>
            <w:tcW w:w="2791" w:type="dxa"/>
          </w:tcPr>
          <w:p w:rsidR="00285EEE" w:rsidRDefault="003901AD">
            <w:pPr>
              <w:spacing w:line="600" w:lineRule="exact"/>
              <w:rPr>
                <w:rFonts w:ascii="新宋体" w:eastAsia="新宋体" w:hAnsi="新宋体" w:cs="新宋体"/>
                <w:szCs w:val="21"/>
              </w:rPr>
            </w:pPr>
            <w:r>
              <w:rPr>
                <w:rFonts w:ascii="新宋体" w:eastAsia="新宋体" w:hAnsi="新宋体" w:cs="新宋体" w:hint="eastAsia"/>
                <w:szCs w:val="21"/>
              </w:rPr>
              <w:t>职务：</w:t>
            </w:r>
          </w:p>
        </w:tc>
        <w:tc>
          <w:tcPr>
            <w:tcW w:w="2963" w:type="dxa"/>
          </w:tcPr>
          <w:p w:rsidR="00285EEE" w:rsidRDefault="003901AD">
            <w:pPr>
              <w:spacing w:line="600" w:lineRule="exact"/>
              <w:rPr>
                <w:rFonts w:ascii="新宋体" w:eastAsia="新宋体" w:hAnsi="新宋体" w:cs="新宋体"/>
                <w:szCs w:val="21"/>
              </w:rPr>
            </w:pPr>
            <w:r>
              <w:rPr>
                <w:rFonts w:ascii="新宋体" w:eastAsia="新宋体" w:hAnsi="新宋体" w:cs="新宋体" w:hint="eastAsia"/>
                <w:szCs w:val="21"/>
              </w:rPr>
              <w:t>手机：</w:t>
            </w:r>
          </w:p>
        </w:tc>
      </w:tr>
      <w:tr w:rsidR="00285EEE">
        <w:trPr>
          <w:trHeight w:val="285"/>
        </w:trPr>
        <w:tc>
          <w:tcPr>
            <w:tcW w:w="3038" w:type="dxa"/>
          </w:tcPr>
          <w:p w:rsidR="00285EEE" w:rsidRDefault="003901AD">
            <w:pPr>
              <w:spacing w:line="600" w:lineRule="exact"/>
              <w:rPr>
                <w:rFonts w:ascii="新宋体" w:eastAsia="新宋体" w:hAnsi="新宋体" w:cs="新宋体"/>
                <w:szCs w:val="21"/>
              </w:rPr>
            </w:pPr>
            <w:r>
              <w:rPr>
                <w:rFonts w:ascii="新宋体" w:eastAsia="新宋体" w:hAnsi="新宋体" w:cs="新宋体" w:hint="eastAsia"/>
                <w:szCs w:val="21"/>
              </w:rPr>
              <w:t>参会人：</w:t>
            </w:r>
          </w:p>
        </w:tc>
        <w:tc>
          <w:tcPr>
            <w:tcW w:w="2791" w:type="dxa"/>
          </w:tcPr>
          <w:p w:rsidR="00285EEE" w:rsidRDefault="003901AD">
            <w:pPr>
              <w:spacing w:line="600" w:lineRule="exact"/>
              <w:rPr>
                <w:rFonts w:ascii="新宋体" w:eastAsia="新宋体" w:hAnsi="新宋体" w:cs="新宋体"/>
                <w:szCs w:val="21"/>
              </w:rPr>
            </w:pPr>
            <w:r>
              <w:rPr>
                <w:rFonts w:ascii="新宋体" w:eastAsia="新宋体" w:hAnsi="新宋体" w:cs="新宋体" w:hint="eastAsia"/>
                <w:szCs w:val="21"/>
              </w:rPr>
              <w:t>职务：</w:t>
            </w:r>
          </w:p>
        </w:tc>
        <w:tc>
          <w:tcPr>
            <w:tcW w:w="2963" w:type="dxa"/>
          </w:tcPr>
          <w:p w:rsidR="00285EEE" w:rsidRDefault="003901AD">
            <w:pPr>
              <w:spacing w:line="600" w:lineRule="exact"/>
              <w:rPr>
                <w:rFonts w:ascii="新宋体" w:eastAsia="新宋体" w:hAnsi="新宋体" w:cs="新宋体"/>
                <w:szCs w:val="21"/>
              </w:rPr>
            </w:pPr>
            <w:r>
              <w:rPr>
                <w:rFonts w:ascii="新宋体" w:eastAsia="新宋体" w:hAnsi="新宋体" w:cs="新宋体" w:hint="eastAsia"/>
                <w:szCs w:val="21"/>
              </w:rPr>
              <w:t>手机：</w:t>
            </w:r>
          </w:p>
        </w:tc>
      </w:tr>
      <w:tr w:rsidR="00285EEE">
        <w:trPr>
          <w:trHeight w:val="291"/>
        </w:trPr>
        <w:tc>
          <w:tcPr>
            <w:tcW w:w="3038" w:type="dxa"/>
          </w:tcPr>
          <w:p w:rsidR="00285EEE" w:rsidRDefault="003901AD">
            <w:pPr>
              <w:spacing w:line="600" w:lineRule="exact"/>
              <w:rPr>
                <w:rFonts w:ascii="新宋体" w:eastAsia="新宋体" w:hAnsi="新宋体" w:cs="新宋体"/>
                <w:szCs w:val="21"/>
              </w:rPr>
            </w:pPr>
            <w:r>
              <w:rPr>
                <w:rFonts w:ascii="新宋体" w:eastAsia="新宋体" w:hAnsi="新宋体" w:cs="新宋体" w:hint="eastAsia"/>
                <w:szCs w:val="21"/>
              </w:rPr>
              <w:t>参会人：</w:t>
            </w:r>
          </w:p>
        </w:tc>
        <w:tc>
          <w:tcPr>
            <w:tcW w:w="2791" w:type="dxa"/>
          </w:tcPr>
          <w:p w:rsidR="00285EEE" w:rsidRDefault="003901AD">
            <w:pPr>
              <w:spacing w:line="600" w:lineRule="exact"/>
              <w:rPr>
                <w:rFonts w:ascii="新宋体" w:eastAsia="新宋体" w:hAnsi="新宋体" w:cs="新宋体"/>
                <w:szCs w:val="21"/>
              </w:rPr>
            </w:pPr>
            <w:r>
              <w:rPr>
                <w:rFonts w:ascii="新宋体" w:eastAsia="新宋体" w:hAnsi="新宋体" w:cs="新宋体" w:hint="eastAsia"/>
                <w:szCs w:val="21"/>
              </w:rPr>
              <w:t>职务：</w:t>
            </w:r>
          </w:p>
        </w:tc>
        <w:tc>
          <w:tcPr>
            <w:tcW w:w="2963" w:type="dxa"/>
          </w:tcPr>
          <w:p w:rsidR="00285EEE" w:rsidRDefault="003901AD">
            <w:pPr>
              <w:spacing w:line="600" w:lineRule="exact"/>
              <w:rPr>
                <w:rFonts w:ascii="新宋体" w:eastAsia="新宋体" w:hAnsi="新宋体" w:cs="新宋体"/>
                <w:szCs w:val="21"/>
              </w:rPr>
            </w:pPr>
            <w:r>
              <w:rPr>
                <w:rFonts w:ascii="新宋体" w:eastAsia="新宋体" w:hAnsi="新宋体" w:cs="新宋体" w:hint="eastAsia"/>
                <w:szCs w:val="21"/>
              </w:rPr>
              <w:t>手机：</w:t>
            </w:r>
          </w:p>
        </w:tc>
      </w:tr>
      <w:tr w:rsidR="00285EEE">
        <w:trPr>
          <w:trHeight w:val="291"/>
        </w:trPr>
        <w:tc>
          <w:tcPr>
            <w:tcW w:w="3038" w:type="dxa"/>
            <w:vAlign w:val="center"/>
          </w:tcPr>
          <w:p w:rsidR="00285EEE" w:rsidRDefault="003901AD">
            <w:pPr>
              <w:spacing w:line="300" w:lineRule="exact"/>
              <w:jc w:val="center"/>
              <w:rPr>
                <w:rFonts w:ascii="新宋体" w:eastAsia="新宋体" w:hAnsi="新宋体" w:cs="新宋体"/>
                <w:b/>
                <w:bCs/>
                <w:szCs w:val="21"/>
              </w:rPr>
            </w:pPr>
            <w:r>
              <w:rPr>
                <w:rFonts w:ascii="新宋体" w:eastAsia="新宋体" w:hAnsi="新宋体" w:cs="新宋体" w:hint="eastAsia"/>
                <w:b/>
                <w:bCs/>
                <w:szCs w:val="21"/>
              </w:rPr>
              <w:t>是否自荐演讲</w:t>
            </w:r>
          </w:p>
        </w:tc>
        <w:tc>
          <w:tcPr>
            <w:tcW w:w="5754" w:type="dxa"/>
            <w:gridSpan w:val="2"/>
            <w:vAlign w:val="center"/>
          </w:tcPr>
          <w:p w:rsidR="00285EEE" w:rsidRDefault="003901AD">
            <w:pPr>
              <w:spacing w:line="600" w:lineRule="exact"/>
              <w:jc w:val="center"/>
              <w:rPr>
                <w:rFonts w:ascii="新宋体" w:eastAsia="新宋体" w:hAnsi="新宋体" w:cs="新宋体"/>
                <w:szCs w:val="21"/>
              </w:rPr>
            </w:pPr>
            <w:r>
              <w:rPr>
                <w:rFonts w:ascii="新宋体" w:eastAsia="新宋体" w:hAnsi="新宋体" w:cs="新宋体" w:hint="eastAsia"/>
                <w:color w:val="333333"/>
                <w:szCs w:val="21"/>
              </w:rPr>
              <w:t>是（   ）                  否（  ）</w:t>
            </w:r>
          </w:p>
        </w:tc>
      </w:tr>
      <w:tr w:rsidR="00285EEE">
        <w:trPr>
          <w:trHeight w:val="291"/>
        </w:trPr>
        <w:tc>
          <w:tcPr>
            <w:tcW w:w="3038" w:type="dxa"/>
            <w:vAlign w:val="center"/>
          </w:tcPr>
          <w:p w:rsidR="00285EEE" w:rsidRDefault="003901AD">
            <w:pPr>
              <w:spacing w:line="300" w:lineRule="exact"/>
              <w:jc w:val="center"/>
              <w:rPr>
                <w:rFonts w:ascii="新宋体" w:eastAsia="新宋体" w:hAnsi="新宋体" w:cs="新宋体"/>
                <w:b/>
                <w:bCs/>
                <w:szCs w:val="21"/>
              </w:rPr>
            </w:pPr>
            <w:r>
              <w:rPr>
                <w:rFonts w:ascii="新宋体" w:eastAsia="新宋体" w:hAnsi="新宋体" w:cs="新宋体" w:hint="eastAsia"/>
                <w:b/>
                <w:bCs/>
                <w:szCs w:val="21"/>
              </w:rPr>
              <w:t>演讲题目</w:t>
            </w:r>
          </w:p>
        </w:tc>
        <w:tc>
          <w:tcPr>
            <w:tcW w:w="5754" w:type="dxa"/>
            <w:gridSpan w:val="2"/>
            <w:vAlign w:val="center"/>
          </w:tcPr>
          <w:p w:rsidR="00285EEE" w:rsidRDefault="00285EEE">
            <w:pPr>
              <w:spacing w:line="600" w:lineRule="exact"/>
              <w:jc w:val="center"/>
              <w:rPr>
                <w:rFonts w:ascii="新宋体" w:eastAsia="新宋体" w:hAnsi="新宋体" w:cs="新宋体"/>
                <w:color w:val="333333"/>
                <w:szCs w:val="21"/>
              </w:rPr>
            </w:pPr>
          </w:p>
        </w:tc>
      </w:tr>
      <w:tr w:rsidR="00285EEE">
        <w:trPr>
          <w:trHeight w:val="3086"/>
        </w:trPr>
        <w:tc>
          <w:tcPr>
            <w:tcW w:w="8792" w:type="dxa"/>
            <w:gridSpan w:val="3"/>
          </w:tcPr>
          <w:p w:rsidR="00285EEE" w:rsidRDefault="003901AD">
            <w:pPr>
              <w:rPr>
                <w:rFonts w:ascii="新宋体" w:eastAsia="新宋体" w:hAnsi="新宋体" w:cs="新宋体"/>
                <w:szCs w:val="21"/>
              </w:rPr>
            </w:pPr>
            <w:r>
              <w:rPr>
                <w:rFonts w:ascii="新宋体" w:eastAsia="新宋体" w:hAnsi="新宋体" w:cs="新宋体" w:hint="eastAsia"/>
                <w:szCs w:val="21"/>
              </w:rPr>
              <w:t>备注：</w:t>
            </w:r>
          </w:p>
          <w:p w:rsidR="00285EEE" w:rsidRDefault="003901AD">
            <w:pPr>
              <w:rPr>
                <w:rFonts w:ascii="新宋体" w:eastAsia="新宋体" w:hAnsi="新宋体" w:cs="新宋体"/>
                <w:szCs w:val="21"/>
              </w:rPr>
            </w:pPr>
            <w:r>
              <w:rPr>
                <w:rFonts w:ascii="新宋体" w:eastAsia="新宋体" w:hAnsi="新宋体" w:cs="新宋体" w:hint="eastAsia"/>
                <w:szCs w:val="21"/>
              </w:rPr>
              <w:t>1.请参会人员不晚于2017年5月25日前将此回执以电子邮件的方式发送回会务组邮箱</w:t>
            </w:r>
            <w:hyperlink r:id="rId12" w:history="1">
              <w:r>
                <w:rPr>
                  <w:rFonts w:ascii="新宋体" w:eastAsia="新宋体" w:hAnsi="新宋体" w:cs="新宋体" w:hint="eastAsia"/>
                  <w:szCs w:val="21"/>
                </w:rPr>
                <w:t>28409672@qq.com</w:t>
              </w:r>
            </w:hyperlink>
            <w:r>
              <w:rPr>
                <w:rFonts w:ascii="新宋体" w:eastAsia="新宋体" w:hAnsi="新宋体" w:cs="新宋体" w:hint="eastAsia"/>
                <w:szCs w:val="21"/>
              </w:rPr>
              <w:t>。</w:t>
            </w:r>
          </w:p>
          <w:p w:rsidR="00285EEE" w:rsidRDefault="003901AD">
            <w:pPr>
              <w:rPr>
                <w:rFonts w:ascii="新宋体" w:eastAsia="新宋体" w:hAnsi="新宋体" w:cs="新宋体"/>
                <w:szCs w:val="21"/>
              </w:rPr>
            </w:pPr>
            <w:r>
              <w:rPr>
                <w:rFonts w:ascii="新宋体" w:eastAsia="新宋体" w:hAnsi="新宋体" w:cs="新宋体" w:hint="eastAsia"/>
                <w:szCs w:val="21"/>
              </w:rPr>
              <w:t>2.如需了解2017中国建筑装饰产业发展论坛暨第七届中国国际空间设计大赛典礼，请参阅</w:t>
            </w:r>
            <w:hyperlink r:id="rId13" w:history="1">
              <w:r>
                <w:rPr>
                  <w:rStyle w:val="a4"/>
                  <w:rFonts w:ascii="新宋体" w:eastAsia="新宋体" w:hAnsi="新宋体" w:cs="新宋体" w:hint="eastAsia"/>
                  <w:szCs w:val="21"/>
                </w:rPr>
                <w:t>http://www.cbda.cn/html/tzgg/20170314/107292.html</w:t>
              </w:r>
            </w:hyperlink>
          </w:p>
        </w:tc>
      </w:tr>
    </w:tbl>
    <w:p w:rsidR="00285EEE" w:rsidRDefault="00285EEE"/>
    <w:sectPr w:rsidR="00285EEE" w:rsidSect="00285EEE">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B01" w:rsidRDefault="005A7B01" w:rsidP="00285EEE">
      <w:r>
        <w:separator/>
      </w:r>
    </w:p>
  </w:endnote>
  <w:endnote w:type="continuationSeparator" w:id="0">
    <w:p w:rsidR="005A7B01" w:rsidRDefault="005A7B01" w:rsidP="0028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EEE" w:rsidRDefault="005A7B01">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filled="f" stroked="f" strokeweight=".5pt">
          <v:textbox style="mso-fit-shape-to-text:t" inset="0,0,0,0">
            <w:txbxContent>
              <w:p w:rsidR="00285EEE" w:rsidRDefault="00285EEE">
                <w:pPr>
                  <w:snapToGrid w:val="0"/>
                  <w:rPr>
                    <w:sz w:val="18"/>
                  </w:rPr>
                </w:pPr>
                <w:r>
                  <w:rPr>
                    <w:rFonts w:hint="eastAsia"/>
                    <w:sz w:val="18"/>
                  </w:rPr>
                  <w:fldChar w:fldCharType="begin"/>
                </w:r>
                <w:r w:rsidR="003901AD">
                  <w:rPr>
                    <w:rFonts w:hint="eastAsia"/>
                    <w:sz w:val="18"/>
                  </w:rPr>
                  <w:instrText xml:space="preserve"> PAGE  \* MERGEFORMAT </w:instrText>
                </w:r>
                <w:r>
                  <w:rPr>
                    <w:rFonts w:hint="eastAsia"/>
                    <w:sz w:val="18"/>
                  </w:rPr>
                  <w:fldChar w:fldCharType="separate"/>
                </w:r>
                <w:r w:rsidR="00DE3F9B">
                  <w:rPr>
                    <w:noProof/>
                    <w:sz w:val="18"/>
                  </w:rPr>
                  <w:t>3</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B01" w:rsidRDefault="005A7B01" w:rsidP="00285EEE">
      <w:r>
        <w:separator/>
      </w:r>
    </w:p>
  </w:footnote>
  <w:footnote w:type="continuationSeparator" w:id="0">
    <w:p w:rsidR="005A7B01" w:rsidRDefault="005A7B01" w:rsidP="00285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B19E0"/>
    <w:multiLevelType w:val="singleLevel"/>
    <w:tmpl w:val="590B19E0"/>
    <w:lvl w:ilvl="0">
      <w:start w:val="1"/>
      <w:numFmt w:val="decimal"/>
      <w:suff w:val="nothing"/>
      <w:lvlText w:val="%1."/>
      <w:lvlJc w:val="left"/>
    </w:lvl>
  </w:abstractNum>
  <w:abstractNum w:abstractNumId="1">
    <w:nsid w:val="59118070"/>
    <w:multiLevelType w:val="singleLevel"/>
    <w:tmpl w:val="59118070"/>
    <w:lvl w:ilvl="0">
      <w:start w:val="4"/>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5EEE"/>
    <w:rsid w:val="00285EEE"/>
    <w:rsid w:val="003901AD"/>
    <w:rsid w:val="005A7B01"/>
    <w:rsid w:val="00DE3F9B"/>
    <w:rsid w:val="00F619F4"/>
    <w:rsid w:val="03CA604D"/>
    <w:rsid w:val="0A315A81"/>
    <w:rsid w:val="1CF31429"/>
    <w:rsid w:val="29120E1F"/>
    <w:rsid w:val="308B5E1F"/>
    <w:rsid w:val="4F5A481F"/>
    <w:rsid w:val="6F6C62BE"/>
    <w:rsid w:val="763435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EEE"/>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85EEE"/>
    <w:pPr>
      <w:tabs>
        <w:tab w:val="center" w:pos="4153"/>
        <w:tab w:val="right" w:pos="8306"/>
      </w:tabs>
      <w:snapToGrid w:val="0"/>
      <w:jc w:val="left"/>
    </w:pPr>
    <w:rPr>
      <w:sz w:val="18"/>
    </w:rPr>
  </w:style>
  <w:style w:type="character" w:styleId="a4">
    <w:name w:val="Hyperlink"/>
    <w:basedOn w:val="a0"/>
    <w:qFormat/>
    <w:rsid w:val="00285EEE"/>
    <w:rPr>
      <w:color w:val="0000FF"/>
      <w:u w:val="single"/>
    </w:rPr>
  </w:style>
  <w:style w:type="table" w:styleId="a5">
    <w:name w:val="Table Grid"/>
    <w:basedOn w:val="a1"/>
    <w:qFormat/>
    <w:rsid w:val="00285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F619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F619F4"/>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da.cn/html/tzgg/20170314/107292.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28409672@qq.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8409672@qq.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28409672@qq.com" TargetMode="External"/><Relationship Id="rId4" Type="http://schemas.microsoft.com/office/2007/relationships/stylesWithEffects" Target="stylesWithEffects.xml"/><Relationship Id="rId9" Type="http://schemas.openxmlformats.org/officeDocument/2006/relationships/hyperlink" Target="http://www.cbda.c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555555"/>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317</Words>
  <Characters>1813</Characters>
  <Application>Microsoft Office Word</Application>
  <DocSecurity>0</DocSecurity>
  <Lines>15</Lines>
  <Paragraphs>4</Paragraphs>
  <ScaleCrop>false</ScaleCrop>
  <Company>XS</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admin</cp:lastModifiedBy>
  <cp:revision>2</cp:revision>
  <dcterms:created xsi:type="dcterms:W3CDTF">2014-10-29T12:08:00Z</dcterms:created>
  <dcterms:modified xsi:type="dcterms:W3CDTF">2017-05-11T08:36:00Z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