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BC" w:rsidRPr="006B31FB" w:rsidRDefault="00851ABC" w:rsidP="00CF6318">
      <w:pPr>
        <w:tabs>
          <w:tab w:val="left" w:pos="0"/>
        </w:tabs>
        <w:snapToGrid w:val="0"/>
        <w:spacing w:line="360" w:lineRule="auto"/>
        <w:jc w:val="center"/>
        <w:rPr>
          <w:rFonts w:ascii="仿宋_GB2312" w:eastAsia="仿宋_GB2312" w:hAnsi="宋体" w:cs="Times New Roman"/>
          <w:sz w:val="24"/>
          <w:szCs w:val="24"/>
        </w:rPr>
      </w:pPr>
      <w:r w:rsidRPr="006B31FB">
        <w:rPr>
          <w:rFonts w:ascii="仿宋_GB2312" w:eastAsia="仿宋_GB2312" w:hAnsi="宋体" w:cs="仿宋_GB2312" w:hint="eastAsia"/>
          <w:sz w:val="30"/>
          <w:szCs w:val="30"/>
        </w:rPr>
        <w:t>中装协〔</w:t>
      </w:r>
      <w:r w:rsidRPr="006B31FB">
        <w:rPr>
          <w:rFonts w:ascii="仿宋_GB2312" w:eastAsia="仿宋_GB2312" w:hAnsi="宋体" w:cs="仿宋_GB2312"/>
          <w:sz w:val="30"/>
          <w:szCs w:val="30"/>
        </w:rPr>
        <w:t>201</w:t>
      </w:r>
      <w:r>
        <w:rPr>
          <w:rFonts w:ascii="仿宋_GB2312" w:eastAsia="仿宋_GB2312" w:hAnsi="宋体" w:cs="仿宋_GB2312"/>
          <w:sz w:val="30"/>
          <w:szCs w:val="30"/>
        </w:rPr>
        <w:t>6</w:t>
      </w:r>
      <w:r w:rsidRPr="006B31FB"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>65</w:t>
      </w:r>
      <w:r w:rsidRPr="006B31FB">
        <w:rPr>
          <w:rFonts w:ascii="仿宋_GB2312" w:eastAsia="仿宋_GB2312" w:hAnsi="宋体" w:cs="仿宋_GB2312"/>
          <w:sz w:val="30"/>
          <w:szCs w:val="30"/>
        </w:rPr>
        <w:t xml:space="preserve"> </w:t>
      </w:r>
      <w:r w:rsidRPr="006B31FB">
        <w:rPr>
          <w:rFonts w:ascii="仿宋_GB2312" w:eastAsia="仿宋_GB2312" w:hAnsi="宋体" w:cs="仿宋_GB2312" w:hint="eastAsia"/>
          <w:sz w:val="30"/>
          <w:szCs w:val="30"/>
        </w:rPr>
        <w:t>号</w:t>
      </w:r>
      <w:r w:rsidRPr="006B31FB">
        <w:rPr>
          <w:rFonts w:ascii="宋体" w:hAnsi="宋体" w:cs="宋体"/>
          <w:sz w:val="24"/>
          <w:szCs w:val="24"/>
        </w:rPr>
        <w:t xml:space="preserve">                 </w:t>
      </w:r>
      <w:r w:rsidRPr="006B31FB">
        <w:rPr>
          <w:rFonts w:ascii="仿宋_GB2312" w:eastAsia="仿宋_GB2312" w:hAnsi="宋体" w:cs="仿宋_GB2312" w:hint="eastAsia"/>
          <w:sz w:val="30"/>
          <w:szCs w:val="30"/>
        </w:rPr>
        <w:t>签发人：</w:t>
      </w:r>
      <w:r w:rsidRPr="006B31FB"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851ABC" w:rsidRPr="00CF6318" w:rsidRDefault="00851ABC">
      <w:pPr>
        <w:jc w:val="center"/>
        <w:rPr>
          <w:rFonts w:ascii="方正小标宋简体" w:eastAsia="方正小标宋简体" w:cs="Times New Roman"/>
          <w:b/>
          <w:bCs/>
          <w:sz w:val="38"/>
          <w:szCs w:val="38"/>
        </w:rPr>
      </w:pPr>
    </w:p>
    <w:p w:rsidR="00851ABC" w:rsidRDefault="00851ABC" w:rsidP="00531351">
      <w:pPr>
        <w:spacing w:line="560" w:lineRule="exact"/>
        <w:jc w:val="center"/>
        <w:rPr>
          <w:rFonts w:ascii="方正小标宋简体" w:eastAsia="方正小标宋简体" w:hAnsi="宋体" w:cs="Times New Roman"/>
          <w:b/>
          <w:bCs/>
          <w:sz w:val="38"/>
          <w:szCs w:val="38"/>
        </w:rPr>
      </w:pPr>
      <w:r w:rsidRPr="00CF6318">
        <w:rPr>
          <w:rFonts w:ascii="方正小标宋简体" w:eastAsia="方正小标宋简体" w:cs="方正小标宋简体" w:hint="eastAsia"/>
          <w:b/>
          <w:bCs/>
          <w:sz w:val="38"/>
          <w:szCs w:val="38"/>
        </w:rPr>
        <w:t>关于</w:t>
      </w:r>
      <w:r w:rsidRPr="00DB7AE0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订阅</w:t>
      </w:r>
      <w:r w:rsidRPr="00DB7AE0">
        <w:rPr>
          <w:rFonts w:ascii="方正小标宋简体" w:eastAsia="方正小标宋简体" w:hAnsi="宋体" w:cs="方正小标宋简体"/>
          <w:b/>
          <w:bCs/>
          <w:sz w:val="38"/>
          <w:szCs w:val="38"/>
        </w:rPr>
        <w:t>201</w:t>
      </w:r>
      <w:r>
        <w:rPr>
          <w:rFonts w:ascii="方正小标宋简体" w:eastAsia="方正小标宋简体" w:hAnsi="宋体" w:cs="方正小标宋简体"/>
          <w:b/>
          <w:bCs/>
          <w:sz w:val="38"/>
          <w:szCs w:val="38"/>
        </w:rPr>
        <w:t>7</w:t>
      </w:r>
      <w:r w:rsidRPr="00DB7AE0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年度</w:t>
      </w:r>
    </w:p>
    <w:p w:rsidR="00851ABC" w:rsidRPr="00DB7AE0" w:rsidRDefault="00851ABC" w:rsidP="00531351">
      <w:pPr>
        <w:spacing w:line="560" w:lineRule="exact"/>
        <w:jc w:val="center"/>
        <w:rPr>
          <w:rFonts w:ascii="方正小标宋简体" w:eastAsia="方正小标宋简体" w:hAnsi="宋体" w:cs="Times New Roman"/>
          <w:b/>
          <w:bCs/>
          <w:sz w:val="38"/>
          <w:szCs w:val="38"/>
        </w:rPr>
      </w:pPr>
      <w:r w:rsidRPr="00DB7AE0">
        <w:rPr>
          <w:rFonts w:ascii="方正小标宋简体" w:eastAsia="方正小标宋简体" w:hAnsi="宋体" w:cs="方正小标宋简体" w:hint="eastAsia"/>
          <w:b/>
          <w:bCs/>
          <w:sz w:val="38"/>
          <w:szCs w:val="38"/>
        </w:rPr>
        <w:t>《中国建筑装饰装修》杂志的通知</w:t>
      </w:r>
    </w:p>
    <w:p w:rsidR="00851ABC" w:rsidRPr="00CF6318" w:rsidRDefault="00851ABC">
      <w:pPr>
        <w:rPr>
          <w:rFonts w:ascii="方正小标宋简体" w:eastAsia="方正小标宋简体" w:cs="Times New Roman"/>
          <w:sz w:val="38"/>
          <w:szCs w:val="38"/>
        </w:rPr>
      </w:pPr>
    </w:p>
    <w:p w:rsidR="00851ABC" w:rsidRPr="00CF6318" w:rsidRDefault="00851ABC">
      <w:p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CF6318">
        <w:rPr>
          <w:rFonts w:ascii="仿宋_GB2312" w:eastAsia="仿宋_GB2312" w:hAnsi="仿宋" w:cs="仿宋_GB2312" w:hint="eastAsia"/>
          <w:sz w:val="32"/>
          <w:szCs w:val="32"/>
        </w:rPr>
        <w:t>各省、自治区、直辖市建筑装饰协会（分会），各会员单位</w:t>
      </w:r>
      <w:r>
        <w:rPr>
          <w:rFonts w:ascii="仿宋_GB2312" w:eastAsia="仿宋_GB2312" w:hAnsi="仿宋" w:cs="仿宋_GB2312" w:hint="eastAsia"/>
          <w:sz w:val="32"/>
          <w:szCs w:val="32"/>
        </w:rPr>
        <w:t>、材料生产企业</w:t>
      </w:r>
      <w:r w:rsidRPr="00CF6318"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:rsidR="00851ABC" w:rsidRPr="009E1022" w:rsidRDefault="00851ABC" w:rsidP="009E1022">
      <w:pPr>
        <w:spacing w:line="500" w:lineRule="exact"/>
        <w:ind w:firstLineChars="150" w:firstLine="480"/>
        <w:rPr>
          <w:rFonts w:ascii="仿宋_GB2312" w:eastAsia="仿宋_GB2312" w:hAnsi="仿宋" w:cs="仿宋_GB2312"/>
          <w:sz w:val="32"/>
          <w:szCs w:val="32"/>
        </w:rPr>
      </w:pPr>
      <w:r w:rsidRPr="009E1022">
        <w:rPr>
          <w:rFonts w:ascii="仿宋_GB2312" w:eastAsia="仿宋_GB2312" w:hAnsi="仿宋" w:cs="仿宋_GB2312" w:hint="eastAsia"/>
          <w:sz w:val="32"/>
          <w:szCs w:val="32"/>
        </w:rPr>
        <w:t>《中国建筑装饰装修》杂志由中华人民共和国住房和城乡建设部主管、中国建筑装饰协会主办，自</w:t>
      </w:r>
      <w:r w:rsidRPr="009E1022">
        <w:rPr>
          <w:rFonts w:ascii="仿宋_GB2312" w:eastAsia="仿宋_GB2312" w:hAnsi="仿宋" w:cs="仿宋_GB2312"/>
          <w:sz w:val="32"/>
          <w:szCs w:val="32"/>
        </w:rPr>
        <w:t>2002</w:t>
      </w:r>
      <w:r w:rsidRPr="009E1022">
        <w:rPr>
          <w:rFonts w:ascii="仿宋_GB2312" w:eastAsia="仿宋_GB2312" w:hAnsi="仿宋" w:cs="仿宋_GB2312" w:hint="eastAsia"/>
          <w:sz w:val="32"/>
          <w:szCs w:val="32"/>
        </w:rPr>
        <w:t>年创办以来，始终发挥其行业主流媒体作用。以服务协会工作、服务企业成长、服务行业发展为己任。杂志近几年来，大量报道了装饰行业德高望重的老领导和企业家，并对百强企业、理事单位、施工优质工程和设计师及名优建材企业等进行了深入报道，在业内产生较大反响，受到广大读者好评。</w:t>
      </w:r>
    </w:p>
    <w:p w:rsidR="00851ABC" w:rsidRPr="009E1022" w:rsidRDefault="00851ABC" w:rsidP="009E1022">
      <w:pPr>
        <w:spacing w:line="500" w:lineRule="exact"/>
        <w:ind w:firstLineChars="150" w:firstLine="480"/>
        <w:rPr>
          <w:rFonts w:ascii="仿宋_GB2312" w:eastAsia="仿宋_GB2312" w:hAnsi="仿宋" w:cs="仿宋_GB2312"/>
          <w:sz w:val="32"/>
          <w:szCs w:val="32"/>
        </w:rPr>
        <w:sectPr w:rsidR="00851ABC" w:rsidRPr="009E1022" w:rsidSect="00531351">
          <w:footerReference w:type="default" r:id="rId7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DB7AE0">
        <w:rPr>
          <w:rFonts w:ascii="仿宋_GB2312" w:eastAsia="仿宋_GB2312" w:hAnsi="宋体" w:cs="仿宋_GB2312" w:hint="eastAsia"/>
          <w:sz w:val="32"/>
          <w:szCs w:val="32"/>
        </w:rPr>
        <w:t>为了进一步做</w:t>
      </w:r>
      <w:r w:rsidRPr="009E1022">
        <w:rPr>
          <w:rFonts w:ascii="仿宋_GB2312" w:eastAsia="仿宋_GB2312" w:hAnsi="仿宋" w:cs="仿宋_GB2312" w:hint="eastAsia"/>
          <w:sz w:val="32"/>
          <w:szCs w:val="32"/>
        </w:rPr>
        <w:t>好</w:t>
      </w:r>
      <w:r w:rsidRPr="009E1022">
        <w:rPr>
          <w:rFonts w:ascii="仿宋_GB2312" w:eastAsia="仿宋_GB2312" w:hAnsi="仿宋" w:cs="仿宋_GB2312"/>
          <w:sz w:val="32"/>
          <w:szCs w:val="32"/>
        </w:rPr>
        <w:t>2017</w:t>
      </w:r>
      <w:r w:rsidRPr="009E1022">
        <w:rPr>
          <w:rFonts w:ascii="仿宋_GB2312" w:eastAsia="仿宋_GB2312" w:hAnsi="仿宋" w:cs="仿宋_GB2312" w:hint="eastAsia"/>
          <w:sz w:val="32"/>
          <w:szCs w:val="32"/>
        </w:rPr>
        <w:t>年度《中国建筑装饰装修》杂志的发行工作，中国建筑装饰协会要求各地方协会把《中国建筑装饰装修》杂志作为推动行业工作的重要工具，做好杂志的发行工作。地方协会可直接用会费订阅《中国建筑装饰装修》杂志，确保每位协会领导和业务部门各一份。确保会员企业的每位领导及设计、施工、材料等业务部门和项目部各一份。发行工作的重点在所属会员企业，特别是理事单位和常务理事单位中推荐征订。请地方协</w:t>
      </w:r>
    </w:p>
    <w:p w:rsidR="00851ABC" w:rsidRPr="009E1022" w:rsidRDefault="00851ABC" w:rsidP="009E1022">
      <w:pPr>
        <w:spacing w:line="500" w:lineRule="exact"/>
        <w:ind w:firstLineChars="150" w:firstLine="480"/>
        <w:rPr>
          <w:rFonts w:ascii="仿宋_GB2312" w:eastAsia="仿宋_GB2312" w:hAnsi="仿宋" w:cs="仿宋_GB2312"/>
          <w:sz w:val="32"/>
          <w:szCs w:val="32"/>
        </w:rPr>
      </w:pPr>
      <w:r w:rsidRPr="009E1022">
        <w:rPr>
          <w:rFonts w:ascii="仿宋_GB2312" w:eastAsia="仿宋_GB2312" w:hAnsi="仿宋" w:cs="仿宋_GB2312" w:hint="eastAsia"/>
          <w:sz w:val="32"/>
          <w:szCs w:val="32"/>
        </w:rPr>
        <w:lastRenderedPageBreak/>
        <w:t>会将订阅名单报给《中国建筑装饰装修》杂志社，凡订阅数量多的地方协会和企业，杂志社将在宣传报道方面予以重点支持。</w:t>
      </w:r>
    </w:p>
    <w:p w:rsidR="00851ABC" w:rsidRPr="009E1022" w:rsidRDefault="00851ABC" w:rsidP="009E1022">
      <w:pPr>
        <w:spacing w:line="500" w:lineRule="exact"/>
        <w:ind w:firstLineChars="150" w:firstLine="480"/>
        <w:rPr>
          <w:rFonts w:ascii="仿宋_GB2312" w:eastAsia="仿宋_GB2312" w:hAnsi="仿宋" w:cs="仿宋_GB2312"/>
          <w:sz w:val="32"/>
          <w:szCs w:val="32"/>
        </w:rPr>
      </w:pPr>
      <w:r w:rsidRPr="009E1022">
        <w:rPr>
          <w:rFonts w:ascii="仿宋_GB2312" w:eastAsia="仿宋_GB2312" w:hAnsi="仿宋" w:cs="仿宋_GB2312" w:hint="eastAsia"/>
          <w:sz w:val="32"/>
          <w:szCs w:val="32"/>
        </w:rPr>
        <w:t>另外，请各地方协会在自己主办的刊物和网站上，登载《中国建筑装饰装修》杂志发行通知。</w:t>
      </w:r>
    </w:p>
    <w:p w:rsidR="00851ABC" w:rsidRPr="009E1022" w:rsidRDefault="00851ABC" w:rsidP="009E1022">
      <w:pPr>
        <w:spacing w:line="500" w:lineRule="exact"/>
        <w:ind w:firstLineChars="150" w:firstLine="480"/>
        <w:rPr>
          <w:rFonts w:ascii="仿宋_GB2312" w:eastAsia="仿宋_GB2312" w:hAnsi="仿宋" w:cs="仿宋_GB2312"/>
          <w:sz w:val="32"/>
          <w:szCs w:val="32"/>
        </w:rPr>
      </w:pPr>
      <w:r w:rsidRPr="009E1022">
        <w:rPr>
          <w:rFonts w:ascii="仿宋_GB2312" w:eastAsia="仿宋_GB2312" w:hAnsi="仿宋" w:cs="仿宋_GB2312" w:hint="eastAsia"/>
          <w:sz w:val="32"/>
          <w:szCs w:val="32"/>
        </w:rPr>
        <w:t>《中国建筑装饰装修》杂志国内统一刊号：ＣＮ</w:t>
      </w:r>
      <w:r w:rsidRPr="009E1022">
        <w:rPr>
          <w:rFonts w:ascii="仿宋_GB2312" w:eastAsia="仿宋_GB2312" w:hAnsi="仿宋" w:cs="仿宋_GB2312"/>
          <w:sz w:val="32"/>
          <w:szCs w:val="32"/>
        </w:rPr>
        <w:t>11</w:t>
      </w:r>
      <w:r w:rsidRPr="009E1022">
        <w:rPr>
          <w:rFonts w:ascii="仿宋_GB2312" w:eastAsia="仿宋_GB2312" w:hAnsi="仿宋" w:cs="仿宋_GB2312" w:hint="eastAsia"/>
          <w:sz w:val="32"/>
          <w:szCs w:val="32"/>
        </w:rPr>
        <w:t>－</w:t>
      </w:r>
      <w:r w:rsidRPr="009E1022">
        <w:rPr>
          <w:rFonts w:ascii="仿宋_GB2312" w:eastAsia="仿宋_GB2312" w:hAnsi="仿宋" w:cs="仿宋_GB2312"/>
          <w:sz w:val="32"/>
          <w:szCs w:val="32"/>
        </w:rPr>
        <w:t>4803</w:t>
      </w:r>
      <w:r w:rsidRPr="009E1022">
        <w:rPr>
          <w:rFonts w:ascii="仿宋_GB2312" w:eastAsia="仿宋_GB2312" w:hAnsi="仿宋" w:cs="仿宋_GB2312" w:hint="eastAsia"/>
          <w:sz w:val="32"/>
          <w:szCs w:val="32"/>
        </w:rPr>
        <w:t>，国内邮发代号：</w:t>
      </w:r>
      <w:r w:rsidRPr="009E1022">
        <w:rPr>
          <w:rFonts w:ascii="仿宋_GB2312" w:eastAsia="仿宋_GB2312" w:hAnsi="仿宋" w:cs="仿宋_GB2312"/>
          <w:sz w:val="32"/>
          <w:szCs w:val="32"/>
        </w:rPr>
        <w:t>82</w:t>
      </w:r>
      <w:r w:rsidRPr="009E1022">
        <w:rPr>
          <w:rFonts w:ascii="仿宋_GB2312" w:eastAsia="仿宋_GB2312" w:hAnsi="仿宋" w:cs="仿宋_GB2312" w:hint="eastAsia"/>
          <w:sz w:val="32"/>
          <w:szCs w:val="32"/>
        </w:rPr>
        <w:t>－</w:t>
      </w:r>
      <w:r w:rsidRPr="009E1022">
        <w:rPr>
          <w:rFonts w:ascii="仿宋_GB2312" w:eastAsia="仿宋_GB2312" w:hAnsi="仿宋" w:cs="仿宋_GB2312"/>
          <w:sz w:val="32"/>
          <w:szCs w:val="32"/>
        </w:rPr>
        <w:t>698</w:t>
      </w:r>
      <w:r w:rsidRPr="009E1022">
        <w:rPr>
          <w:rFonts w:ascii="仿宋_GB2312" w:eastAsia="仿宋_GB2312" w:hAnsi="仿宋" w:cs="仿宋_GB2312" w:hint="eastAsia"/>
          <w:sz w:val="32"/>
          <w:szCs w:val="32"/>
        </w:rPr>
        <w:t>，全国各地邮局均可订阅，也可致电杂志社直接订阅，快递送达，</w:t>
      </w:r>
      <w:r w:rsidRPr="009E1022">
        <w:rPr>
          <w:rFonts w:ascii="仿宋_GB2312" w:eastAsia="仿宋_GB2312" w:hAnsi="仿宋" w:cs="仿宋_GB2312"/>
          <w:sz w:val="32"/>
          <w:szCs w:val="32"/>
        </w:rPr>
        <w:t>60</w:t>
      </w:r>
      <w:r w:rsidRPr="009E1022">
        <w:rPr>
          <w:rFonts w:ascii="仿宋_GB2312" w:eastAsia="仿宋_GB2312" w:hAnsi="仿宋" w:cs="仿宋_GB2312" w:hint="eastAsia"/>
          <w:sz w:val="32"/>
          <w:szCs w:val="32"/>
        </w:rPr>
        <w:t>元</w:t>
      </w:r>
      <w:r w:rsidRPr="009E1022">
        <w:rPr>
          <w:rFonts w:ascii="仿宋_GB2312" w:eastAsia="仿宋_GB2312" w:hAnsi="仿宋" w:cs="仿宋_GB2312"/>
          <w:sz w:val="32"/>
          <w:szCs w:val="32"/>
        </w:rPr>
        <w:t>/</w:t>
      </w:r>
      <w:r w:rsidRPr="009E1022">
        <w:rPr>
          <w:rFonts w:ascii="仿宋_GB2312" w:eastAsia="仿宋_GB2312" w:hAnsi="仿宋" w:cs="仿宋_GB2312" w:hint="eastAsia"/>
          <w:sz w:val="32"/>
          <w:szCs w:val="32"/>
        </w:rPr>
        <w:t>月，</w:t>
      </w:r>
      <w:r w:rsidRPr="009E1022">
        <w:rPr>
          <w:rFonts w:ascii="仿宋_GB2312" w:eastAsia="仿宋_GB2312" w:hAnsi="仿宋" w:cs="仿宋_GB2312"/>
          <w:sz w:val="32"/>
          <w:szCs w:val="32"/>
        </w:rPr>
        <w:t>720</w:t>
      </w:r>
      <w:r w:rsidRPr="009E1022">
        <w:rPr>
          <w:rFonts w:ascii="仿宋_GB2312" w:eastAsia="仿宋_GB2312" w:hAnsi="仿宋" w:cs="仿宋_GB2312" w:hint="eastAsia"/>
          <w:sz w:val="32"/>
          <w:szCs w:val="32"/>
        </w:rPr>
        <w:t>元</w:t>
      </w:r>
      <w:r w:rsidRPr="009E1022">
        <w:rPr>
          <w:rFonts w:ascii="仿宋_GB2312" w:eastAsia="仿宋_GB2312" w:hAnsi="仿宋" w:cs="仿宋_GB2312"/>
          <w:sz w:val="32"/>
          <w:szCs w:val="32"/>
        </w:rPr>
        <w:t>/</w:t>
      </w:r>
      <w:bookmarkStart w:id="0" w:name="_GoBack"/>
      <w:bookmarkEnd w:id="0"/>
      <w:r w:rsidRPr="009E1022">
        <w:rPr>
          <w:rFonts w:ascii="仿宋_GB2312" w:eastAsia="仿宋_GB2312" w:hAnsi="仿宋" w:cs="仿宋_GB2312" w:hint="eastAsia"/>
          <w:sz w:val="32"/>
          <w:szCs w:val="32"/>
        </w:rPr>
        <w:t>年。</w:t>
      </w:r>
    </w:p>
    <w:p w:rsidR="00851ABC" w:rsidRPr="00DB7AE0" w:rsidRDefault="00851ABC" w:rsidP="009E1022">
      <w:pPr>
        <w:snapToGrid w:val="0"/>
        <w:spacing w:line="500" w:lineRule="exact"/>
        <w:ind w:firstLineChars="150" w:firstLine="480"/>
        <w:rPr>
          <w:rFonts w:ascii="仿宋_GB2312" w:eastAsia="仿宋_GB2312" w:hAnsi="宋体" w:cs="仿宋_GB2312"/>
          <w:sz w:val="32"/>
          <w:szCs w:val="32"/>
        </w:rPr>
      </w:pPr>
      <w:r w:rsidRPr="00DB7AE0">
        <w:rPr>
          <w:rFonts w:ascii="仿宋_GB2312" w:eastAsia="仿宋_GB2312" w:hAnsi="宋体" w:cs="仿宋_GB2312" w:hint="eastAsia"/>
          <w:sz w:val="32"/>
          <w:szCs w:val="32"/>
        </w:rPr>
        <w:t>各地方协会和企业对杂志社工作有何建议，请及时与杂志社联系。杂志社联系电话：</w:t>
      </w:r>
      <w:r w:rsidRPr="00DB7AE0"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851ABC" w:rsidRDefault="00851ABC" w:rsidP="009E1022">
      <w:pPr>
        <w:snapToGrid w:val="0"/>
        <w:spacing w:line="5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DB7AE0">
        <w:rPr>
          <w:rFonts w:ascii="仿宋_GB2312" w:eastAsia="仿宋_GB2312" w:hAnsi="宋体" w:cs="仿宋_GB2312" w:hint="eastAsia"/>
          <w:sz w:val="32"/>
          <w:szCs w:val="32"/>
        </w:rPr>
        <w:t>发行部：</w:t>
      </w:r>
      <w:r w:rsidRPr="00DB7AE0">
        <w:rPr>
          <w:rFonts w:ascii="仿宋_GB2312" w:eastAsia="仿宋_GB2312" w:hAnsi="宋体" w:cs="仿宋_GB2312"/>
          <w:sz w:val="32"/>
          <w:szCs w:val="32"/>
        </w:rPr>
        <w:t>010</w:t>
      </w:r>
      <w:r w:rsidRPr="00DB7AE0">
        <w:rPr>
          <w:rFonts w:ascii="仿宋_GB2312" w:eastAsia="仿宋_GB2312" w:hAnsi="宋体" w:cs="仿宋_GB2312"/>
          <w:sz w:val="32"/>
          <w:szCs w:val="32"/>
        </w:rPr>
        <w:t>—</w:t>
      </w:r>
      <w:r w:rsidRPr="00DB7AE0">
        <w:rPr>
          <w:rFonts w:ascii="仿宋_GB2312" w:eastAsia="仿宋_GB2312" w:hAnsi="宋体" w:cs="仿宋_GB2312"/>
          <w:sz w:val="32"/>
          <w:szCs w:val="32"/>
        </w:rPr>
        <w:t>88546514</w:t>
      </w:r>
      <w:r>
        <w:rPr>
          <w:rFonts w:ascii="仿宋_GB2312" w:eastAsia="仿宋_GB2312" w:hAnsi="宋体" w:cs="仿宋_GB2312" w:hint="eastAsia"/>
          <w:sz w:val="32"/>
          <w:szCs w:val="32"/>
        </w:rPr>
        <w:t>、</w:t>
      </w:r>
      <w:r w:rsidRPr="00DB7AE0">
        <w:rPr>
          <w:rFonts w:ascii="仿宋_GB2312" w:eastAsia="仿宋_GB2312" w:hAnsi="宋体" w:cs="仿宋_GB2312"/>
          <w:sz w:val="32"/>
          <w:szCs w:val="32"/>
        </w:rPr>
        <w:t xml:space="preserve">88139385  </w:t>
      </w:r>
      <w:r>
        <w:rPr>
          <w:rFonts w:ascii="仿宋_GB2312" w:eastAsia="仿宋_GB2312" w:hAnsi="宋体" w:cs="仿宋_GB2312" w:hint="eastAsia"/>
          <w:sz w:val="32"/>
          <w:szCs w:val="32"/>
        </w:rPr>
        <w:t>赵一、胡欣芳</w:t>
      </w:r>
    </w:p>
    <w:p w:rsidR="00851ABC" w:rsidRPr="00917478" w:rsidRDefault="00851ABC" w:rsidP="009E1022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附：</w:t>
      </w:r>
      <w:r w:rsidRPr="00917478">
        <w:rPr>
          <w:rFonts w:ascii="仿宋_GB2312" w:eastAsia="仿宋_GB2312" w:hAnsi="宋体" w:cs="仿宋_GB2312" w:hint="eastAsia"/>
          <w:sz w:val="32"/>
          <w:szCs w:val="32"/>
        </w:rPr>
        <w:t>《中国建筑装饰装修》杂志征订单</w:t>
      </w:r>
    </w:p>
    <w:p w:rsidR="00851ABC" w:rsidRDefault="00851ABC" w:rsidP="00531351">
      <w:pPr>
        <w:snapToGrid w:val="0"/>
        <w:spacing w:line="500" w:lineRule="exact"/>
        <w:ind w:firstLine="1470"/>
        <w:rPr>
          <w:rFonts w:ascii="仿宋_GB2312" w:eastAsia="仿宋_GB2312" w:hAnsi="宋体" w:cs="Times New Roman"/>
          <w:sz w:val="32"/>
          <w:szCs w:val="32"/>
        </w:rPr>
      </w:pPr>
    </w:p>
    <w:p w:rsidR="00851ABC" w:rsidRDefault="00851ABC" w:rsidP="009E1022">
      <w:pPr>
        <w:snapToGrid w:val="0"/>
        <w:spacing w:line="500" w:lineRule="exact"/>
        <w:ind w:firstLineChars="1559" w:firstLine="4989"/>
        <w:rPr>
          <w:rFonts w:ascii="仿宋_GB2312" w:eastAsia="仿宋_GB2312" w:hAnsi="宋体" w:cs="Times New Roman"/>
          <w:sz w:val="32"/>
          <w:szCs w:val="32"/>
        </w:rPr>
      </w:pPr>
    </w:p>
    <w:p w:rsidR="00851ABC" w:rsidRDefault="00851ABC" w:rsidP="009E1022">
      <w:pPr>
        <w:snapToGrid w:val="0"/>
        <w:spacing w:line="500" w:lineRule="exact"/>
        <w:ind w:firstLineChars="1559" w:firstLine="4989"/>
        <w:rPr>
          <w:rFonts w:ascii="仿宋_GB2312" w:eastAsia="仿宋_GB2312" w:hAnsi="宋体" w:cs="Times New Roman"/>
          <w:sz w:val="32"/>
          <w:szCs w:val="32"/>
        </w:rPr>
      </w:pPr>
    </w:p>
    <w:p w:rsidR="00851ABC" w:rsidRDefault="00851ABC" w:rsidP="009E1022">
      <w:pPr>
        <w:snapToGrid w:val="0"/>
        <w:spacing w:line="500" w:lineRule="exact"/>
        <w:ind w:firstLineChars="1559" w:firstLine="4989"/>
        <w:rPr>
          <w:rFonts w:ascii="仿宋_GB2312" w:eastAsia="仿宋_GB2312" w:hAnsi="宋体" w:cs="Times New Roman"/>
          <w:sz w:val="32"/>
          <w:szCs w:val="32"/>
        </w:rPr>
      </w:pPr>
    </w:p>
    <w:p w:rsidR="00851ABC" w:rsidRPr="00DB7AE0" w:rsidRDefault="00851ABC" w:rsidP="009E1022">
      <w:pPr>
        <w:snapToGrid w:val="0"/>
        <w:spacing w:line="500" w:lineRule="exact"/>
        <w:ind w:firstLineChars="1559" w:firstLine="4989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中国建筑装饰协会</w:t>
      </w:r>
    </w:p>
    <w:p w:rsidR="00851ABC" w:rsidRPr="00DB7AE0" w:rsidRDefault="00851ABC" w:rsidP="009E1022">
      <w:pPr>
        <w:snapToGrid w:val="0"/>
        <w:spacing w:line="500" w:lineRule="exact"/>
        <w:ind w:firstLineChars="1550" w:firstLine="49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2016</w:t>
      </w:r>
      <w:r w:rsidRPr="00DB7AE0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10</w:t>
      </w:r>
      <w:r w:rsidRPr="00DB7AE0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10</w:t>
      </w:r>
      <w:r w:rsidRPr="00DB7AE0"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p w:rsidR="00851ABC" w:rsidRPr="003C4E2E" w:rsidRDefault="00851ABC" w:rsidP="005A326C">
      <w:pPr>
        <w:rPr>
          <w:rFonts w:cs="Times New Roman"/>
          <w:sz w:val="28"/>
          <w:szCs w:val="28"/>
        </w:rPr>
      </w:pPr>
      <w:r w:rsidRPr="003C4E2E">
        <w:rPr>
          <w:rFonts w:cs="宋体" w:hint="eastAsia"/>
          <w:sz w:val="28"/>
          <w:szCs w:val="28"/>
        </w:rPr>
        <w:lastRenderedPageBreak/>
        <w:t>附</w:t>
      </w:r>
      <w:r>
        <w:rPr>
          <w:rFonts w:cs="宋体" w:hint="eastAsia"/>
          <w:sz w:val="28"/>
          <w:szCs w:val="28"/>
        </w:rPr>
        <w:t>件</w:t>
      </w:r>
      <w:r w:rsidRPr="003C4E2E">
        <w:rPr>
          <w:rFonts w:cs="宋体" w:hint="eastAsia"/>
          <w:sz w:val="28"/>
          <w:szCs w:val="28"/>
        </w:rPr>
        <w:t>：</w:t>
      </w:r>
    </w:p>
    <w:p w:rsidR="00851ABC" w:rsidRDefault="00851ABC" w:rsidP="005A326C">
      <w:pPr>
        <w:rPr>
          <w:rFonts w:cs="Times New Roman"/>
        </w:rPr>
      </w:pPr>
    </w:p>
    <w:p w:rsidR="00851ABC" w:rsidRDefault="00851ABC" w:rsidP="005A326C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《中国建筑装饰装修》杂志征订单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76"/>
        <w:gridCol w:w="736"/>
        <w:gridCol w:w="180"/>
        <w:gridCol w:w="1376"/>
        <w:gridCol w:w="64"/>
        <w:gridCol w:w="900"/>
        <w:gridCol w:w="476"/>
        <w:gridCol w:w="956"/>
        <w:gridCol w:w="1956"/>
      </w:tblGrid>
      <w:tr w:rsidR="00851ABC">
        <w:tc>
          <w:tcPr>
            <w:tcW w:w="151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cs="宋体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851ABC" w:rsidRDefault="00851ABC" w:rsidP="001E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dxa"/>
            <w:gridSpan w:val="2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1376" w:type="dxa"/>
          </w:tcPr>
          <w:p w:rsidR="00851ABC" w:rsidRDefault="00851ABC" w:rsidP="001E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40" w:type="dxa"/>
            <w:gridSpan w:val="3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2912" w:type="dxa"/>
            <w:gridSpan w:val="2"/>
          </w:tcPr>
          <w:p w:rsidR="00851ABC" w:rsidRDefault="00851ABC" w:rsidP="001E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1ABC">
        <w:tc>
          <w:tcPr>
            <w:tcW w:w="151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邮寄地址</w:t>
            </w:r>
          </w:p>
        </w:tc>
        <w:tc>
          <w:tcPr>
            <w:tcW w:w="5008" w:type="dxa"/>
            <w:gridSpan w:val="7"/>
          </w:tcPr>
          <w:p w:rsidR="00851ABC" w:rsidRDefault="00851ABC" w:rsidP="001E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5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邮编</w:t>
            </w:r>
          </w:p>
        </w:tc>
        <w:tc>
          <w:tcPr>
            <w:tcW w:w="1956" w:type="dxa"/>
          </w:tcPr>
          <w:p w:rsidR="00851ABC" w:rsidRDefault="00851ABC" w:rsidP="001E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1ABC">
        <w:tc>
          <w:tcPr>
            <w:tcW w:w="151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公司名称</w:t>
            </w:r>
          </w:p>
        </w:tc>
        <w:tc>
          <w:tcPr>
            <w:tcW w:w="5008" w:type="dxa"/>
            <w:gridSpan w:val="7"/>
          </w:tcPr>
          <w:p w:rsidR="00851ABC" w:rsidRDefault="00851ABC" w:rsidP="001E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传真</w:t>
            </w:r>
          </w:p>
        </w:tc>
        <w:tc>
          <w:tcPr>
            <w:tcW w:w="1956" w:type="dxa"/>
          </w:tcPr>
          <w:p w:rsidR="00851ABC" w:rsidRDefault="00851ABC" w:rsidP="001E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1ABC">
        <w:tc>
          <w:tcPr>
            <w:tcW w:w="151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电子邮箱</w:t>
            </w:r>
          </w:p>
        </w:tc>
        <w:tc>
          <w:tcPr>
            <w:tcW w:w="5008" w:type="dxa"/>
            <w:gridSpan w:val="7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手机</w:t>
            </w:r>
          </w:p>
        </w:tc>
        <w:tc>
          <w:tcPr>
            <w:tcW w:w="1956" w:type="dxa"/>
          </w:tcPr>
          <w:p w:rsidR="00851ABC" w:rsidRDefault="00851ABC" w:rsidP="001E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51ABC">
        <w:tc>
          <w:tcPr>
            <w:tcW w:w="151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定价</w:t>
            </w:r>
          </w:p>
        </w:tc>
        <w:tc>
          <w:tcPr>
            <w:tcW w:w="7920" w:type="dxa"/>
            <w:gridSpan w:val="9"/>
          </w:tcPr>
          <w:p w:rsidR="00851ABC" w:rsidRDefault="00851ABC" w:rsidP="001E272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元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期</w:t>
            </w:r>
            <w:r>
              <w:rPr>
                <w:b/>
                <w:bCs/>
                <w:sz w:val="28"/>
                <w:szCs w:val="28"/>
              </w:rPr>
              <w:t xml:space="preserve">        720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元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全年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期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51ABC">
        <w:tc>
          <w:tcPr>
            <w:tcW w:w="1516" w:type="dxa"/>
            <w:vMerge w:val="restart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订阅时间</w:t>
            </w:r>
          </w:p>
        </w:tc>
        <w:tc>
          <w:tcPr>
            <w:tcW w:w="7920" w:type="dxa"/>
            <w:gridSpan w:val="9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201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月刊至</w:t>
            </w:r>
            <w:r>
              <w:rPr>
                <w:sz w:val="28"/>
                <w:szCs w:val="28"/>
              </w:rPr>
              <w:t xml:space="preserve">  201  </w:t>
            </w:r>
            <w:r>
              <w:rPr>
                <w:rFonts w:cs="宋体"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宋体" w:hint="eastAsia"/>
                <w:sz w:val="28"/>
                <w:szCs w:val="28"/>
              </w:rPr>
              <w:t>月刊</w:t>
            </w:r>
          </w:p>
        </w:tc>
      </w:tr>
      <w:tr w:rsidR="00851ABC">
        <w:tc>
          <w:tcPr>
            <w:tcW w:w="1516" w:type="dxa"/>
            <w:vMerge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920" w:type="dxa"/>
            <w:gridSpan w:val="9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rFonts w:cs="宋体" w:hint="eastAsia"/>
                <w:sz w:val="28"/>
                <w:szCs w:val="28"/>
              </w:rPr>
              <w:t>总计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sz w:val="28"/>
                <w:szCs w:val="28"/>
              </w:rPr>
              <w:t>期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cs="宋体" w:hint="eastAsia"/>
                <w:sz w:val="28"/>
                <w:szCs w:val="28"/>
              </w:rPr>
              <w:t>合计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cs="宋体" w:hint="eastAsia"/>
                <w:sz w:val="28"/>
                <w:szCs w:val="28"/>
              </w:rPr>
              <w:t>元</w:t>
            </w:r>
          </w:p>
        </w:tc>
      </w:tr>
      <w:tr w:rsidR="00851ABC">
        <w:tc>
          <w:tcPr>
            <w:tcW w:w="151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共汇款</w:t>
            </w:r>
          </w:p>
        </w:tc>
        <w:tc>
          <w:tcPr>
            <w:tcW w:w="7920" w:type="dxa"/>
            <w:gridSpan w:val="9"/>
          </w:tcPr>
          <w:p w:rsidR="00851ABC" w:rsidRDefault="00851ABC" w:rsidP="001E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851ABC">
        <w:tc>
          <w:tcPr>
            <w:tcW w:w="151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汇款地址</w:t>
            </w:r>
          </w:p>
        </w:tc>
        <w:tc>
          <w:tcPr>
            <w:tcW w:w="7920" w:type="dxa"/>
            <w:gridSpan w:val="9"/>
          </w:tcPr>
          <w:p w:rsidR="00851ABC" w:rsidRDefault="00851ABC" w:rsidP="001E2729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北京市丰台区广安路</w:t>
            </w:r>
            <w:r>
              <w:rPr>
                <w:sz w:val="28"/>
                <w:szCs w:val="28"/>
              </w:rPr>
              <w:t>9</w:t>
            </w:r>
            <w:r>
              <w:rPr>
                <w:rFonts w:cs="宋体" w:hint="eastAsia"/>
                <w:sz w:val="28"/>
                <w:szCs w:val="28"/>
              </w:rPr>
              <w:t>号国投财富广场</w:t>
            </w:r>
            <w:r>
              <w:rPr>
                <w:sz w:val="28"/>
                <w:szCs w:val="28"/>
              </w:rPr>
              <w:t>2</w:t>
            </w:r>
            <w:r>
              <w:rPr>
                <w:rFonts w:cs="宋体" w:hint="eastAsia"/>
                <w:sz w:val="28"/>
                <w:szCs w:val="28"/>
              </w:rPr>
              <w:t>号楼</w:t>
            </w:r>
            <w:r>
              <w:rPr>
                <w:sz w:val="28"/>
                <w:szCs w:val="28"/>
              </w:rPr>
              <w:t>1101-1102</w:t>
            </w:r>
          </w:p>
        </w:tc>
      </w:tr>
      <w:tr w:rsidR="00851ABC">
        <w:tc>
          <w:tcPr>
            <w:tcW w:w="151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2" w:type="dxa"/>
            <w:gridSpan w:val="2"/>
          </w:tcPr>
          <w:p w:rsidR="00851ABC" w:rsidRDefault="00851ABC" w:rsidP="001E2729">
            <w:pPr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邮编</w:t>
            </w:r>
            <w:r>
              <w:rPr>
                <w:sz w:val="28"/>
                <w:szCs w:val="28"/>
              </w:rPr>
              <w:t>100055</w:t>
            </w:r>
          </w:p>
        </w:tc>
        <w:tc>
          <w:tcPr>
            <w:tcW w:w="1620" w:type="dxa"/>
            <w:gridSpan w:val="3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收款人</w:t>
            </w:r>
          </w:p>
        </w:tc>
        <w:tc>
          <w:tcPr>
            <w:tcW w:w="4288" w:type="dxa"/>
            <w:gridSpan w:val="4"/>
            <w:vAlign w:val="center"/>
          </w:tcPr>
          <w:p w:rsidR="00851ABC" w:rsidRDefault="00851ABC" w:rsidP="001E2729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ascii="HYb1gj" w:hAnsi="HYb1gj" w:cs="宋体" w:hint="eastAsia"/>
                <w:color w:val="231F1F"/>
                <w:kern w:val="0"/>
                <w:sz w:val="28"/>
                <w:szCs w:val="28"/>
              </w:rPr>
              <w:t>北京华建宏宇广告有限公司</w:t>
            </w:r>
          </w:p>
        </w:tc>
      </w:tr>
      <w:tr w:rsidR="00851ABC">
        <w:tc>
          <w:tcPr>
            <w:tcW w:w="151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开户名</w:t>
            </w:r>
          </w:p>
        </w:tc>
        <w:tc>
          <w:tcPr>
            <w:tcW w:w="3632" w:type="dxa"/>
            <w:gridSpan w:val="5"/>
            <w:vAlign w:val="center"/>
          </w:tcPr>
          <w:p w:rsidR="00851ABC" w:rsidRDefault="00851ABC" w:rsidP="001E272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HYb1gj" w:hAnsi="HYb1gj" w:cs="宋体" w:hint="eastAsia"/>
                <w:color w:val="231F1F"/>
                <w:kern w:val="0"/>
                <w:sz w:val="24"/>
                <w:szCs w:val="24"/>
              </w:rPr>
              <w:t>北京华建宏宇广告有限公司</w:t>
            </w:r>
          </w:p>
        </w:tc>
        <w:tc>
          <w:tcPr>
            <w:tcW w:w="900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账号</w:t>
            </w:r>
          </w:p>
        </w:tc>
        <w:tc>
          <w:tcPr>
            <w:tcW w:w="3388" w:type="dxa"/>
            <w:gridSpan w:val="3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ascii="HYb1gj" w:hAnsi="HYb1gj" w:cs="HYb1gj"/>
                <w:color w:val="231F1F"/>
                <w:kern w:val="0"/>
                <w:sz w:val="28"/>
                <w:szCs w:val="28"/>
              </w:rPr>
              <w:t>0200252309200001826</w:t>
            </w:r>
          </w:p>
        </w:tc>
      </w:tr>
      <w:tr w:rsidR="00851ABC">
        <w:tc>
          <w:tcPr>
            <w:tcW w:w="1516" w:type="dxa"/>
          </w:tcPr>
          <w:p w:rsidR="00851ABC" w:rsidRDefault="00851ABC" w:rsidP="001E272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开户银行</w:t>
            </w:r>
          </w:p>
        </w:tc>
        <w:tc>
          <w:tcPr>
            <w:tcW w:w="7920" w:type="dxa"/>
            <w:gridSpan w:val="9"/>
            <w:vAlign w:val="center"/>
          </w:tcPr>
          <w:p w:rsidR="00851ABC" w:rsidRDefault="00851ABC" w:rsidP="001E2729">
            <w:pPr>
              <w:rPr>
                <w:rFonts w:ascii="HYb1gj" w:hAnsi="HYb1gj" w:cs="HYb1gj"/>
                <w:color w:val="231F1F"/>
                <w:kern w:val="0"/>
                <w:sz w:val="28"/>
                <w:szCs w:val="28"/>
              </w:rPr>
            </w:pPr>
            <w:r>
              <w:rPr>
                <w:rFonts w:ascii="HYb1gj" w:hAnsi="HYb1gj" w:cs="宋体" w:hint="eastAsia"/>
                <w:color w:val="231F1F"/>
                <w:kern w:val="0"/>
                <w:sz w:val="24"/>
                <w:szCs w:val="24"/>
              </w:rPr>
              <w:t>中国工商银行北京翠微路支行</w:t>
            </w:r>
          </w:p>
        </w:tc>
      </w:tr>
    </w:tbl>
    <w:p w:rsidR="00851ABC" w:rsidRPr="003C4E2E" w:rsidRDefault="00851ABC" w:rsidP="005A326C">
      <w:pPr>
        <w:rPr>
          <w:b/>
          <w:bCs/>
          <w:sz w:val="24"/>
          <w:szCs w:val="24"/>
        </w:rPr>
      </w:pPr>
      <w:r w:rsidRPr="003C4E2E">
        <w:rPr>
          <w:rFonts w:cs="宋体" w:hint="eastAsia"/>
          <w:b/>
          <w:bCs/>
          <w:sz w:val="24"/>
          <w:szCs w:val="24"/>
        </w:rPr>
        <w:t>联系人：赵一</w:t>
      </w:r>
      <w:r w:rsidRPr="003C4E2E">
        <w:rPr>
          <w:b/>
          <w:bCs/>
          <w:sz w:val="24"/>
          <w:szCs w:val="24"/>
        </w:rPr>
        <w:t xml:space="preserve">    </w:t>
      </w:r>
      <w:r w:rsidRPr="003C4E2E">
        <w:rPr>
          <w:rFonts w:cs="宋体" w:hint="eastAsia"/>
          <w:b/>
          <w:bCs/>
          <w:sz w:val="24"/>
          <w:szCs w:val="24"/>
        </w:rPr>
        <w:t>电话：</w:t>
      </w:r>
      <w:r w:rsidRPr="003C4E2E">
        <w:rPr>
          <w:b/>
          <w:bCs/>
          <w:sz w:val="24"/>
          <w:szCs w:val="24"/>
        </w:rPr>
        <w:t>010-88946514  88139385   13661129901</w:t>
      </w:r>
    </w:p>
    <w:p w:rsidR="00851ABC" w:rsidRDefault="00851ABC" w:rsidP="00531351">
      <w:pPr>
        <w:spacing w:line="360" w:lineRule="auto"/>
        <w:ind w:firstLine="480"/>
        <w:rPr>
          <w:rFonts w:cs="Times New Roman"/>
        </w:rPr>
      </w:pPr>
    </w:p>
    <w:sectPr w:rsidR="00851ABC" w:rsidSect="00A427E5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BE" w:rsidRDefault="004F76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76BE" w:rsidRDefault="004F76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Yb1gj">
    <w:altName w:val="Constant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ABC" w:rsidRPr="00CF6318" w:rsidRDefault="00851ABC" w:rsidP="00387293">
    <w:pPr>
      <w:pStyle w:val="a3"/>
      <w:framePr w:wrap="auto" w:vAnchor="text" w:hAnchor="margin" w:xAlign="outside" w:y="1"/>
      <w:rPr>
        <w:rStyle w:val="a6"/>
        <w:rFonts w:ascii="仿宋_GB2312" w:eastAsia="仿宋_GB2312" w:cs="Times New Roman"/>
        <w:sz w:val="28"/>
        <w:szCs w:val="28"/>
      </w:rPr>
    </w:pPr>
    <w:r w:rsidRPr="00CF6318">
      <w:rPr>
        <w:rStyle w:val="a6"/>
        <w:rFonts w:ascii="仿宋_GB2312" w:eastAsia="仿宋_GB2312" w:cs="仿宋_GB2312"/>
        <w:sz w:val="28"/>
        <w:szCs w:val="28"/>
      </w:rPr>
      <w:fldChar w:fldCharType="begin"/>
    </w:r>
    <w:r w:rsidRPr="00CF6318"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 w:rsidRPr="00CF6318"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9E1022">
      <w:rPr>
        <w:rStyle w:val="a6"/>
        <w:rFonts w:ascii="仿宋_GB2312" w:eastAsia="仿宋_GB2312" w:cs="仿宋_GB2312"/>
        <w:noProof/>
        <w:sz w:val="28"/>
        <w:szCs w:val="28"/>
      </w:rPr>
      <w:t>- 1 -</w:t>
    </w:r>
    <w:r w:rsidRPr="00CF6318"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851ABC" w:rsidRDefault="00851ABC" w:rsidP="00CF6318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BE" w:rsidRDefault="004F76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76BE" w:rsidRDefault="004F76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E87"/>
    <w:rsid w:val="000441E6"/>
    <w:rsid w:val="00071043"/>
    <w:rsid w:val="0007745A"/>
    <w:rsid w:val="000C723C"/>
    <w:rsid w:val="000F36D1"/>
    <w:rsid w:val="0014349B"/>
    <w:rsid w:val="00170064"/>
    <w:rsid w:val="00170174"/>
    <w:rsid w:val="0017569F"/>
    <w:rsid w:val="00184E87"/>
    <w:rsid w:val="001A1882"/>
    <w:rsid w:val="001E2729"/>
    <w:rsid w:val="001E2FDF"/>
    <w:rsid w:val="00211EE6"/>
    <w:rsid w:val="00247B8B"/>
    <w:rsid w:val="003142D7"/>
    <w:rsid w:val="003548FC"/>
    <w:rsid w:val="00387293"/>
    <w:rsid w:val="003C4E2E"/>
    <w:rsid w:val="00417338"/>
    <w:rsid w:val="00425BC2"/>
    <w:rsid w:val="00433C84"/>
    <w:rsid w:val="00436874"/>
    <w:rsid w:val="0045089E"/>
    <w:rsid w:val="0048631E"/>
    <w:rsid w:val="004871F2"/>
    <w:rsid w:val="00496303"/>
    <w:rsid w:val="004A392D"/>
    <w:rsid w:val="004E39E9"/>
    <w:rsid w:val="004F76BE"/>
    <w:rsid w:val="00531351"/>
    <w:rsid w:val="005443FB"/>
    <w:rsid w:val="005851B1"/>
    <w:rsid w:val="00591B1F"/>
    <w:rsid w:val="005A326C"/>
    <w:rsid w:val="005D19BE"/>
    <w:rsid w:val="006119FF"/>
    <w:rsid w:val="00654DEF"/>
    <w:rsid w:val="00657E51"/>
    <w:rsid w:val="00693AAF"/>
    <w:rsid w:val="006A7203"/>
    <w:rsid w:val="006B31FB"/>
    <w:rsid w:val="006B501B"/>
    <w:rsid w:val="006E5B69"/>
    <w:rsid w:val="0072178A"/>
    <w:rsid w:val="00744686"/>
    <w:rsid w:val="00796F3A"/>
    <w:rsid w:val="007C30FA"/>
    <w:rsid w:val="007D32EA"/>
    <w:rsid w:val="007D3C99"/>
    <w:rsid w:val="007F379E"/>
    <w:rsid w:val="008368D7"/>
    <w:rsid w:val="00851ABC"/>
    <w:rsid w:val="00865BA7"/>
    <w:rsid w:val="00871845"/>
    <w:rsid w:val="00875F78"/>
    <w:rsid w:val="00885A8E"/>
    <w:rsid w:val="00895D76"/>
    <w:rsid w:val="00897950"/>
    <w:rsid w:val="008B4EDA"/>
    <w:rsid w:val="008F4619"/>
    <w:rsid w:val="00917478"/>
    <w:rsid w:val="0097500F"/>
    <w:rsid w:val="00981434"/>
    <w:rsid w:val="0098667E"/>
    <w:rsid w:val="00994D06"/>
    <w:rsid w:val="009E1022"/>
    <w:rsid w:val="009E6AD6"/>
    <w:rsid w:val="009F4BA5"/>
    <w:rsid w:val="00A05556"/>
    <w:rsid w:val="00A36344"/>
    <w:rsid w:val="00A40E77"/>
    <w:rsid w:val="00A427E5"/>
    <w:rsid w:val="00A437C6"/>
    <w:rsid w:val="00A9689A"/>
    <w:rsid w:val="00AB0F37"/>
    <w:rsid w:val="00AD381D"/>
    <w:rsid w:val="00B07829"/>
    <w:rsid w:val="00B14B82"/>
    <w:rsid w:val="00B23AAF"/>
    <w:rsid w:val="00B57783"/>
    <w:rsid w:val="00B81A19"/>
    <w:rsid w:val="00BA676A"/>
    <w:rsid w:val="00BD24BB"/>
    <w:rsid w:val="00C02DA8"/>
    <w:rsid w:val="00C12195"/>
    <w:rsid w:val="00C16EA6"/>
    <w:rsid w:val="00C50B25"/>
    <w:rsid w:val="00CE26AB"/>
    <w:rsid w:val="00CF6318"/>
    <w:rsid w:val="00CF63F9"/>
    <w:rsid w:val="00D000AD"/>
    <w:rsid w:val="00D450B4"/>
    <w:rsid w:val="00DA14FF"/>
    <w:rsid w:val="00DB7AE0"/>
    <w:rsid w:val="00E27736"/>
    <w:rsid w:val="00E27AA0"/>
    <w:rsid w:val="00E93FB8"/>
    <w:rsid w:val="00EB18A5"/>
    <w:rsid w:val="00EE3D3D"/>
    <w:rsid w:val="00EE409E"/>
    <w:rsid w:val="00F77358"/>
    <w:rsid w:val="00F8214F"/>
    <w:rsid w:val="00F90CC7"/>
    <w:rsid w:val="00FF11E0"/>
    <w:rsid w:val="09D0638E"/>
    <w:rsid w:val="13282D9F"/>
    <w:rsid w:val="216A6F44"/>
    <w:rsid w:val="22A6571D"/>
    <w:rsid w:val="2FE86A32"/>
    <w:rsid w:val="3BBB3C11"/>
    <w:rsid w:val="3F264D20"/>
    <w:rsid w:val="443619AC"/>
    <w:rsid w:val="45A30817"/>
    <w:rsid w:val="487A28CD"/>
    <w:rsid w:val="500059E7"/>
    <w:rsid w:val="54DD380A"/>
    <w:rsid w:val="56650F65"/>
    <w:rsid w:val="58A10779"/>
    <w:rsid w:val="63F651F9"/>
    <w:rsid w:val="673C7A30"/>
    <w:rsid w:val="67D27471"/>
    <w:rsid w:val="6BD26584"/>
    <w:rsid w:val="76A7579A"/>
    <w:rsid w:val="7F94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0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96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496303"/>
    <w:rPr>
      <w:sz w:val="18"/>
      <w:szCs w:val="18"/>
    </w:rPr>
  </w:style>
  <w:style w:type="paragraph" w:styleId="a4">
    <w:name w:val="header"/>
    <w:basedOn w:val="a"/>
    <w:link w:val="Char0"/>
    <w:uiPriority w:val="99"/>
    <w:rsid w:val="00496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496303"/>
    <w:rPr>
      <w:sz w:val="18"/>
      <w:szCs w:val="18"/>
    </w:rPr>
  </w:style>
  <w:style w:type="paragraph" w:styleId="a5">
    <w:name w:val="Normal (Web)"/>
    <w:basedOn w:val="a"/>
    <w:uiPriority w:val="99"/>
    <w:rsid w:val="00496303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uiPriority w:val="99"/>
    <w:rsid w:val="00496303"/>
    <w:pPr>
      <w:framePr w:hSpace="180" w:wrap="auto" w:vAnchor="text" w:hAnchor="text" w:xAlign="center" w:y="113"/>
      <w:ind w:firstLineChars="200" w:firstLine="422"/>
    </w:pPr>
    <w:rPr>
      <w:rFonts w:ascii="Times New Roman" w:hAnsi="Times New Roman" w:cs="Times New Roman"/>
      <w:b/>
      <w:bCs/>
    </w:rPr>
  </w:style>
  <w:style w:type="character" w:styleId="a6">
    <w:name w:val="page number"/>
    <w:basedOn w:val="a0"/>
    <w:uiPriority w:val="99"/>
    <w:rsid w:val="00CF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1000</Characters>
  <Application>Microsoft Office Word</Application>
  <DocSecurity>0</DocSecurity>
  <Lines>8</Lines>
  <Paragraphs>2</Paragraphs>
  <ScaleCrop>false</ScaleCrop>
  <Company>CHINA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</dc:creator>
  <cp:keywords/>
  <dc:description/>
  <cp:lastModifiedBy>admin</cp:lastModifiedBy>
  <cp:revision>61</cp:revision>
  <cp:lastPrinted>2016-09-29T03:19:00Z</cp:lastPrinted>
  <dcterms:created xsi:type="dcterms:W3CDTF">2016-09-21T01:35:00Z</dcterms:created>
  <dcterms:modified xsi:type="dcterms:W3CDTF">2016-10-11T05:29:00Z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