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3" w:rsidRPr="001346C8" w:rsidRDefault="00293113" w:rsidP="00293113">
      <w:pPr>
        <w:snapToGrid w:val="0"/>
        <w:spacing w:line="343" w:lineRule="auto"/>
        <w:ind w:firstLineChars="196" w:firstLine="551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1346C8">
        <w:rPr>
          <w:rFonts w:ascii="宋体" w:hAnsi="宋体" w:hint="eastAsia"/>
          <w:b/>
          <w:sz w:val="28"/>
          <w:szCs w:val="28"/>
        </w:rPr>
        <w:t>中国建材家居行业“百企万亿”中国行系列活动方案</w:t>
      </w:r>
      <w:bookmarkEnd w:id="0"/>
    </w:p>
    <w:p w:rsidR="00293113" w:rsidRPr="00EB7972" w:rsidRDefault="00293113" w:rsidP="00293113">
      <w:pPr>
        <w:pStyle w:val="Default"/>
        <w:snapToGrid w:val="0"/>
        <w:spacing w:line="360" w:lineRule="auto"/>
        <w:jc w:val="both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Pr="00EB7972">
        <w:rPr>
          <w:rFonts w:ascii="宋体" w:eastAsia="宋体" w:hAnsi="宋体" w:hint="eastAsia"/>
          <w:b/>
          <w:sz w:val="28"/>
          <w:szCs w:val="28"/>
        </w:rPr>
        <w:t>活动意义</w:t>
      </w:r>
    </w:p>
    <w:p w:rsidR="00293113" w:rsidRPr="00CC29CC" w:rsidRDefault="00293113" w:rsidP="00293113">
      <w:pPr>
        <w:snapToGrid w:val="0"/>
        <w:spacing w:line="343" w:lineRule="auto"/>
        <w:ind w:firstLineChars="196" w:firstLine="549"/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随着国家宏观经济形势的变化</w:t>
      </w:r>
      <w:r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建筑装饰行业</w:t>
      </w:r>
      <w:r w:rsidRPr="00204F0C">
        <w:rPr>
          <w:rFonts w:ascii="宋体" w:hAnsi="宋体" w:hint="eastAsia"/>
          <w:sz w:val="28"/>
          <w:szCs w:val="28"/>
          <w:shd w:val="clear" w:color="auto" w:fill="FFFFFF"/>
        </w:rPr>
        <w:t>困难</w:t>
      </w:r>
      <w:r>
        <w:rPr>
          <w:rFonts w:ascii="宋体" w:hAnsi="宋体" w:hint="eastAsia"/>
          <w:sz w:val="28"/>
          <w:szCs w:val="28"/>
          <w:shd w:val="clear" w:color="auto" w:fill="FFFFFF"/>
        </w:rPr>
        <w:t>加剧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，</w:t>
      </w:r>
      <w:r>
        <w:rPr>
          <w:rFonts w:ascii="宋体" w:hAnsi="宋体" w:hint="eastAsia"/>
          <w:sz w:val="28"/>
          <w:szCs w:val="28"/>
          <w:shd w:val="clear" w:color="auto" w:fill="FFFFFF"/>
        </w:rPr>
        <w:t>但</w:t>
      </w:r>
      <w:r w:rsidRPr="00CC29CC">
        <w:rPr>
          <w:rFonts w:ascii="宋体" w:hAnsi="宋体"/>
          <w:sz w:val="28"/>
          <w:szCs w:val="28"/>
          <w:shd w:val="clear" w:color="auto" w:fill="FFFFFF"/>
        </w:rPr>
        <w:t>仍然处于大有作为的战略机遇期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。中国建筑装饰协会发布的</w:t>
      </w:r>
      <w:r w:rsidRPr="00CC29CC">
        <w:rPr>
          <w:rFonts w:ascii="宋体" w:hAnsi="宋体"/>
          <w:sz w:val="28"/>
          <w:szCs w:val="28"/>
          <w:shd w:val="clear" w:color="auto" w:fill="FFFFFF"/>
        </w:rPr>
        <w:t>《建筑装饰行业“十三五”发展规划纲要》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中指出</w:t>
      </w:r>
      <w:r w:rsidRPr="00CC29CC">
        <w:rPr>
          <w:rFonts w:ascii="宋体" w:hAnsi="宋体"/>
          <w:sz w:val="28"/>
          <w:szCs w:val="28"/>
          <w:shd w:val="clear" w:color="auto" w:fill="FFFFFF"/>
        </w:rPr>
        <w:t>，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“</w:t>
      </w:r>
      <w:r w:rsidRPr="00CC29CC">
        <w:rPr>
          <w:rFonts w:ascii="宋体" w:hAnsi="宋体"/>
          <w:sz w:val="28"/>
          <w:szCs w:val="28"/>
          <w:shd w:val="clear" w:color="auto" w:fill="FFFFFF"/>
        </w:rPr>
        <w:t>十三五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”</w:t>
      </w:r>
      <w:r w:rsidRPr="00CC29CC">
        <w:rPr>
          <w:rFonts w:ascii="宋体" w:hAnsi="宋体"/>
          <w:sz w:val="28"/>
          <w:szCs w:val="28"/>
          <w:shd w:val="clear" w:color="auto" w:fill="FFFFFF"/>
        </w:rPr>
        <w:t>期间，预计建筑装饰行业平均年增长速度将保持7%左右，工程年总产值将由</w:t>
      </w:r>
      <w:r w:rsidRPr="00E7099C">
        <w:rPr>
          <w:rFonts w:ascii="宋体" w:hAnsi="宋体" w:hint="eastAsia"/>
          <w:sz w:val="28"/>
          <w:szCs w:val="28"/>
          <w:shd w:val="clear" w:color="auto" w:fill="FFFFFF"/>
        </w:rPr>
        <w:t>2015</w:t>
      </w:r>
      <w:r w:rsidRPr="00E7099C">
        <w:rPr>
          <w:rFonts w:ascii="宋体" w:hAnsi="宋体"/>
          <w:sz w:val="28"/>
          <w:szCs w:val="28"/>
          <w:shd w:val="clear" w:color="auto" w:fill="FFFFFF"/>
        </w:rPr>
        <w:t>年</w:t>
      </w:r>
      <w:r w:rsidRPr="00CC29CC">
        <w:rPr>
          <w:rFonts w:ascii="宋体" w:hAnsi="宋体"/>
          <w:sz w:val="28"/>
          <w:szCs w:val="28"/>
          <w:shd w:val="clear" w:color="auto" w:fill="FFFFFF"/>
        </w:rPr>
        <w:t>的3.4</w:t>
      </w:r>
      <w:proofErr w:type="gramStart"/>
      <w:r w:rsidRPr="00CC29CC">
        <w:rPr>
          <w:rFonts w:ascii="宋体" w:hAnsi="宋体"/>
          <w:sz w:val="28"/>
          <w:szCs w:val="28"/>
          <w:shd w:val="clear" w:color="auto" w:fill="FFFFFF"/>
        </w:rPr>
        <w:t>万亿</w:t>
      </w:r>
      <w:proofErr w:type="gramEnd"/>
      <w:r w:rsidRPr="00CC29CC">
        <w:rPr>
          <w:rFonts w:ascii="宋体" w:hAnsi="宋体"/>
          <w:sz w:val="28"/>
          <w:szCs w:val="28"/>
          <w:shd w:val="clear" w:color="auto" w:fill="FFFFFF"/>
        </w:rPr>
        <w:t>元增长到</w:t>
      </w:r>
      <w:r>
        <w:rPr>
          <w:rFonts w:ascii="宋体" w:hAnsi="宋体" w:hint="eastAsia"/>
          <w:sz w:val="28"/>
          <w:szCs w:val="28"/>
          <w:shd w:val="clear" w:color="auto" w:fill="FFFFFF"/>
        </w:rPr>
        <w:t>2020</w:t>
      </w:r>
      <w:r w:rsidRPr="00E7099C">
        <w:rPr>
          <w:rFonts w:ascii="宋体" w:hAnsi="宋体"/>
          <w:sz w:val="28"/>
          <w:szCs w:val="28"/>
          <w:shd w:val="clear" w:color="auto" w:fill="FFFFFF"/>
        </w:rPr>
        <w:t>年总产值</w:t>
      </w:r>
      <w:r w:rsidRPr="00CC29CC">
        <w:rPr>
          <w:rFonts w:ascii="宋体" w:hAnsi="宋体"/>
          <w:sz w:val="28"/>
          <w:szCs w:val="28"/>
          <w:shd w:val="clear" w:color="auto" w:fill="FFFFFF"/>
        </w:rPr>
        <w:t>4.7</w:t>
      </w:r>
      <w:proofErr w:type="gramStart"/>
      <w:r>
        <w:rPr>
          <w:rFonts w:ascii="宋体" w:hAnsi="宋体"/>
          <w:sz w:val="28"/>
          <w:szCs w:val="28"/>
          <w:shd w:val="clear" w:color="auto" w:fill="FFFFFF"/>
        </w:rPr>
        <w:t>万亿</w:t>
      </w:r>
      <w:proofErr w:type="gramEnd"/>
      <w:r>
        <w:rPr>
          <w:rFonts w:ascii="宋体" w:hAnsi="宋体"/>
          <w:sz w:val="28"/>
          <w:szCs w:val="28"/>
          <w:shd w:val="clear" w:color="auto" w:fill="FFFFFF"/>
        </w:rPr>
        <w:t>元</w:t>
      </w:r>
      <w:r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Pr="00CC29CC">
        <w:rPr>
          <w:rFonts w:ascii="宋体" w:hAnsi="宋体"/>
          <w:sz w:val="28"/>
          <w:szCs w:val="28"/>
          <w:shd w:val="clear" w:color="auto" w:fill="FFFFFF"/>
        </w:rPr>
        <w:t>建筑装饰行业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将</w:t>
      </w:r>
      <w:r w:rsidRPr="00CC29CC">
        <w:rPr>
          <w:rFonts w:ascii="宋体" w:hAnsi="宋体"/>
          <w:sz w:val="28"/>
          <w:szCs w:val="28"/>
          <w:shd w:val="clear" w:color="auto" w:fill="FFFFFF"/>
        </w:rPr>
        <w:t>在转型升级、结构优化、变革创新中转向追求品质的新时期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。</w:t>
      </w:r>
    </w:p>
    <w:p w:rsidR="00293113" w:rsidRDefault="00293113" w:rsidP="00293113">
      <w:pPr>
        <w:snapToGrid w:val="0"/>
        <w:spacing w:line="343" w:lineRule="auto"/>
        <w:ind w:firstLineChars="196" w:firstLine="549"/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336062">
        <w:rPr>
          <w:rFonts w:ascii="宋体" w:hAnsi="宋体" w:hint="eastAsia"/>
          <w:sz w:val="28"/>
          <w:szCs w:val="28"/>
          <w:shd w:val="clear" w:color="auto" w:fill="FFFFFF"/>
        </w:rPr>
        <w:t>中国建材家居行业“百企万亿”中国行系列活动，将</w:t>
      </w:r>
      <w:r>
        <w:rPr>
          <w:rFonts w:ascii="宋体" w:hAnsi="宋体" w:hint="eastAsia"/>
          <w:sz w:val="28"/>
          <w:szCs w:val="28"/>
          <w:shd w:val="clear" w:color="auto" w:fill="FFFFFF"/>
        </w:rPr>
        <w:t>带领“百企万亿”重点核心建材生产企业与中国百强装饰企业、百强房地产企业、互联网家装企业、家装后市场企业、装饰供应链等企业</w:t>
      </w:r>
      <w:r w:rsidRPr="00CC29CC">
        <w:rPr>
          <w:rFonts w:ascii="宋体" w:hAnsi="宋体" w:hint="eastAsia"/>
          <w:sz w:val="28"/>
          <w:szCs w:val="28"/>
          <w:shd w:val="clear" w:color="auto" w:fill="FFFFFF"/>
        </w:rPr>
        <w:t>建立直接合作</w:t>
      </w:r>
      <w:r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Pr="00B0575B">
        <w:rPr>
          <w:rFonts w:ascii="宋体" w:hAnsi="宋体" w:hint="eastAsia"/>
          <w:sz w:val="28"/>
          <w:szCs w:val="28"/>
          <w:shd w:val="clear" w:color="auto" w:fill="FFFFFF"/>
        </w:rPr>
        <w:t>搭建交流与合作平台，</w:t>
      </w:r>
      <w:r w:rsidRPr="00E7099C">
        <w:rPr>
          <w:rFonts w:ascii="宋体" w:hAnsi="宋体" w:hint="eastAsia"/>
          <w:sz w:val="28"/>
          <w:szCs w:val="28"/>
          <w:shd w:val="clear" w:color="auto" w:fill="FFFFFF"/>
        </w:rPr>
        <w:t>组建“百企万亿”集</w:t>
      </w:r>
      <w:proofErr w:type="gramStart"/>
      <w:r w:rsidRPr="00E7099C">
        <w:rPr>
          <w:rFonts w:ascii="宋体" w:hAnsi="宋体" w:hint="eastAsia"/>
          <w:sz w:val="28"/>
          <w:szCs w:val="28"/>
          <w:shd w:val="clear" w:color="auto" w:fill="FFFFFF"/>
        </w:rPr>
        <w:t>采联合</w:t>
      </w:r>
      <w:proofErr w:type="gramEnd"/>
      <w:r w:rsidRPr="00E7099C">
        <w:rPr>
          <w:rFonts w:ascii="宋体" w:hAnsi="宋体" w:hint="eastAsia"/>
          <w:sz w:val="28"/>
          <w:szCs w:val="28"/>
          <w:shd w:val="clear" w:color="auto" w:fill="FFFFFF"/>
        </w:rPr>
        <w:t>行动小组，组织</w:t>
      </w:r>
      <w:r w:rsidRPr="00E7099C">
        <w:rPr>
          <w:rFonts w:ascii="宋体" w:hAnsi="宋体"/>
          <w:sz w:val="28"/>
          <w:szCs w:val="28"/>
          <w:shd w:val="clear" w:color="auto" w:fill="FFFFFF"/>
        </w:rPr>
        <w:t>家居建材企业抱团</w:t>
      </w:r>
      <w:r w:rsidRPr="00E7099C">
        <w:rPr>
          <w:rFonts w:ascii="宋体" w:hAnsi="宋体" w:hint="eastAsia"/>
          <w:sz w:val="28"/>
          <w:szCs w:val="28"/>
          <w:shd w:val="clear" w:color="auto" w:fill="FFFFFF"/>
        </w:rPr>
        <w:t>联合发展</w:t>
      </w:r>
      <w:r w:rsidRPr="001746BF">
        <w:rPr>
          <w:rFonts w:ascii="宋体" w:hAnsi="宋体" w:hint="eastAsia"/>
          <w:sz w:val="28"/>
          <w:szCs w:val="28"/>
          <w:shd w:val="clear" w:color="auto" w:fill="FFFFFF"/>
        </w:rPr>
        <w:t>，</w:t>
      </w:r>
      <w:r w:rsidRPr="00DF031E">
        <w:rPr>
          <w:rFonts w:ascii="宋体" w:hAnsi="宋体"/>
          <w:sz w:val="28"/>
          <w:szCs w:val="28"/>
          <w:shd w:val="clear" w:color="auto" w:fill="FFFFFF"/>
        </w:rPr>
        <w:t>以组织化、团体化的新</w:t>
      </w:r>
      <w:r w:rsidRPr="001746BF">
        <w:rPr>
          <w:rFonts w:ascii="宋体" w:hAnsi="宋体" w:hint="eastAsia"/>
          <w:sz w:val="28"/>
          <w:szCs w:val="28"/>
          <w:shd w:val="clear" w:color="auto" w:fill="FFFFFF"/>
        </w:rPr>
        <w:t>方法</w:t>
      </w:r>
      <w:r w:rsidRPr="00DF031E">
        <w:rPr>
          <w:rFonts w:ascii="宋体" w:hAnsi="宋体"/>
          <w:sz w:val="28"/>
          <w:szCs w:val="28"/>
          <w:shd w:val="clear" w:color="auto" w:fill="FFFFFF"/>
        </w:rPr>
        <w:t>，</w:t>
      </w:r>
      <w:r w:rsidRPr="00B0575B">
        <w:rPr>
          <w:rFonts w:ascii="宋体" w:hAnsi="宋体" w:hint="eastAsia"/>
          <w:sz w:val="28"/>
          <w:szCs w:val="28"/>
          <w:shd w:val="clear" w:color="auto" w:fill="FFFFFF"/>
        </w:rPr>
        <w:t>实施联合集中采购，</w:t>
      </w:r>
      <w:r>
        <w:rPr>
          <w:rFonts w:ascii="宋体" w:hAnsi="宋体" w:hint="eastAsia"/>
          <w:sz w:val="28"/>
          <w:szCs w:val="28"/>
          <w:shd w:val="clear" w:color="auto" w:fill="FFFFFF"/>
        </w:rPr>
        <w:t>全面推动采购单位</w:t>
      </w:r>
      <w:r w:rsidRPr="00DF031E">
        <w:rPr>
          <w:rFonts w:ascii="宋体" w:hAnsi="宋体"/>
          <w:sz w:val="28"/>
          <w:szCs w:val="28"/>
          <w:shd w:val="clear" w:color="auto" w:fill="FFFFFF"/>
        </w:rPr>
        <w:t>与</w:t>
      </w:r>
      <w:r>
        <w:rPr>
          <w:rFonts w:ascii="宋体" w:hAnsi="宋体" w:hint="eastAsia"/>
          <w:sz w:val="28"/>
          <w:szCs w:val="28"/>
          <w:shd w:val="clear" w:color="auto" w:fill="FFFFFF"/>
        </w:rPr>
        <w:t>生产</w:t>
      </w:r>
      <w:r w:rsidRPr="00DF031E">
        <w:rPr>
          <w:rFonts w:ascii="宋体" w:hAnsi="宋体"/>
          <w:sz w:val="28"/>
          <w:szCs w:val="28"/>
          <w:shd w:val="clear" w:color="auto" w:fill="FFFFFF"/>
        </w:rPr>
        <w:t>企业实现无缝对接，突破行业壁垒与瓶颈，</w:t>
      </w:r>
      <w:r>
        <w:rPr>
          <w:rFonts w:ascii="宋体" w:hAnsi="宋体" w:hint="eastAsia"/>
          <w:sz w:val="28"/>
          <w:szCs w:val="28"/>
          <w:shd w:val="clear" w:color="auto" w:fill="FFFFFF"/>
        </w:rPr>
        <w:t>实现建筑装饰行业</w:t>
      </w:r>
      <w:r w:rsidRPr="00DF031E">
        <w:rPr>
          <w:rFonts w:ascii="宋体" w:hAnsi="宋体"/>
          <w:sz w:val="28"/>
          <w:szCs w:val="28"/>
          <w:shd w:val="clear" w:color="auto" w:fill="FFFFFF"/>
        </w:rPr>
        <w:t>整体链条的完美融合</w:t>
      </w:r>
      <w:r>
        <w:rPr>
          <w:rFonts w:ascii="宋体" w:hAnsi="宋体" w:hint="eastAsia"/>
          <w:sz w:val="28"/>
          <w:szCs w:val="28"/>
          <w:shd w:val="clear" w:color="auto" w:fill="FFFFFF"/>
        </w:rPr>
        <w:t>，加快</w:t>
      </w:r>
      <w:r w:rsidRPr="00491FE7">
        <w:rPr>
          <w:rFonts w:ascii="宋体" w:hAnsi="宋体" w:hint="eastAsia"/>
          <w:sz w:val="28"/>
          <w:szCs w:val="28"/>
          <w:shd w:val="clear" w:color="auto" w:fill="FFFFFF"/>
        </w:rPr>
        <w:t>实现</w:t>
      </w:r>
      <w:r w:rsidRPr="00B0575B">
        <w:rPr>
          <w:rFonts w:ascii="宋体" w:hAnsi="宋体" w:hint="eastAsia"/>
          <w:sz w:val="28"/>
          <w:szCs w:val="28"/>
          <w:shd w:val="clear" w:color="auto" w:fill="FFFFFF"/>
        </w:rPr>
        <w:t>“百企万亿”计划目标。</w:t>
      </w:r>
    </w:p>
    <w:p w:rsidR="00293113" w:rsidRPr="00C91B05" w:rsidRDefault="00293113" w:rsidP="00293113">
      <w:pPr>
        <w:pStyle w:val="Default"/>
        <w:snapToGrid w:val="0"/>
        <w:spacing w:line="360" w:lineRule="auto"/>
        <w:jc w:val="both"/>
        <w:rPr>
          <w:rFonts w:ascii="宋体" w:eastAsia="宋体" w:hAnsi="宋体"/>
          <w:b/>
          <w:sz w:val="28"/>
          <w:szCs w:val="28"/>
        </w:rPr>
      </w:pPr>
      <w:r w:rsidRPr="00C91B05">
        <w:rPr>
          <w:rFonts w:ascii="宋体" w:eastAsia="宋体" w:hAnsi="宋体" w:hint="eastAsia"/>
          <w:b/>
          <w:sz w:val="28"/>
          <w:szCs w:val="28"/>
        </w:rPr>
        <w:t>二、活动目的</w:t>
      </w:r>
    </w:p>
    <w:p w:rsidR="00293113" w:rsidRDefault="00293113" w:rsidP="00293113">
      <w:pPr>
        <w:snapToGrid w:val="0"/>
        <w:spacing w:line="343" w:lineRule="auto"/>
        <w:ind w:firstLineChars="196" w:firstLine="549"/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9B008F">
        <w:rPr>
          <w:rFonts w:ascii="宋体" w:hAnsi="宋体" w:hint="eastAsia"/>
          <w:sz w:val="28"/>
          <w:szCs w:val="28"/>
          <w:shd w:val="clear" w:color="auto" w:fill="FFFFFF"/>
        </w:rPr>
        <w:t>随着市场需求不断变化，</w:t>
      </w:r>
      <w:r>
        <w:rPr>
          <w:rFonts w:ascii="宋体" w:hAnsi="宋体" w:hint="eastAsia"/>
          <w:sz w:val="28"/>
          <w:szCs w:val="28"/>
          <w:shd w:val="clear" w:color="auto" w:fill="FFFFFF"/>
        </w:rPr>
        <w:t>“互联网＋建筑装饰”</w:t>
      </w:r>
      <w:r w:rsidRPr="00491FE7"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sz w:val="28"/>
          <w:szCs w:val="28"/>
          <w:shd w:val="clear" w:color="auto" w:fill="FFFFFF"/>
        </w:rPr>
        <w:t>应用广泛，中国建材家居行业渠道</w:t>
      </w:r>
      <w:r w:rsidRPr="00491FE7">
        <w:rPr>
          <w:rFonts w:ascii="宋体" w:hAnsi="宋体" w:hint="eastAsia"/>
          <w:sz w:val="28"/>
          <w:szCs w:val="28"/>
          <w:shd w:val="clear" w:color="auto" w:fill="FFFFFF"/>
        </w:rPr>
        <w:t>不断</w:t>
      </w:r>
      <w:r>
        <w:rPr>
          <w:rFonts w:ascii="宋体" w:hAnsi="宋体" w:hint="eastAsia"/>
          <w:sz w:val="28"/>
          <w:szCs w:val="28"/>
          <w:shd w:val="clear" w:color="auto" w:fill="FFFFFF"/>
        </w:rPr>
        <w:t>发生变化，</w:t>
      </w:r>
      <w:proofErr w:type="gramStart"/>
      <w:r w:rsidRPr="008C394E">
        <w:rPr>
          <w:rFonts w:ascii="宋体" w:hAnsi="宋体" w:cs="宋体" w:hint="eastAsia"/>
          <w:sz w:val="28"/>
          <w:szCs w:val="28"/>
        </w:rPr>
        <w:t>长渠道</w:t>
      </w:r>
      <w:proofErr w:type="gramEnd"/>
      <w:r w:rsidRPr="008C394E">
        <w:rPr>
          <w:rFonts w:ascii="宋体" w:hAnsi="宋体" w:cs="宋体" w:hint="eastAsia"/>
          <w:sz w:val="28"/>
          <w:szCs w:val="28"/>
        </w:rPr>
        <w:t>的传统供应链体系逐渐被创新商业模式瓦解</w:t>
      </w:r>
      <w:r>
        <w:rPr>
          <w:rFonts w:ascii="宋体" w:hAnsi="宋体" w:cs="宋体" w:hint="eastAsia"/>
          <w:sz w:val="28"/>
          <w:szCs w:val="28"/>
        </w:rPr>
        <w:t>，“百企万亿”计划将首先推动一个具有示范性和市场效应的</w:t>
      </w:r>
      <w:r w:rsidRPr="00E7099C">
        <w:rPr>
          <w:rFonts w:ascii="宋体" w:hAnsi="宋体" w:cs="宋体" w:hint="eastAsia"/>
          <w:sz w:val="28"/>
          <w:szCs w:val="28"/>
        </w:rPr>
        <w:t>集</w:t>
      </w:r>
      <w:proofErr w:type="gramStart"/>
      <w:r w:rsidRPr="00E7099C">
        <w:rPr>
          <w:rFonts w:ascii="宋体" w:hAnsi="宋体" w:cs="宋体" w:hint="eastAsia"/>
          <w:sz w:val="28"/>
          <w:szCs w:val="28"/>
        </w:rPr>
        <w:t>采联合</w:t>
      </w:r>
      <w:proofErr w:type="gramEnd"/>
      <w:r w:rsidRPr="00E7099C">
        <w:rPr>
          <w:rFonts w:ascii="宋体" w:hAnsi="宋体" w:cs="宋体" w:hint="eastAsia"/>
          <w:sz w:val="28"/>
          <w:szCs w:val="28"/>
        </w:rPr>
        <w:t>行动</w:t>
      </w:r>
      <w:r>
        <w:rPr>
          <w:rFonts w:ascii="宋体" w:hAnsi="宋体" w:cs="宋体" w:hint="eastAsia"/>
          <w:sz w:val="28"/>
          <w:szCs w:val="28"/>
        </w:rPr>
        <w:t>，通过对接</w:t>
      </w:r>
      <w:r>
        <w:rPr>
          <w:rFonts w:ascii="宋体" w:hAnsi="宋体" w:hint="eastAsia"/>
          <w:sz w:val="28"/>
          <w:szCs w:val="28"/>
          <w:shd w:val="clear" w:color="auto" w:fill="FFFFFF"/>
        </w:rPr>
        <w:t>百强装饰、百强房地产、传统家装、互联网家装、家装后市场、装饰供应链等优秀代表型企业，</w:t>
      </w:r>
      <w:r>
        <w:rPr>
          <w:rFonts w:ascii="宋体" w:hAnsi="宋体" w:cs="宋体" w:hint="eastAsia"/>
          <w:bCs/>
          <w:sz w:val="28"/>
          <w:szCs w:val="28"/>
        </w:rPr>
        <w:t>搭建新的“百企万亿”专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属供应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链</w:t>
      </w:r>
      <w:r w:rsidRPr="007C6EAD">
        <w:rPr>
          <w:rFonts w:ascii="宋体" w:hAnsi="宋体" w:cs="宋体" w:hint="eastAsia"/>
          <w:bCs/>
          <w:sz w:val="28"/>
          <w:szCs w:val="28"/>
        </w:rPr>
        <w:t>生态</w:t>
      </w:r>
      <w:r>
        <w:rPr>
          <w:rFonts w:ascii="宋体" w:hAnsi="宋体" w:cs="宋体" w:hint="eastAsia"/>
          <w:bCs/>
          <w:sz w:val="28"/>
          <w:szCs w:val="28"/>
        </w:rPr>
        <w:t>体系。</w:t>
      </w:r>
    </w:p>
    <w:p w:rsidR="00293113" w:rsidRPr="00044D5E" w:rsidRDefault="00293113" w:rsidP="00293113">
      <w:pPr>
        <w:widowControl/>
        <w:shd w:val="clear" w:color="auto" w:fill="FFFFFF"/>
        <w:spacing w:before="120" w:line="375" w:lineRule="atLeast"/>
        <w:rPr>
          <w:rFonts w:ascii="宋体" w:hAnsi="宋体" w:cs="Arial Unicode MS"/>
          <w:b/>
          <w:color w:val="000000"/>
          <w:kern w:val="0"/>
          <w:sz w:val="28"/>
          <w:szCs w:val="28"/>
        </w:rPr>
      </w:pPr>
      <w:r w:rsidRPr="00044D5E">
        <w:rPr>
          <w:rFonts w:ascii="宋体" w:hAnsi="宋体" w:cs="Arial Unicode MS" w:hint="eastAsia"/>
          <w:b/>
          <w:color w:val="000000"/>
          <w:kern w:val="0"/>
          <w:sz w:val="28"/>
          <w:szCs w:val="28"/>
        </w:rPr>
        <w:t>三、活动</w:t>
      </w:r>
      <w:r>
        <w:rPr>
          <w:rFonts w:ascii="宋体" w:hAnsi="宋体" w:cs="Arial Unicode MS" w:hint="eastAsia"/>
          <w:b/>
          <w:color w:val="000000"/>
          <w:kern w:val="0"/>
          <w:sz w:val="28"/>
          <w:szCs w:val="28"/>
        </w:rPr>
        <w:t>内容形式</w:t>
      </w:r>
    </w:p>
    <w:p w:rsidR="00293113" w:rsidRPr="00B540AA" w:rsidRDefault="00293113" w:rsidP="00293113">
      <w:pPr>
        <w:widowControl/>
        <w:shd w:val="clear" w:color="auto" w:fill="FFFFFF"/>
        <w:spacing w:before="120" w:line="375" w:lineRule="atLeast"/>
        <w:rPr>
          <w:rFonts w:ascii="宋体" w:hAnsi="宋体" w:cs="Arial Unicode MS"/>
          <w:b/>
          <w:color w:val="000000"/>
          <w:kern w:val="0"/>
          <w:sz w:val="28"/>
          <w:szCs w:val="28"/>
        </w:rPr>
      </w:pPr>
      <w:r w:rsidRPr="00B540AA">
        <w:rPr>
          <w:rFonts w:ascii="宋体" w:hAnsi="宋体" w:cs="Arial Unicode MS" w:hint="eastAsia"/>
          <w:b/>
          <w:color w:val="000000"/>
          <w:kern w:val="0"/>
          <w:sz w:val="28"/>
          <w:szCs w:val="28"/>
        </w:rPr>
        <w:t>（一）“百企万亿”中国（城市）行</w:t>
      </w:r>
    </w:p>
    <w:p w:rsidR="00293113" w:rsidRPr="001352A6" w:rsidRDefault="00293113" w:rsidP="00293113">
      <w:pPr>
        <w:ind w:firstLineChars="200" w:firstLine="562"/>
        <w:rPr>
          <w:rFonts w:ascii="宋体" w:hAnsi="宋体" w:cs="宋体"/>
          <w:b/>
          <w:sz w:val="28"/>
          <w:szCs w:val="28"/>
        </w:rPr>
      </w:pPr>
      <w:r w:rsidRPr="001352A6">
        <w:rPr>
          <w:rFonts w:ascii="宋体" w:hAnsi="宋体" w:cs="宋体" w:hint="eastAsia"/>
          <w:b/>
          <w:sz w:val="28"/>
          <w:szCs w:val="28"/>
        </w:rPr>
        <w:lastRenderedPageBreak/>
        <w:t>从品牌打造与营销推广方面为“百企</w:t>
      </w:r>
      <w:r>
        <w:rPr>
          <w:rFonts w:ascii="宋体" w:hAnsi="宋体" w:cs="宋体" w:hint="eastAsia"/>
          <w:b/>
          <w:sz w:val="28"/>
          <w:szCs w:val="28"/>
        </w:rPr>
        <w:t>万亿</w:t>
      </w:r>
      <w:r w:rsidRPr="001352A6">
        <w:rPr>
          <w:rFonts w:ascii="宋体" w:hAnsi="宋体" w:cs="宋体" w:hint="eastAsia"/>
          <w:b/>
          <w:sz w:val="28"/>
          <w:szCs w:val="28"/>
        </w:rPr>
        <w:t>”</w:t>
      </w:r>
      <w:r>
        <w:rPr>
          <w:rFonts w:ascii="宋体" w:hAnsi="宋体" w:cs="宋体" w:hint="eastAsia"/>
          <w:b/>
          <w:sz w:val="28"/>
          <w:szCs w:val="28"/>
        </w:rPr>
        <w:t>核心企业</w:t>
      </w:r>
      <w:r w:rsidRPr="001352A6">
        <w:rPr>
          <w:rFonts w:ascii="宋体" w:hAnsi="宋体" w:cs="宋体" w:hint="eastAsia"/>
          <w:b/>
          <w:sz w:val="28"/>
          <w:szCs w:val="28"/>
        </w:rPr>
        <w:t>提供服务</w:t>
      </w:r>
    </w:p>
    <w:p w:rsidR="00293113" w:rsidRDefault="00293113" w:rsidP="00293113">
      <w:pPr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Pr="00044D5E">
        <w:rPr>
          <w:rFonts w:ascii="宋体" w:hAnsi="宋体" w:cs="宋体" w:hint="eastAsia"/>
          <w:sz w:val="28"/>
          <w:szCs w:val="28"/>
        </w:rPr>
        <w:t>围绕品牌定位，制定</w:t>
      </w:r>
      <w:r>
        <w:rPr>
          <w:rFonts w:ascii="宋体" w:hAnsi="宋体" w:cs="宋体" w:hint="eastAsia"/>
          <w:sz w:val="28"/>
          <w:szCs w:val="28"/>
        </w:rPr>
        <w:t>系列城市落地推广活动，</w:t>
      </w:r>
      <w:r w:rsidRPr="00EB7972">
        <w:rPr>
          <w:rFonts w:ascii="宋体" w:hAnsi="宋体" w:hint="eastAsia"/>
          <w:sz w:val="28"/>
          <w:szCs w:val="28"/>
        </w:rPr>
        <w:t>打造点线面相结合的宣传推广</w:t>
      </w:r>
      <w:r>
        <w:rPr>
          <w:rFonts w:ascii="宋体" w:hAnsi="宋体" w:hint="eastAsia"/>
          <w:sz w:val="28"/>
          <w:szCs w:val="28"/>
        </w:rPr>
        <w:t>活动，</w:t>
      </w:r>
      <w:r w:rsidRPr="00491FE7">
        <w:rPr>
          <w:rFonts w:ascii="宋体" w:hAnsi="宋体" w:cs="宋体" w:hint="eastAsia"/>
          <w:sz w:val="28"/>
          <w:szCs w:val="28"/>
        </w:rPr>
        <w:t>提升企业品牌意识</w:t>
      </w:r>
      <w:r>
        <w:rPr>
          <w:rFonts w:ascii="宋体" w:hAnsi="宋体" w:cs="宋体" w:hint="eastAsia"/>
          <w:sz w:val="28"/>
          <w:szCs w:val="28"/>
        </w:rPr>
        <w:t>，扩大区域知名度，提高行业影响力，完成品牌升级。</w:t>
      </w:r>
    </w:p>
    <w:p w:rsidR="00293113" w:rsidRDefault="00293113" w:rsidP="00293113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2、根据企业</w:t>
      </w:r>
      <w:r w:rsidRPr="00044D5E">
        <w:rPr>
          <w:rFonts w:ascii="宋体" w:hAnsi="宋体" w:cs="宋体" w:hint="eastAsia"/>
          <w:sz w:val="28"/>
          <w:szCs w:val="28"/>
        </w:rPr>
        <w:t>不同阶段</w:t>
      </w:r>
      <w:r>
        <w:rPr>
          <w:rFonts w:ascii="宋体" w:hAnsi="宋体" w:cs="宋体" w:hint="eastAsia"/>
          <w:sz w:val="28"/>
          <w:szCs w:val="28"/>
        </w:rPr>
        <w:t>的品牌诉求，结合各城市市场发展状况，制定</w:t>
      </w:r>
      <w:r w:rsidRPr="00044D5E">
        <w:rPr>
          <w:rFonts w:ascii="宋体" w:hAnsi="宋体" w:cs="宋体" w:hint="eastAsia"/>
          <w:sz w:val="28"/>
          <w:szCs w:val="28"/>
        </w:rPr>
        <w:t>生产、研发、营销</w:t>
      </w:r>
      <w:r>
        <w:rPr>
          <w:rFonts w:ascii="宋体" w:hAnsi="宋体" w:cs="宋体" w:hint="eastAsia"/>
          <w:sz w:val="28"/>
          <w:szCs w:val="28"/>
        </w:rPr>
        <w:t>方面</w:t>
      </w:r>
      <w:r w:rsidRPr="00044D5E">
        <w:rPr>
          <w:rFonts w:ascii="宋体" w:hAnsi="宋体" w:cs="宋体" w:hint="eastAsia"/>
          <w:sz w:val="28"/>
          <w:szCs w:val="28"/>
        </w:rPr>
        <w:t>市场策略</w:t>
      </w:r>
      <w:r>
        <w:rPr>
          <w:rFonts w:ascii="宋体" w:hAnsi="宋体" w:cs="宋体" w:hint="eastAsia"/>
          <w:sz w:val="28"/>
          <w:szCs w:val="28"/>
        </w:rPr>
        <w:t>，并举行系列落地营销活动和</w:t>
      </w:r>
      <w:r w:rsidRPr="00841F43">
        <w:rPr>
          <w:rFonts w:ascii="宋体" w:hAnsi="宋体" w:cs="宋体" w:hint="eastAsia"/>
          <w:sz w:val="28"/>
          <w:szCs w:val="28"/>
        </w:rPr>
        <w:t>商务交流活动</w:t>
      </w:r>
      <w:r>
        <w:rPr>
          <w:rFonts w:ascii="宋体" w:hAnsi="宋体" w:cs="宋体" w:hint="eastAsia"/>
          <w:sz w:val="28"/>
          <w:szCs w:val="28"/>
        </w:rPr>
        <w:t>，</w:t>
      </w:r>
      <w:r w:rsidRPr="00841F43">
        <w:rPr>
          <w:rFonts w:ascii="宋体" w:hAnsi="宋体" w:cs="宋体" w:hint="eastAsia"/>
          <w:sz w:val="28"/>
          <w:szCs w:val="28"/>
        </w:rPr>
        <w:t>帮助企业进行区域品牌营销及市场推广。</w:t>
      </w:r>
    </w:p>
    <w:p w:rsidR="00293113" w:rsidRPr="00044D5E" w:rsidRDefault="00293113" w:rsidP="00293113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3、结合</w:t>
      </w:r>
      <w:r w:rsidRPr="00044D5E">
        <w:rPr>
          <w:rFonts w:ascii="宋体" w:hAnsi="宋体" w:cs="宋体" w:hint="eastAsia"/>
          <w:sz w:val="28"/>
          <w:szCs w:val="28"/>
        </w:rPr>
        <w:t>“百企</w:t>
      </w:r>
      <w:r>
        <w:rPr>
          <w:rFonts w:ascii="宋体" w:hAnsi="宋体" w:cs="宋体" w:hint="eastAsia"/>
          <w:sz w:val="28"/>
          <w:szCs w:val="28"/>
        </w:rPr>
        <w:t>万亿</w:t>
      </w:r>
      <w:r w:rsidRPr="00044D5E">
        <w:rPr>
          <w:rFonts w:ascii="宋体" w:hAns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计划总体部署，为企业制定</w:t>
      </w:r>
      <w:r w:rsidRPr="00044D5E">
        <w:rPr>
          <w:rFonts w:ascii="宋体" w:hAnsi="宋体" w:cs="宋体" w:hint="eastAsia"/>
          <w:sz w:val="28"/>
          <w:szCs w:val="28"/>
        </w:rPr>
        <w:t>长期的品牌诊断、培训、研讨</w:t>
      </w:r>
      <w:r>
        <w:rPr>
          <w:rFonts w:ascii="宋体" w:hAnsi="宋体" w:cs="宋体" w:hint="eastAsia"/>
          <w:sz w:val="28"/>
          <w:szCs w:val="28"/>
        </w:rPr>
        <w:t>等系列活动，</w:t>
      </w:r>
      <w:r w:rsidRPr="00044D5E">
        <w:rPr>
          <w:rFonts w:ascii="宋体" w:hAnsi="宋体" w:cs="宋体" w:hint="eastAsia"/>
          <w:sz w:val="28"/>
          <w:szCs w:val="28"/>
        </w:rPr>
        <w:t>帮助企业进行系统的品牌建设</w:t>
      </w:r>
      <w:r>
        <w:rPr>
          <w:rFonts w:ascii="宋体" w:hAnsi="宋体" w:cs="宋体" w:hint="eastAsia"/>
          <w:sz w:val="28"/>
          <w:szCs w:val="28"/>
        </w:rPr>
        <w:t>工作</w:t>
      </w:r>
      <w:r w:rsidRPr="00044D5E">
        <w:rPr>
          <w:rFonts w:ascii="宋体" w:hAnsi="宋体" w:cs="宋体" w:hint="eastAsia"/>
          <w:sz w:val="28"/>
          <w:szCs w:val="28"/>
        </w:rPr>
        <w:t>。</w:t>
      </w:r>
    </w:p>
    <w:p w:rsidR="00293113" w:rsidRDefault="00293113" w:rsidP="00293113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</w:t>
      </w:r>
      <w:r w:rsidRPr="00044D5E">
        <w:rPr>
          <w:rFonts w:ascii="宋体" w:hAnsi="宋体" w:cs="宋体" w:hint="eastAsia"/>
          <w:sz w:val="28"/>
          <w:szCs w:val="28"/>
        </w:rPr>
        <w:t>通过“百企</w:t>
      </w:r>
      <w:r>
        <w:rPr>
          <w:rFonts w:ascii="宋体" w:hAnsi="宋体" w:cs="宋体" w:hint="eastAsia"/>
          <w:sz w:val="28"/>
          <w:szCs w:val="28"/>
        </w:rPr>
        <w:t>万亿</w:t>
      </w:r>
      <w:r w:rsidRPr="00044D5E">
        <w:rPr>
          <w:rFonts w:ascii="宋体" w:hAns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媒体矩阵进行媒体宣传，设置</w:t>
      </w:r>
      <w:r w:rsidRPr="00044D5E">
        <w:rPr>
          <w:rFonts w:ascii="宋体" w:hAnsi="宋体" w:cs="宋体" w:hint="eastAsia"/>
          <w:sz w:val="28"/>
          <w:szCs w:val="28"/>
        </w:rPr>
        <w:t>集中投放</w:t>
      </w:r>
      <w:r>
        <w:rPr>
          <w:rFonts w:ascii="宋体" w:hAnsi="宋体" w:cs="宋体" w:hint="eastAsia"/>
          <w:sz w:val="28"/>
          <w:szCs w:val="28"/>
        </w:rPr>
        <w:t>、</w:t>
      </w:r>
      <w:r w:rsidRPr="00044D5E">
        <w:rPr>
          <w:rFonts w:ascii="宋体" w:hAnsi="宋体" w:cs="宋体" w:hint="eastAsia"/>
          <w:sz w:val="28"/>
          <w:szCs w:val="28"/>
        </w:rPr>
        <w:t>联合投放</w:t>
      </w:r>
      <w:r>
        <w:rPr>
          <w:rFonts w:ascii="宋体" w:hAnsi="宋体" w:cs="宋体" w:hint="eastAsia"/>
          <w:sz w:val="28"/>
          <w:szCs w:val="28"/>
        </w:rPr>
        <w:t>机制，</w:t>
      </w:r>
      <w:r w:rsidRPr="00044D5E">
        <w:rPr>
          <w:rFonts w:ascii="宋体" w:hAnsi="宋体" w:cs="宋体" w:hint="eastAsia"/>
          <w:sz w:val="28"/>
          <w:szCs w:val="28"/>
        </w:rPr>
        <w:t>形成集约化、联盟化的媒体投放矩阵</w:t>
      </w:r>
      <w:r>
        <w:rPr>
          <w:rFonts w:ascii="宋体" w:hAnsi="宋体" w:cs="宋体" w:hint="eastAsia"/>
          <w:sz w:val="28"/>
          <w:szCs w:val="28"/>
        </w:rPr>
        <w:t>，</w:t>
      </w:r>
      <w:r w:rsidRPr="00044D5E">
        <w:rPr>
          <w:rFonts w:ascii="宋体" w:hAnsi="宋体" w:cs="宋体" w:hint="eastAsia"/>
          <w:sz w:val="28"/>
          <w:szCs w:val="28"/>
        </w:rPr>
        <w:t>降低</w:t>
      </w:r>
      <w:r>
        <w:rPr>
          <w:rFonts w:ascii="宋体" w:hAnsi="宋体" w:cs="宋体" w:hint="eastAsia"/>
          <w:sz w:val="28"/>
          <w:szCs w:val="28"/>
        </w:rPr>
        <w:t>宣传</w:t>
      </w:r>
      <w:r w:rsidRPr="00044D5E">
        <w:rPr>
          <w:rFonts w:ascii="宋体" w:hAnsi="宋体" w:cs="宋体" w:hint="eastAsia"/>
          <w:sz w:val="28"/>
          <w:szCs w:val="28"/>
        </w:rPr>
        <w:t>成本</w:t>
      </w:r>
      <w:r>
        <w:rPr>
          <w:rFonts w:ascii="宋体" w:hAnsi="宋体" w:cs="宋体" w:hint="eastAsia"/>
          <w:sz w:val="28"/>
          <w:szCs w:val="28"/>
        </w:rPr>
        <w:t>，</w:t>
      </w:r>
      <w:r w:rsidRPr="00044D5E">
        <w:rPr>
          <w:rFonts w:ascii="宋体" w:hAnsi="宋体" w:cs="宋体" w:hint="eastAsia"/>
          <w:sz w:val="28"/>
          <w:szCs w:val="28"/>
        </w:rPr>
        <w:t>实现推广效应</w:t>
      </w:r>
      <w:proofErr w:type="gramStart"/>
      <w:r w:rsidRPr="00044D5E">
        <w:rPr>
          <w:rFonts w:ascii="宋体" w:hAnsi="宋体" w:cs="宋体" w:hint="eastAsia"/>
          <w:sz w:val="28"/>
          <w:szCs w:val="28"/>
        </w:rPr>
        <w:t>指数级</w:t>
      </w:r>
      <w:proofErr w:type="gramEnd"/>
      <w:r w:rsidRPr="00044D5E">
        <w:rPr>
          <w:rFonts w:ascii="宋体" w:hAnsi="宋体" w:cs="宋体" w:hint="eastAsia"/>
          <w:sz w:val="28"/>
          <w:szCs w:val="28"/>
        </w:rPr>
        <w:t>放大</w:t>
      </w:r>
      <w:r>
        <w:rPr>
          <w:rFonts w:ascii="宋体" w:hAnsi="宋体" w:cs="宋体" w:hint="eastAsia"/>
          <w:sz w:val="28"/>
          <w:szCs w:val="28"/>
        </w:rPr>
        <w:t>，扩大企业影响力，提高</w:t>
      </w:r>
      <w:r w:rsidRPr="00D1571F">
        <w:rPr>
          <w:rFonts w:ascii="宋体" w:hAnsi="宋体" w:cs="宋体" w:hint="eastAsia"/>
          <w:sz w:val="28"/>
          <w:szCs w:val="28"/>
        </w:rPr>
        <w:t>企业知名度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293113" w:rsidRPr="00B540AA" w:rsidRDefault="00293113" w:rsidP="00293113">
      <w:pPr>
        <w:widowControl/>
        <w:shd w:val="clear" w:color="auto" w:fill="FFFFFF"/>
        <w:spacing w:before="120" w:line="375" w:lineRule="atLeast"/>
        <w:rPr>
          <w:rFonts w:ascii="宋体" w:hAnsi="宋体" w:cs="Arial Unicode MS"/>
          <w:b/>
          <w:color w:val="000000"/>
          <w:kern w:val="0"/>
          <w:sz w:val="28"/>
          <w:szCs w:val="28"/>
        </w:rPr>
      </w:pPr>
      <w:r w:rsidRPr="00B540AA">
        <w:rPr>
          <w:rFonts w:ascii="宋体" w:hAnsi="宋体" w:cs="Arial Unicode MS" w:hint="eastAsia"/>
          <w:b/>
          <w:color w:val="000000"/>
          <w:kern w:val="0"/>
          <w:sz w:val="28"/>
          <w:szCs w:val="28"/>
        </w:rPr>
        <w:t>（二）“百企万亿”进“百强”</w:t>
      </w:r>
    </w:p>
    <w:p w:rsidR="00293113" w:rsidRPr="003E3E95" w:rsidRDefault="00293113" w:rsidP="00293113">
      <w:pPr>
        <w:ind w:firstLineChars="200" w:firstLine="562"/>
        <w:rPr>
          <w:rFonts w:ascii="宋体" w:hAnsi="宋体" w:cs="宋体"/>
          <w:b/>
          <w:sz w:val="28"/>
          <w:szCs w:val="28"/>
        </w:rPr>
      </w:pPr>
      <w:proofErr w:type="gramStart"/>
      <w:r w:rsidRPr="003E3E95">
        <w:rPr>
          <w:rFonts w:ascii="宋体" w:hAnsi="宋体" w:cs="宋体" w:hint="eastAsia"/>
          <w:b/>
          <w:sz w:val="28"/>
          <w:szCs w:val="28"/>
        </w:rPr>
        <w:t>从渠道</w:t>
      </w:r>
      <w:proofErr w:type="gramEnd"/>
      <w:r w:rsidRPr="003E3E95">
        <w:rPr>
          <w:rFonts w:ascii="宋体" w:hAnsi="宋体" w:cs="宋体" w:hint="eastAsia"/>
          <w:b/>
          <w:sz w:val="28"/>
          <w:szCs w:val="28"/>
        </w:rPr>
        <w:t>拓展方面为“百企万亿”核心企业搭建采购合作交流平台</w:t>
      </w:r>
    </w:p>
    <w:p w:rsidR="00293113" w:rsidRDefault="00293113" w:rsidP="00293113">
      <w:pPr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  <w:shd w:val="clear" w:color="auto" w:fill="FFFFFF"/>
        </w:rPr>
        <w:t>组织核心材料生产企业与</w:t>
      </w:r>
      <w:r w:rsidRPr="003E3E95">
        <w:rPr>
          <w:rFonts w:ascii="宋体" w:hAnsi="宋体" w:cs="宋体" w:hint="eastAsia"/>
          <w:sz w:val="28"/>
          <w:szCs w:val="28"/>
        </w:rPr>
        <w:t>百强装饰企业、</w:t>
      </w:r>
      <w:r w:rsidRPr="003E3E95">
        <w:rPr>
          <w:rFonts w:ascii="宋体" w:hAnsi="宋体" w:hint="eastAsia"/>
          <w:sz w:val="28"/>
          <w:szCs w:val="28"/>
          <w:shd w:val="clear" w:color="auto" w:fill="FFFFFF"/>
        </w:rPr>
        <w:t>百强房地产企业、传统家装公司、优秀互联网家装</w:t>
      </w:r>
      <w:r>
        <w:rPr>
          <w:rFonts w:ascii="宋体" w:hAnsi="宋体" w:hint="eastAsia"/>
          <w:sz w:val="28"/>
          <w:szCs w:val="28"/>
          <w:shd w:val="clear" w:color="auto" w:fill="FFFFFF"/>
        </w:rPr>
        <w:t>企业</w:t>
      </w:r>
      <w:r w:rsidRPr="003E3E95">
        <w:rPr>
          <w:rFonts w:ascii="宋体" w:hAnsi="宋体" w:hint="eastAsia"/>
          <w:sz w:val="28"/>
          <w:szCs w:val="28"/>
          <w:shd w:val="clear" w:color="auto" w:fill="FFFFFF"/>
        </w:rPr>
        <w:t>、家装后市场企业以及装饰供应</w:t>
      </w:r>
      <w:proofErr w:type="gramStart"/>
      <w:r w:rsidRPr="003E3E95">
        <w:rPr>
          <w:rFonts w:ascii="宋体" w:hAnsi="宋体" w:hint="eastAsia"/>
          <w:sz w:val="28"/>
          <w:szCs w:val="28"/>
          <w:shd w:val="clear" w:color="auto" w:fill="FFFFFF"/>
        </w:rPr>
        <w:t>链企业</w:t>
      </w:r>
      <w:proofErr w:type="gramEnd"/>
      <w:r>
        <w:rPr>
          <w:rFonts w:ascii="宋体" w:hAnsi="宋体" w:hint="eastAsia"/>
          <w:sz w:val="28"/>
          <w:szCs w:val="28"/>
          <w:shd w:val="clear" w:color="auto" w:fill="FFFFFF"/>
        </w:rPr>
        <w:t>开展业务对接洽谈活动，从采购</w:t>
      </w:r>
      <w:r w:rsidRPr="009D189C">
        <w:rPr>
          <w:rFonts w:ascii="宋体" w:hAnsi="宋体" w:hint="eastAsia"/>
          <w:sz w:val="28"/>
          <w:szCs w:val="28"/>
          <w:shd w:val="clear" w:color="auto" w:fill="FFFFFF"/>
        </w:rPr>
        <w:t>管理、成本控制等方面提供方向指引和解决方法，并促成</w:t>
      </w:r>
      <w:r>
        <w:rPr>
          <w:rFonts w:ascii="宋体" w:hAnsi="宋体" w:hint="eastAsia"/>
          <w:sz w:val="28"/>
          <w:szCs w:val="28"/>
          <w:shd w:val="clear" w:color="auto" w:fill="FFFFFF"/>
        </w:rPr>
        <w:t>供需双方采购合作。</w:t>
      </w:r>
    </w:p>
    <w:p w:rsidR="00293113" w:rsidRDefault="00293113" w:rsidP="00293113">
      <w:pPr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</w:t>
      </w:r>
      <w:r w:rsidRPr="00044D5E">
        <w:rPr>
          <w:rFonts w:hint="eastAsia"/>
          <w:sz w:val="28"/>
          <w:szCs w:val="28"/>
        </w:rPr>
        <w:t>依托“百企</w:t>
      </w:r>
      <w:r>
        <w:rPr>
          <w:rFonts w:hint="eastAsia"/>
          <w:sz w:val="28"/>
          <w:szCs w:val="28"/>
        </w:rPr>
        <w:t>万亿</w:t>
      </w:r>
      <w:r w:rsidRPr="00044D5E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总规划，</w:t>
      </w:r>
      <w:r w:rsidRPr="00FC0390">
        <w:rPr>
          <w:rFonts w:hint="eastAsia"/>
          <w:sz w:val="28"/>
          <w:szCs w:val="28"/>
        </w:rPr>
        <w:t>结合数字港商业运作模式</w:t>
      </w:r>
      <w:r>
        <w:rPr>
          <w:rFonts w:hint="eastAsia"/>
          <w:sz w:val="28"/>
          <w:szCs w:val="28"/>
        </w:rPr>
        <w:t>，为采供双方搭建</w:t>
      </w:r>
      <w:r w:rsidRPr="00044D5E">
        <w:rPr>
          <w:rFonts w:hint="eastAsia"/>
          <w:sz w:val="28"/>
          <w:szCs w:val="28"/>
        </w:rPr>
        <w:t>项目信息</w:t>
      </w:r>
      <w:r>
        <w:rPr>
          <w:rFonts w:hint="eastAsia"/>
          <w:sz w:val="28"/>
          <w:szCs w:val="28"/>
        </w:rPr>
        <w:t>交流平台，集中行业资源、行业人脉，进行</w:t>
      </w:r>
      <w:r w:rsidRPr="00044D5E">
        <w:rPr>
          <w:rFonts w:hint="eastAsia"/>
          <w:sz w:val="28"/>
          <w:szCs w:val="28"/>
        </w:rPr>
        <w:t>集中投标、集中议价、集中对接金融</w:t>
      </w:r>
      <w:r>
        <w:rPr>
          <w:rFonts w:hint="eastAsia"/>
          <w:sz w:val="28"/>
          <w:szCs w:val="28"/>
        </w:rPr>
        <w:t>等，</w:t>
      </w:r>
      <w:r w:rsidRPr="00FC0390">
        <w:rPr>
          <w:rFonts w:hint="eastAsia"/>
          <w:sz w:val="28"/>
          <w:szCs w:val="28"/>
        </w:rPr>
        <w:t>以采购为点，涉及环节为纲</w:t>
      </w:r>
      <w:r w:rsidRPr="009D5D70">
        <w:rPr>
          <w:rFonts w:hint="eastAsia"/>
          <w:sz w:val="28"/>
          <w:szCs w:val="28"/>
        </w:rPr>
        <w:t>，多</w:t>
      </w:r>
      <w:r>
        <w:rPr>
          <w:rFonts w:hint="eastAsia"/>
          <w:sz w:val="28"/>
          <w:szCs w:val="28"/>
        </w:rPr>
        <w:t>维</w:t>
      </w:r>
      <w:proofErr w:type="gramStart"/>
      <w:r>
        <w:rPr>
          <w:rFonts w:hint="eastAsia"/>
          <w:sz w:val="28"/>
          <w:szCs w:val="28"/>
        </w:rPr>
        <w:t>度</w:t>
      </w:r>
      <w:r w:rsidRPr="009D5D70">
        <w:rPr>
          <w:rFonts w:hint="eastAsia"/>
          <w:sz w:val="28"/>
          <w:szCs w:val="28"/>
        </w:rPr>
        <w:t>探索</w:t>
      </w:r>
      <w:proofErr w:type="gramEnd"/>
      <w:r w:rsidRPr="009D5D70">
        <w:rPr>
          <w:rFonts w:hint="eastAsia"/>
          <w:sz w:val="28"/>
          <w:szCs w:val="28"/>
        </w:rPr>
        <w:t>产业链上下游整合和创新之道，</w:t>
      </w:r>
      <w:r>
        <w:rPr>
          <w:rFonts w:hint="eastAsia"/>
          <w:sz w:val="28"/>
          <w:szCs w:val="28"/>
        </w:rPr>
        <w:t>剖析采供双方在合作过程中</w:t>
      </w:r>
      <w:r>
        <w:rPr>
          <w:rFonts w:hint="eastAsia"/>
          <w:sz w:val="28"/>
          <w:szCs w:val="28"/>
        </w:rPr>
        <w:lastRenderedPageBreak/>
        <w:t>的焦点难题，制定“百企万亿”集中采购解决方案，进行</w:t>
      </w:r>
      <w:r w:rsidRPr="001C21A3">
        <w:rPr>
          <w:rFonts w:ascii="宋体" w:hAnsi="宋体" w:cs="宋体" w:hint="eastAsia"/>
          <w:sz w:val="28"/>
          <w:szCs w:val="28"/>
        </w:rPr>
        <w:t>科学的效益分析</w:t>
      </w:r>
      <w:r>
        <w:rPr>
          <w:rFonts w:ascii="宋体" w:hAnsi="宋体" w:cs="宋体" w:hint="eastAsia"/>
          <w:sz w:val="28"/>
          <w:szCs w:val="28"/>
        </w:rPr>
        <w:t>，降成本、提质量、增效率，</w:t>
      </w:r>
      <w:r>
        <w:rPr>
          <w:rFonts w:hint="eastAsia"/>
          <w:sz w:val="28"/>
          <w:szCs w:val="28"/>
        </w:rPr>
        <w:t>促进供需双方强</w:t>
      </w:r>
      <w:proofErr w:type="gramStart"/>
      <w:r>
        <w:rPr>
          <w:rFonts w:hint="eastAsia"/>
          <w:sz w:val="28"/>
          <w:szCs w:val="28"/>
        </w:rPr>
        <w:t>强</w:t>
      </w:r>
      <w:proofErr w:type="gramEnd"/>
      <w:r>
        <w:rPr>
          <w:rFonts w:hint="eastAsia"/>
          <w:sz w:val="28"/>
          <w:szCs w:val="28"/>
        </w:rPr>
        <w:t>联合，</w:t>
      </w:r>
      <w:r w:rsidRPr="000716B2">
        <w:rPr>
          <w:rFonts w:hint="eastAsia"/>
          <w:sz w:val="28"/>
          <w:szCs w:val="28"/>
        </w:rPr>
        <w:t>增强企业核心竞争力</w:t>
      </w:r>
      <w:r>
        <w:rPr>
          <w:rFonts w:hint="eastAsia"/>
          <w:sz w:val="28"/>
          <w:szCs w:val="28"/>
        </w:rPr>
        <w:t>。</w:t>
      </w:r>
    </w:p>
    <w:p w:rsidR="00293113" w:rsidRDefault="00293113" w:rsidP="00293113">
      <w:pPr>
        <w:widowControl/>
        <w:shd w:val="clear" w:color="auto" w:fill="FFFFFF"/>
        <w:spacing w:before="120" w:line="375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3、根据企业采购模式的不同，组织内部采购流程管理分享会，为材料企业介绍个性化采购理念，业务合作实用技巧，项目配合协调要领以及质量服务体系方面知识，组织采供企业进行内外协调磋商，让采购企业</w:t>
      </w:r>
      <w:r w:rsidRPr="00CC7B59">
        <w:rPr>
          <w:rFonts w:ascii="宋体" w:hAnsi="宋体" w:cs="宋体" w:hint="eastAsia"/>
          <w:sz w:val="28"/>
          <w:szCs w:val="28"/>
        </w:rPr>
        <w:t>内部各个部门</w:t>
      </w:r>
      <w:r>
        <w:rPr>
          <w:rFonts w:ascii="宋体" w:hAnsi="宋体" w:cs="宋体" w:hint="eastAsia"/>
          <w:sz w:val="28"/>
          <w:szCs w:val="28"/>
        </w:rPr>
        <w:t>（</w:t>
      </w:r>
      <w:r w:rsidRPr="00AE474E">
        <w:rPr>
          <w:rFonts w:ascii="宋体" w:hAnsi="宋体" w:cs="宋体" w:hint="eastAsia"/>
          <w:sz w:val="28"/>
          <w:szCs w:val="28"/>
        </w:rPr>
        <w:t>包括：采购、财务、工程等</w:t>
      </w:r>
      <w:r>
        <w:rPr>
          <w:rFonts w:ascii="宋体" w:hAnsi="宋体" w:cs="宋体" w:hint="eastAsia"/>
          <w:sz w:val="28"/>
          <w:szCs w:val="28"/>
        </w:rPr>
        <w:t>）</w:t>
      </w:r>
      <w:r w:rsidRPr="00CC7B59">
        <w:rPr>
          <w:rFonts w:ascii="宋体" w:hAnsi="宋体" w:cs="宋体" w:hint="eastAsia"/>
          <w:sz w:val="28"/>
          <w:szCs w:val="28"/>
        </w:rPr>
        <w:t>与材料厂家进行面对面交流，</w:t>
      </w:r>
      <w:r>
        <w:rPr>
          <w:rFonts w:ascii="宋体" w:hAnsi="宋体" w:cs="宋体" w:hint="eastAsia"/>
          <w:sz w:val="28"/>
          <w:szCs w:val="28"/>
        </w:rPr>
        <w:t>从</w:t>
      </w:r>
      <w:r w:rsidRPr="001C21A3">
        <w:rPr>
          <w:rFonts w:ascii="宋体" w:hAnsi="宋体" w:cs="宋体"/>
          <w:sz w:val="28"/>
          <w:szCs w:val="28"/>
        </w:rPr>
        <w:t>集团战略采购、区域采购、项目采购</w:t>
      </w:r>
      <w:r>
        <w:rPr>
          <w:rFonts w:ascii="宋体" w:hAnsi="宋体" w:cs="宋体" w:hint="eastAsia"/>
          <w:sz w:val="28"/>
          <w:szCs w:val="28"/>
        </w:rPr>
        <w:t>等多方面与材料企业</w:t>
      </w:r>
      <w:r w:rsidRPr="001C21A3">
        <w:rPr>
          <w:rFonts w:ascii="宋体" w:hAnsi="宋体" w:cs="宋体" w:hint="eastAsia"/>
          <w:sz w:val="28"/>
          <w:szCs w:val="28"/>
        </w:rPr>
        <w:t>进行有效</w:t>
      </w:r>
      <w:r>
        <w:rPr>
          <w:rFonts w:ascii="宋体" w:hAnsi="宋体" w:cs="宋体" w:hint="eastAsia"/>
          <w:sz w:val="28"/>
          <w:szCs w:val="28"/>
        </w:rPr>
        <w:t>沟通，</w:t>
      </w:r>
      <w:r w:rsidRPr="007B6C53">
        <w:rPr>
          <w:rFonts w:ascii="宋体" w:hAnsi="宋体" w:cs="宋体" w:hint="eastAsia"/>
          <w:sz w:val="28"/>
          <w:szCs w:val="28"/>
        </w:rPr>
        <w:t>打破采供双方业务合作壁垒</w:t>
      </w:r>
      <w:r>
        <w:rPr>
          <w:rFonts w:ascii="宋体" w:hAnsi="宋体" w:cs="宋体" w:hint="eastAsia"/>
          <w:sz w:val="28"/>
          <w:szCs w:val="28"/>
        </w:rPr>
        <w:t>，破解合作瓶颈问题，促进协同发展。</w:t>
      </w:r>
    </w:p>
    <w:p w:rsidR="00293113" w:rsidRDefault="00293113" w:rsidP="00293113">
      <w:pPr>
        <w:widowControl/>
        <w:shd w:val="clear" w:color="auto" w:fill="FFFFFF"/>
        <w:spacing w:before="120" w:line="375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4、针对采供</w:t>
      </w:r>
      <w:r w:rsidRPr="00044D5E">
        <w:rPr>
          <w:rFonts w:ascii="宋体" w:hAnsi="宋体" w:cs="宋体" w:hint="eastAsia"/>
          <w:sz w:val="28"/>
          <w:szCs w:val="28"/>
        </w:rPr>
        <w:t>企业的</w:t>
      </w:r>
      <w:r>
        <w:rPr>
          <w:rFonts w:ascii="宋体" w:hAnsi="宋体" w:cs="宋体" w:hint="eastAsia"/>
          <w:sz w:val="28"/>
          <w:szCs w:val="28"/>
        </w:rPr>
        <w:t>相关</w:t>
      </w:r>
      <w:r w:rsidRPr="00044D5E">
        <w:rPr>
          <w:rFonts w:ascii="宋体" w:hAnsi="宋体" w:cs="宋体" w:hint="eastAsia"/>
          <w:sz w:val="28"/>
          <w:szCs w:val="28"/>
        </w:rPr>
        <w:t>需求</w:t>
      </w:r>
      <w:r>
        <w:rPr>
          <w:rFonts w:ascii="宋体" w:hAnsi="宋体" w:cs="宋体" w:hint="eastAsia"/>
          <w:sz w:val="28"/>
          <w:szCs w:val="28"/>
        </w:rPr>
        <w:t>，组织材料生产企业深入优秀装饰项目，了解产品在项目中的应用，并共同探讨</w:t>
      </w:r>
      <w:r w:rsidRPr="001C21A3">
        <w:rPr>
          <w:rFonts w:ascii="宋体" w:hAnsi="宋体" w:cs="宋体" w:hint="eastAsia"/>
          <w:sz w:val="28"/>
          <w:szCs w:val="28"/>
        </w:rPr>
        <w:t>新</w:t>
      </w:r>
      <w:r>
        <w:rPr>
          <w:rFonts w:ascii="宋体" w:hAnsi="宋体" w:cs="宋体" w:hint="eastAsia"/>
          <w:sz w:val="28"/>
          <w:szCs w:val="28"/>
        </w:rPr>
        <w:t>技术</w:t>
      </w:r>
      <w:r w:rsidRPr="001C21A3">
        <w:rPr>
          <w:rFonts w:ascii="宋体" w:hAnsi="宋体" w:cs="宋体" w:hint="eastAsia"/>
          <w:sz w:val="28"/>
          <w:szCs w:val="28"/>
        </w:rPr>
        <w:t>、新产品</w:t>
      </w:r>
      <w:r>
        <w:rPr>
          <w:rFonts w:ascii="宋体" w:hAnsi="宋体" w:cs="宋体" w:hint="eastAsia"/>
          <w:sz w:val="28"/>
          <w:szCs w:val="28"/>
        </w:rPr>
        <w:t>方面的应用。根据不同项目的需求，了解采供过程中产品、</w:t>
      </w:r>
      <w:r w:rsidRPr="001C21A3">
        <w:rPr>
          <w:rFonts w:ascii="宋体" w:hAnsi="宋体" w:cs="宋体"/>
          <w:sz w:val="28"/>
          <w:szCs w:val="28"/>
        </w:rPr>
        <w:t>数据</w:t>
      </w:r>
      <w:r>
        <w:rPr>
          <w:rFonts w:ascii="宋体" w:hAnsi="宋体" w:cs="宋体" w:hint="eastAsia"/>
          <w:sz w:val="28"/>
          <w:szCs w:val="28"/>
        </w:rPr>
        <w:t>、</w:t>
      </w:r>
      <w:r w:rsidRPr="001C21A3">
        <w:rPr>
          <w:rFonts w:ascii="宋体" w:hAnsi="宋体" w:cs="宋体"/>
          <w:sz w:val="28"/>
          <w:szCs w:val="28"/>
        </w:rPr>
        <w:t>流程</w:t>
      </w:r>
      <w:r>
        <w:rPr>
          <w:rFonts w:ascii="宋体" w:hAnsi="宋体" w:cs="宋体" w:hint="eastAsia"/>
          <w:sz w:val="28"/>
          <w:szCs w:val="28"/>
        </w:rPr>
        <w:t>、商务协同的重要性。</w:t>
      </w:r>
    </w:p>
    <w:p w:rsidR="00293113" w:rsidRDefault="00293113" w:rsidP="00293113">
      <w:pPr>
        <w:widowControl/>
        <w:shd w:val="clear" w:color="auto" w:fill="FFFFFF"/>
        <w:spacing w:before="120" w:line="375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5、探讨如何运用供应</w:t>
      </w:r>
      <w:proofErr w:type="gramStart"/>
      <w:r>
        <w:rPr>
          <w:rFonts w:ascii="宋体" w:hAnsi="宋体" w:cs="宋体" w:hint="eastAsia"/>
          <w:sz w:val="28"/>
          <w:szCs w:val="28"/>
        </w:rPr>
        <w:t>链</w:t>
      </w:r>
      <w:r w:rsidRPr="001C21A3">
        <w:rPr>
          <w:rFonts w:ascii="宋体" w:hAnsi="宋体" w:cs="宋体" w:hint="eastAsia"/>
          <w:sz w:val="28"/>
          <w:szCs w:val="28"/>
        </w:rPr>
        <w:t>金融</w:t>
      </w:r>
      <w:proofErr w:type="gramEnd"/>
      <w:r>
        <w:rPr>
          <w:rFonts w:ascii="宋体" w:hAnsi="宋体" w:cs="宋体" w:hint="eastAsia"/>
          <w:sz w:val="28"/>
          <w:szCs w:val="28"/>
        </w:rPr>
        <w:t>的</w:t>
      </w:r>
      <w:r w:rsidRPr="001C21A3">
        <w:rPr>
          <w:rFonts w:ascii="宋体" w:hAnsi="宋体" w:cs="宋体" w:hint="eastAsia"/>
          <w:sz w:val="28"/>
          <w:szCs w:val="28"/>
        </w:rPr>
        <w:t>跨界合作新模式</w:t>
      </w:r>
      <w:r>
        <w:rPr>
          <w:rFonts w:ascii="宋体" w:hAnsi="宋体" w:cs="宋体" w:hint="eastAsia"/>
          <w:sz w:val="28"/>
          <w:szCs w:val="28"/>
        </w:rPr>
        <w:t>，</w:t>
      </w:r>
      <w:r w:rsidRPr="001C21A3">
        <w:rPr>
          <w:rFonts w:ascii="宋体" w:hAnsi="宋体" w:cs="宋体" w:hint="eastAsia"/>
          <w:sz w:val="28"/>
          <w:szCs w:val="28"/>
        </w:rPr>
        <w:t>促成集团化采购</w:t>
      </w:r>
      <w:r>
        <w:rPr>
          <w:rFonts w:ascii="宋体" w:hAnsi="宋体" w:cs="宋体" w:hint="eastAsia"/>
          <w:sz w:val="28"/>
          <w:szCs w:val="28"/>
        </w:rPr>
        <w:t>，</w:t>
      </w:r>
      <w:r w:rsidRPr="001C21A3">
        <w:rPr>
          <w:rFonts w:ascii="宋体" w:hAnsi="宋体" w:cs="宋体" w:hint="eastAsia"/>
          <w:sz w:val="28"/>
          <w:szCs w:val="28"/>
        </w:rPr>
        <w:t>实现</w:t>
      </w:r>
      <w:r>
        <w:rPr>
          <w:rFonts w:ascii="宋体" w:hAnsi="宋体" w:cs="宋体" w:hint="eastAsia"/>
          <w:sz w:val="28"/>
          <w:szCs w:val="28"/>
        </w:rPr>
        <w:t>企业</w:t>
      </w:r>
      <w:r w:rsidRPr="001C21A3">
        <w:rPr>
          <w:rFonts w:ascii="宋体" w:hAnsi="宋体" w:cs="宋体" w:hint="eastAsia"/>
          <w:sz w:val="28"/>
          <w:szCs w:val="28"/>
        </w:rPr>
        <w:t>规模</w:t>
      </w:r>
      <w:r>
        <w:rPr>
          <w:rFonts w:ascii="宋体" w:hAnsi="宋体" w:cs="宋体" w:hint="eastAsia"/>
          <w:sz w:val="28"/>
          <w:szCs w:val="28"/>
        </w:rPr>
        <w:t>扩展</w:t>
      </w:r>
      <w:r w:rsidRPr="001C21A3">
        <w:rPr>
          <w:rFonts w:ascii="宋体" w:hAnsi="宋体" w:cs="宋体" w:hint="eastAsia"/>
          <w:sz w:val="28"/>
          <w:szCs w:val="28"/>
        </w:rPr>
        <w:t>效应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293113" w:rsidRPr="00AF3E27" w:rsidRDefault="00293113" w:rsidP="00293113">
      <w:pPr>
        <w:widowControl/>
        <w:shd w:val="clear" w:color="auto" w:fill="FFFFFF"/>
        <w:spacing w:before="120" w:line="375" w:lineRule="atLeast"/>
        <w:rPr>
          <w:rFonts w:ascii="宋体" w:hAnsi="宋体" w:cs="Arial Unicode MS"/>
          <w:b/>
          <w:color w:val="000000"/>
          <w:kern w:val="0"/>
          <w:sz w:val="28"/>
          <w:szCs w:val="28"/>
        </w:rPr>
      </w:pPr>
      <w:r w:rsidRPr="00AF3E27">
        <w:rPr>
          <w:rFonts w:ascii="宋体" w:hAnsi="宋体" w:cs="Arial Unicode MS" w:hint="eastAsia"/>
          <w:b/>
          <w:color w:val="000000"/>
          <w:kern w:val="0"/>
          <w:sz w:val="28"/>
          <w:szCs w:val="28"/>
        </w:rPr>
        <w:t>三、活动安排</w:t>
      </w:r>
    </w:p>
    <w:p w:rsidR="00293113" w:rsidRPr="00C27243" w:rsidRDefault="00293113" w:rsidP="00293113">
      <w:pPr>
        <w:widowControl/>
        <w:shd w:val="clear" w:color="auto" w:fill="FFFFFF"/>
        <w:spacing w:before="120" w:line="375" w:lineRule="atLeast"/>
        <w:ind w:firstLineChars="100" w:firstLine="281"/>
        <w:rPr>
          <w:rFonts w:ascii="宋体" w:hAnsi="宋体" w:cs="宋体"/>
          <w:b/>
          <w:sz w:val="28"/>
          <w:szCs w:val="28"/>
        </w:rPr>
      </w:pPr>
      <w:r w:rsidRPr="00C27243">
        <w:rPr>
          <w:rFonts w:ascii="宋体" w:hAnsi="宋体" w:cs="宋体" w:hint="eastAsia"/>
          <w:b/>
          <w:sz w:val="28"/>
          <w:szCs w:val="28"/>
        </w:rPr>
        <w:t>（一）“百企万亿”中国（城市）行活动</w:t>
      </w:r>
    </w:p>
    <w:p w:rsidR="00293113" w:rsidRPr="005068E4" w:rsidRDefault="00293113" w:rsidP="00293113">
      <w:pPr>
        <w:widowControl/>
        <w:shd w:val="clear" w:color="auto" w:fill="FFFFFF"/>
        <w:spacing w:before="120" w:line="375" w:lineRule="atLeast"/>
        <w:ind w:firstLineChars="200" w:firstLine="560"/>
        <w:rPr>
          <w:rFonts w:ascii="宋体" w:hAnsi="宋体" w:cs="宋体"/>
          <w:sz w:val="28"/>
          <w:szCs w:val="28"/>
        </w:rPr>
      </w:pPr>
      <w:r w:rsidRPr="003521EF">
        <w:rPr>
          <w:rFonts w:ascii="宋体" w:hAnsi="宋体" w:cs="宋体" w:hint="eastAsia"/>
          <w:sz w:val="28"/>
          <w:szCs w:val="28"/>
        </w:rPr>
        <w:t>2016年10月—2017年12月</w:t>
      </w:r>
      <w:r>
        <w:rPr>
          <w:rFonts w:ascii="宋体" w:hAnsi="宋体" w:cs="宋体" w:hint="eastAsia"/>
          <w:sz w:val="28"/>
          <w:szCs w:val="28"/>
        </w:rPr>
        <w:t>，</w:t>
      </w:r>
      <w:r w:rsidRPr="003521EF">
        <w:rPr>
          <w:rFonts w:ascii="宋体" w:hAnsi="宋体" w:cs="宋体" w:hint="eastAsia"/>
          <w:sz w:val="28"/>
          <w:szCs w:val="28"/>
        </w:rPr>
        <w:t>组织</w:t>
      </w:r>
      <w:r>
        <w:rPr>
          <w:rFonts w:ascii="宋体" w:hAnsi="宋体" w:cs="宋体" w:hint="eastAsia"/>
          <w:sz w:val="28"/>
          <w:szCs w:val="28"/>
        </w:rPr>
        <w:t>开展</w:t>
      </w:r>
      <w:r w:rsidRPr="003521EF">
        <w:rPr>
          <w:rFonts w:ascii="宋体" w:hAnsi="宋体" w:cs="宋体" w:hint="eastAsia"/>
          <w:sz w:val="28"/>
          <w:szCs w:val="28"/>
        </w:rPr>
        <w:t>12场以上城市宣传推广活动</w:t>
      </w:r>
      <w:r>
        <w:rPr>
          <w:rFonts w:ascii="宋体" w:hAnsi="宋体" w:cs="宋体" w:hint="eastAsia"/>
          <w:sz w:val="28"/>
          <w:szCs w:val="28"/>
        </w:rPr>
        <w:t>，根据企业个性化需求，定制专场城市落地推广实施方案。</w:t>
      </w:r>
    </w:p>
    <w:p w:rsidR="00293113" w:rsidRPr="00C27243" w:rsidRDefault="00293113" w:rsidP="00293113">
      <w:pPr>
        <w:widowControl/>
        <w:shd w:val="clear" w:color="auto" w:fill="FFFFFF"/>
        <w:spacing w:before="120" w:line="375" w:lineRule="atLeast"/>
        <w:ind w:firstLineChars="100" w:firstLine="281"/>
        <w:rPr>
          <w:rFonts w:ascii="宋体" w:hAnsi="宋体" w:cs="宋体"/>
          <w:b/>
          <w:sz w:val="28"/>
          <w:szCs w:val="28"/>
        </w:rPr>
      </w:pPr>
      <w:r w:rsidRPr="00C27243">
        <w:rPr>
          <w:rFonts w:ascii="宋体" w:hAnsi="宋体" w:cs="宋体" w:hint="eastAsia"/>
          <w:b/>
          <w:sz w:val="28"/>
          <w:szCs w:val="28"/>
        </w:rPr>
        <w:t>（二）“百企万亿”进“百强”活动</w:t>
      </w:r>
    </w:p>
    <w:p w:rsidR="00293113" w:rsidRDefault="00293113" w:rsidP="00293113">
      <w:pPr>
        <w:widowControl/>
        <w:shd w:val="clear" w:color="auto" w:fill="FFFFFF"/>
        <w:spacing w:before="120" w:line="375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2016年10月——2017年4月，组织10场以上采购合作交流活动。</w:t>
      </w:r>
    </w:p>
    <w:p w:rsidR="00293113" w:rsidRDefault="00293113" w:rsidP="0029311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1、主办方</w:t>
      </w:r>
      <w:r w:rsidRPr="001C21A3">
        <w:rPr>
          <w:rFonts w:ascii="宋体" w:hAnsi="宋体" w:cs="宋体" w:hint="eastAsia"/>
          <w:sz w:val="28"/>
          <w:szCs w:val="28"/>
        </w:rPr>
        <w:t>将提供20家</w:t>
      </w:r>
      <w:r>
        <w:rPr>
          <w:rFonts w:ascii="宋体" w:hAnsi="宋体" w:cs="宋体" w:hint="eastAsia"/>
          <w:sz w:val="28"/>
          <w:szCs w:val="28"/>
        </w:rPr>
        <w:t>左右的</w:t>
      </w:r>
      <w:r>
        <w:rPr>
          <w:rFonts w:ascii="宋体" w:hAnsi="宋体" w:hint="eastAsia"/>
          <w:sz w:val="28"/>
          <w:szCs w:val="28"/>
          <w:shd w:val="clear" w:color="auto" w:fill="FFFFFF"/>
        </w:rPr>
        <w:t>采购企业名单，</w:t>
      </w:r>
      <w:r w:rsidRPr="001C21A3">
        <w:rPr>
          <w:rFonts w:ascii="宋体" w:hAnsi="宋体" w:cs="宋体" w:hint="eastAsia"/>
          <w:sz w:val="28"/>
          <w:szCs w:val="28"/>
        </w:rPr>
        <w:t>供生产企业</w:t>
      </w:r>
      <w:r>
        <w:rPr>
          <w:rFonts w:ascii="宋体" w:hAnsi="宋体" w:cs="宋体" w:hint="eastAsia"/>
          <w:sz w:val="28"/>
          <w:szCs w:val="28"/>
        </w:rPr>
        <w:t>共同</w:t>
      </w:r>
      <w:r w:rsidRPr="001C21A3">
        <w:rPr>
          <w:rFonts w:ascii="宋体" w:hAnsi="宋体" w:cs="宋体" w:hint="eastAsia"/>
          <w:sz w:val="28"/>
          <w:szCs w:val="28"/>
        </w:rPr>
        <w:t>选择出1</w:t>
      </w:r>
      <w:r>
        <w:rPr>
          <w:rFonts w:ascii="宋体" w:hAnsi="宋体" w:cs="宋体" w:hint="eastAsia"/>
          <w:sz w:val="28"/>
          <w:szCs w:val="28"/>
        </w:rPr>
        <w:t>0</w:t>
      </w:r>
      <w:r w:rsidRPr="001C21A3">
        <w:rPr>
          <w:rFonts w:ascii="宋体" w:hAnsi="宋体" w:cs="宋体" w:hint="eastAsia"/>
          <w:sz w:val="28"/>
          <w:szCs w:val="28"/>
        </w:rPr>
        <w:t>家</w:t>
      </w:r>
      <w:r>
        <w:rPr>
          <w:rFonts w:ascii="宋体" w:hAnsi="宋体" w:cs="宋体" w:hint="eastAsia"/>
          <w:sz w:val="28"/>
          <w:szCs w:val="28"/>
        </w:rPr>
        <w:t>，分别开展合作交流活动</w:t>
      </w:r>
      <w:r w:rsidRPr="001C21A3">
        <w:rPr>
          <w:rFonts w:ascii="宋体" w:hAnsi="宋体" w:cs="宋体" w:hint="eastAsia"/>
          <w:sz w:val="28"/>
          <w:szCs w:val="28"/>
        </w:rPr>
        <w:t>。</w:t>
      </w:r>
    </w:p>
    <w:p w:rsidR="00293113" w:rsidRPr="001C21A3" w:rsidRDefault="00293113" w:rsidP="0029311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2、主办方</w:t>
      </w:r>
      <w:r w:rsidRPr="001C21A3">
        <w:rPr>
          <w:rFonts w:ascii="宋体" w:hAnsi="宋体" w:cs="宋体" w:hint="eastAsia"/>
          <w:sz w:val="28"/>
          <w:szCs w:val="28"/>
        </w:rPr>
        <w:t>将提供</w:t>
      </w:r>
      <w:r>
        <w:rPr>
          <w:rFonts w:ascii="宋体" w:hAnsi="宋体" w:cs="宋体" w:hint="eastAsia"/>
          <w:sz w:val="28"/>
          <w:szCs w:val="28"/>
        </w:rPr>
        <w:t>50</w:t>
      </w:r>
      <w:r w:rsidRPr="001C21A3">
        <w:rPr>
          <w:rFonts w:ascii="宋体" w:hAnsi="宋体" w:cs="宋体" w:hint="eastAsia"/>
          <w:sz w:val="28"/>
          <w:szCs w:val="28"/>
        </w:rPr>
        <w:t>家</w:t>
      </w:r>
      <w:r>
        <w:rPr>
          <w:rFonts w:ascii="宋体" w:hAnsi="宋体" w:cs="宋体" w:hint="eastAsia"/>
          <w:sz w:val="28"/>
          <w:szCs w:val="28"/>
        </w:rPr>
        <w:t>左右的</w:t>
      </w:r>
      <w:r w:rsidRPr="001C21A3">
        <w:rPr>
          <w:rFonts w:ascii="宋体" w:hAnsi="宋体" w:cs="宋体" w:hint="eastAsia"/>
          <w:sz w:val="28"/>
          <w:szCs w:val="28"/>
        </w:rPr>
        <w:t>生产企业名单</w:t>
      </w:r>
      <w:r>
        <w:rPr>
          <w:rFonts w:ascii="宋体" w:hAnsi="宋体" w:cs="宋体" w:hint="eastAsia"/>
          <w:sz w:val="28"/>
          <w:szCs w:val="28"/>
        </w:rPr>
        <w:t>，</w:t>
      </w:r>
      <w:r w:rsidRPr="001C21A3">
        <w:rPr>
          <w:rFonts w:ascii="宋体" w:hAnsi="宋体" w:cs="宋体" w:hint="eastAsia"/>
          <w:sz w:val="28"/>
          <w:szCs w:val="28"/>
        </w:rPr>
        <w:t>供</w:t>
      </w:r>
      <w:r>
        <w:rPr>
          <w:rFonts w:ascii="宋体" w:hAnsi="宋体" w:cs="宋体" w:hint="eastAsia"/>
          <w:sz w:val="28"/>
          <w:szCs w:val="28"/>
        </w:rPr>
        <w:t>采购企业共同</w:t>
      </w:r>
      <w:r w:rsidRPr="001C21A3">
        <w:rPr>
          <w:rFonts w:ascii="宋体" w:hAnsi="宋体" w:cs="宋体" w:hint="eastAsia"/>
          <w:sz w:val="28"/>
          <w:szCs w:val="28"/>
        </w:rPr>
        <w:t>选择出</w:t>
      </w:r>
      <w:r>
        <w:rPr>
          <w:rFonts w:ascii="宋体" w:hAnsi="宋体" w:cs="宋体" w:hint="eastAsia"/>
          <w:sz w:val="28"/>
          <w:szCs w:val="28"/>
        </w:rPr>
        <w:t>30</w:t>
      </w:r>
      <w:r w:rsidRPr="001C21A3">
        <w:rPr>
          <w:rFonts w:ascii="宋体" w:hAnsi="宋体" w:cs="宋体" w:hint="eastAsia"/>
          <w:sz w:val="28"/>
          <w:szCs w:val="28"/>
        </w:rPr>
        <w:t>家</w:t>
      </w:r>
      <w:r>
        <w:rPr>
          <w:rFonts w:ascii="宋体" w:hAnsi="宋体" w:cs="宋体" w:hint="eastAsia"/>
          <w:sz w:val="28"/>
          <w:szCs w:val="28"/>
        </w:rPr>
        <w:t>，整体组团开展合作交流活动</w:t>
      </w:r>
      <w:r w:rsidRPr="001C21A3">
        <w:rPr>
          <w:rFonts w:ascii="宋体" w:hAnsi="宋体" w:cs="宋体" w:hint="eastAsia"/>
          <w:sz w:val="28"/>
          <w:szCs w:val="28"/>
        </w:rPr>
        <w:t>。</w:t>
      </w:r>
    </w:p>
    <w:p w:rsidR="00293113" w:rsidRPr="002B35CB" w:rsidRDefault="00293113" w:rsidP="00293113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sz w:val="28"/>
          <w:szCs w:val="28"/>
        </w:rPr>
      </w:pPr>
      <w:r w:rsidRPr="002B35CB">
        <w:rPr>
          <w:rFonts w:ascii="宋体" w:hAnsi="宋体" w:cs="宋体" w:hint="eastAsia"/>
          <w:b/>
          <w:sz w:val="28"/>
          <w:szCs w:val="28"/>
        </w:rPr>
        <w:t>企业类型及数量</w:t>
      </w:r>
    </w:p>
    <w:p w:rsidR="00293113" w:rsidRDefault="00293113" w:rsidP="00293113">
      <w:pPr>
        <w:ind w:firstLineChars="300" w:firstLine="8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建材生产企业30家</w:t>
      </w:r>
      <w:r w:rsidRPr="001C21A3">
        <w:rPr>
          <w:rFonts w:ascii="宋体" w:hAnsi="宋体" w:cs="宋体" w:hint="eastAsia"/>
          <w:sz w:val="28"/>
          <w:szCs w:val="28"/>
        </w:rPr>
        <w:t>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百强装饰企业2-5家；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百强房地产企业2-5家；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传统家装企业2-5家；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 w:rsidRPr="001C21A3">
        <w:rPr>
          <w:rFonts w:ascii="宋体" w:hAnsi="宋体" w:cs="宋体" w:hint="eastAsia"/>
          <w:sz w:val="28"/>
          <w:szCs w:val="28"/>
        </w:rPr>
        <w:t>互联网家装</w:t>
      </w:r>
      <w:r>
        <w:rPr>
          <w:rFonts w:ascii="宋体" w:hAnsi="宋体" w:cs="宋体" w:hint="eastAsia"/>
          <w:sz w:val="28"/>
          <w:szCs w:val="28"/>
        </w:rPr>
        <w:t>/家装后</w:t>
      </w:r>
      <w:r w:rsidRPr="001C21A3">
        <w:rPr>
          <w:rFonts w:ascii="宋体" w:hAnsi="宋体" w:cs="宋体" w:hint="eastAsia"/>
          <w:sz w:val="28"/>
          <w:szCs w:val="28"/>
        </w:rPr>
        <w:t>企业</w:t>
      </w:r>
      <w:r>
        <w:rPr>
          <w:rFonts w:ascii="宋体" w:hAnsi="宋体" w:cs="宋体" w:hint="eastAsia"/>
          <w:sz w:val="28"/>
          <w:szCs w:val="28"/>
        </w:rPr>
        <w:t>及2-5家；</w:t>
      </w:r>
    </w:p>
    <w:p w:rsidR="00293113" w:rsidRDefault="00293113" w:rsidP="00293113">
      <w:pPr>
        <w:ind w:left="407" w:firstLine="420"/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公装供应链企业</w:t>
      </w:r>
      <w:proofErr w:type="gramEnd"/>
      <w:r>
        <w:rPr>
          <w:rFonts w:ascii="宋体" w:hAnsi="宋体" w:cs="宋体" w:hint="eastAsia"/>
          <w:sz w:val="28"/>
          <w:szCs w:val="28"/>
        </w:rPr>
        <w:t>2-5家。</w:t>
      </w:r>
    </w:p>
    <w:p w:rsidR="00293113" w:rsidRPr="002B35CB" w:rsidRDefault="00293113" w:rsidP="00293113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sz w:val="28"/>
          <w:szCs w:val="28"/>
        </w:rPr>
      </w:pPr>
      <w:r w:rsidRPr="002B35CB">
        <w:rPr>
          <w:rFonts w:ascii="宋体" w:hAnsi="宋体" w:cs="宋体" w:hint="eastAsia"/>
          <w:b/>
          <w:sz w:val="28"/>
          <w:szCs w:val="28"/>
        </w:rPr>
        <w:t>材料生产企业参加活动要求</w:t>
      </w:r>
    </w:p>
    <w:p w:rsidR="00293113" w:rsidRPr="00C27243" w:rsidRDefault="00293113" w:rsidP="00293113">
      <w:pPr>
        <w:ind w:left="407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企业必须是</w:t>
      </w:r>
      <w:r w:rsidRPr="001C21A3">
        <w:rPr>
          <w:rFonts w:ascii="宋体" w:hAnsi="宋体" w:cs="宋体" w:hint="eastAsia"/>
          <w:sz w:val="28"/>
          <w:szCs w:val="28"/>
        </w:rPr>
        <w:t>中国建筑装饰协会会员单位；</w:t>
      </w:r>
    </w:p>
    <w:p w:rsidR="00293113" w:rsidRDefault="00293113" w:rsidP="00293113">
      <w:pPr>
        <w:ind w:left="407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企业必须是“</w:t>
      </w:r>
      <w:r w:rsidRPr="001C21A3">
        <w:rPr>
          <w:rFonts w:ascii="宋体" w:hAnsi="宋体" w:cs="宋体" w:hint="eastAsia"/>
          <w:sz w:val="28"/>
          <w:szCs w:val="28"/>
        </w:rPr>
        <w:t>百企万亿</w:t>
      </w:r>
      <w:r>
        <w:rPr>
          <w:rFonts w:ascii="宋体" w:hAnsi="宋体" w:cs="宋体" w:hint="eastAsia"/>
          <w:sz w:val="28"/>
          <w:szCs w:val="28"/>
        </w:rPr>
        <w:t>”计划核心</w:t>
      </w:r>
      <w:r w:rsidRPr="00E75589">
        <w:rPr>
          <w:rFonts w:ascii="宋体" w:hAnsi="宋体" w:cs="宋体" w:hint="eastAsia"/>
          <w:sz w:val="28"/>
          <w:szCs w:val="28"/>
        </w:rPr>
        <w:t>参与</w:t>
      </w:r>
      <w:r w:rsidRPr="001C21A3">
        <w:rPr>
          <w:rFonts w:ascii="宋体" w:hAnsi="宋体" w:cs="宋体" w:hint="eastAsia"/>
          <w:sz w:val="28"/>
          <w:szCs w:val="28"/>
        </w:rPr>
        <w:t>单位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93113" w:rsidRDefault="00293113" w:rsidP="00293113">
      <w:pPr>
        <w:ind w:left="407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活动必需由企业董事长、总经理或有运营决策权及采供过程中的产品定价权的高层领导</w:t>
      </w:r>
      <w:r w:rsidRPr="00E75589">
        <w:rPr>
          <w:rFonts w:ascii="宋体" w:hAnsi="宋体" w:cs="宋体" w:hint="eastAsia"/>
          <w:sz w:val="28"/>
          <w:szCs w:val="28"/>
        </w:rPr>
        <w:t>参加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93113" w:rsidRDefault="00293113" w:rsidP="00293113">
      <w:pPr>
        <w:ind w:left="407" w:firstLine="420"/>
        <w:jc w:val="left"/>
        <w:rPr>
          <w:rFonts w:ascii="宋体" w:hAnsi="宋体" w:cs="宋体"/>
          <w:sz w:val="28"/>
          <w:szCs w:val="28"/>
        </w:rPr>
      </w:pPr>
      <w:r w:rsidRPr="00E75589">
        <w:rPr>
          <w:rFonts w:ascii="宋体" w:hAnsi="宋体" w:cs="宋体" w:hint="eastAsia"/>
          <w:sz w:val="28"/>
          <w:szCs w:val="28"/>
        </w:rPr>
        <w:t>承担</w:t>
      </w:r>
      <w:r>
        <w:rPr>
          <w:rFonts w:ascii="宋体" w:hAnsi="宋体" w:cs="宋体" w:hint="eastAsia"/>
          <w:sz w:val="28"/>
          <w:szCs w:val="28"/>
        </w:rPr>
        <w:t>活动组织方运营费用，承担企业交通、住宿费用</w:t>
      </w:r>
      <w:r w:rsidRPr="00E75589">
        <w:rPr>
          <w:rFonts w:ascii="宋体" w:hAnsi="宋体" w:cs="宋体" w:hint="eastAsia"/>
          <w:sz w:val="28"/>
          <w:szCs w:val="28"/>
        </w:rPr>
        <w:t>。</w:t>
      </w:r>
    </w:p>
    <w:p w:rsidR="00293113" w:rsidRPr="00B2150A" w:rsidRDefault="00293113" w:rsidP="00293113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sz w:val="28"/>
          <w:szCs w:val="28"/>
        </w:rPr>
      </w:pPr>
      <w:r w:rsidRPr="00B2150A">
        <w:rPr>
          <w:rFonts w:ascii="宋体" w:hAnsi="宋体" w:cs="宋体" w:hint="eastAsia"/>
          <w:b/>
          <w:sz w:val="28"/>
          <w:szCs w:val="28"/>
        </w:rPr>
        <w:t>材料采购企业参加活动要求</w:t>
      </w:r>
    </w:p>
    <w:p w:rsidR="00293113" w:rsidRPr="001C21A3" w:rsidRDefault="00293113" w:rsidP="00293113">
      <w:pPr>
        <w:ind w:firstLineChars="300" w:firstLine="8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企业</w:t>
      </w:r>
      <w:r w:rsidRPr="001C21A3">
        <w:rPr>
          <w:rFonts w:ascii="宋体" w:hAnsi="宋体" w:cs="宋体" w:hint="eastAsia"/>
          <w:sz w:val="28"/>
          <w:szCs w:val="28"/>
        </w:rPr>
        <w:t>年度总采购额不低于</w:t>
      </w:r>
      <w:r>
        <w:rPr>
          <w:rFonts w:ascii="宋体" w:hAnsi="宋体" w:cs="宋体" w:hint="eastAsia"/>
          <w:sz w:val="28"/>
          <w:szCs w:val="28"/>
        </w:rPr>
        <w:t>壹</w:t>
      </w:r>
      <w:r w:rsidRPr="001C21A3">
        <w:rPr>
          <w:rFonts w:ascii="宋体" w:hAnsi="宋体" w:cs="宋体" w:hint="eastAsia"/>
          <w:sz w:val="28"/>
          <w:szCs w:val="28"/>
        </w:rPr>
        <w:t>亿元人民币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93113" w:rsidRPr="001C21A3" w:rsidRDefault="00293113" w:rsidP="00293113">
      <w:pPr>
        <w:ind w:leftChars="200" w:left="420"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企业参加活动</w:t>
      </w:r>
      <w:r w:rsidRPr="001C21A3">
        <w:rPr>
          <w:rFonts w:ascii="宋体" w:hAnsi="宋体" w:cs="宋体" w:hint="eastAsia"/>
          <w:sz w:val="28"/>
          <w:szCs w:val="28"/>
        </w:rPr>
        <w:t>人员</w:t>
      </w:r>
      <w:r>
        <w:rPr>
          <w:rFonts w:ascii="宋体" w:hAnsi="宋体" w:cs="宋体" w:hint="eastAsia"/>
          <w:sz w:val="28"/>
          <w:szCs w:val="28"/>
        </w:rPr>
        <w:t>必须是采购方面总负责人，能召集企业</w:t>
      </w:r>
      <w:r w:rsidRPr="001C21A3">
        <w:rPr>
          <w:rFonts w:ascii="宋体" w:hAnsi="宋体" w:cs="宋体" w:hint="eastAsia"/>
          <w:sz w:val="28"/>
          <w:szCs w:val="28"/>
        </w:rPr>
        <w:t>材料</w:t>
      </w:r>
      <w:r>
        <w:rPr>
          <w:rFonts w:ascii="宋体" w:hAnsi="宋体" w:cs="宋体" w:hint="eastAsia"/>
          <w:sz w:val="28"/>
          <w:szCs w:val="28"/>
        </w:rPr>
        <w:lastRenderedPageBreak/>
        <w:t>采购</w:t>
      </w:r>
      <w:r w:rsidRPr="001C21A3">
        <w:rPr>
          <w:rFonts w:ascii="宋体" w:hAnsi="宋体" w:cs="宋体" w:hint="eastAsia"/>
          <w:sz w:val="28"/>
          <w:szCs w:val="28"/>
        </w:rPr>
        <w:t>副总、</w:t>
      </w:r>
      <w:r>
        <w:rPr>
          <w:rFonts w:ascii="宋体" w:hAnsi="宋体" w:cs="宋体" w:hint="eastAsia"/>
          <w:sz w:val="28"/>
          <w:szCs w:val="28"/>
        </w:rPr>
        <w:t>经理、主管，</w:t>
      </w:r>
      <w:r w:rsidRPr="001C21A3">
        <w:rPr>
          <w:rFonts w:ascii="宋体" w:hAnsi="宋体" w:cs="宋体" w:hint="eastAsia"/>
          <w:sz w:val="28"/>
          <w:szCs w:val="28"/>
        </w:rPr>
        <w:t>设计负责人</w:t>
      </w:r>
      <w:r>
        <w:rPr>
          <w:rFonts w:ascii="宋体" w:hAnsi="宋体" w:cs="宋体" w:hint="eastAsia"/>
          <w:sz w:val="28"/>
          <w:szCs w:val="28"/>
        </w:rPr>
        <w:t>、</w:t>
      </w:r>
      <w:r w:rsidRPr="001C21A3">
        <w:rPr>
          <w:rFonts w:ascii="宋体" w:hAnsi="宋体" w:cs="宋体" w:hint="eastAsia"/>
          <w:sz w:val="28"/>
          <w:szCs w:val="28"/>
        </w:rPr>
        <w:t>设计师</w:t>
      </w:r>
      <w:r>
        <w:rPr>
          <w:rFonts w:ascii="宋体" w:hAnsi="宋体" w:cs="宋体" w:hint="eastAsia"/>
          <w:sz w:val="28"/>
          <w:szCs w:val="28"/>
        </w:rPr>
        <w:t>，</w:t>
      </w:r>
      <w:r w:rsidRPr="001C21A3">
        <w:rPr>
          <w:rFonts w:ascii="宋体" w:hAnsi="宋体" w:cs="宋体" w:hint="eastAsia"/>
          <w:sz w:val="28"/>
          <w:szCs w:val="28"/>
        </w:rPr>
        <w:t>物资部经理、项目经理、项目技术负责人</w:t>
      </w:r>
      <w:r>
        <w:rPr>
          <w:rFonts w:ascii="宋体" w:hAnsi="宋体" w:cs="宋体" w:hint="eastAsia"/>
          <w:sz w:val="28"/>
          <w:szCs w:val="28"/>
        </w:rPr>
        <w:t>、财务部门共同参与活动</w:t>
      </w:r>
      <w:r w:rsidRPr="00E75589">
        <w:rPr>
          <w:rFonts w:ascii="宋体" w:hAnsi="宋体" w:cs="宋体" w:hint="eastAsia"/>
          <w:sz w:val="28"/>
          <w:szCs w:val="28"/>
        </w:rPr>
        <w:t>；</w:t>
      </w:r>
    </w:p>
    <w:p w:rsidR="00293113" w:rsidRDefault="00293113" w:rsidP="00293113">
      <w:pPr>
        <w:ind w:firstLineChars="300" w:firstLine="8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承担采购合作交流活动</w:t>
      </w:r>
      <w:r w:rsidRPr="001C21A3">
        <w:rPr>
          <w:rFonts w:ascii="宋体" w:hAnsi="宋体" w:cs="宋体" w:hint="eastAsia"/>
          <w:sz w:val="28"/>
          <w:szCs w:val="28"/>
        </w:rPr>
        <w:t>的场地</w:t>
      </w:r>
      <w:r>
        <w:rPr>
          <w:rFonts w:ascii="宋体" w:hAnsi="宋体" w:cs="宋体" w:hint="eastAsia"/>
          <w:sz w:val="28"/>
          <w:szCs w:val="28"/>
        </w:rPr>
        <w:t>、餐饮</w:t>
      </w:r>
      <w:r w:rsidRPr="001C21A3">
        <w:rPr>
          <w:rFonts w:ascii="宋体" w:hAnsi="宋体" w:cs="宋体" w:hint="eastAsia"/>
          <w:sz w:val="28"/>
          <w:szCs w:val="28"/>
        </w:rPr>
        <w:t>等</w:t>
      </w:r>
      <w:r w:rsidRPr="00E75589">
        <w:rPr>
          <w:rFonts w:ascii="宋体" w:hAnsi="宋体" w:cs="宋体" w:hint="eastAsia"/>
          <w:sz w:val="28"/>
          <w:szCs w:val="28"/>
        </w:rPr>
        <w:t>接待</w:t>
      </w:r>
      <w:r w:rsidRPr="001C21A3">
        <w:rPr>
          <w:rFonts w:ascii="宋体" w:hAnsi="宋体" w:cs="宋体" w:hint="eastAsia"/>
          <w:sz w:val="28"/>
          <w:szCs w:val="28"/>
        </w:rPr>
        <w:t>费用；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承担材料</w:t>
      </w:r>
      <w:r w:rsidRPr="001C21A3">
        <w:rPr>
          <w:rFonts w:ascii="宋体" w:hAnsi="宋体" w:cs="宋体" w:hint="eastAsia"/>
          <w:sz w:val="28"/>
          <w:szCs w:val="28"/>
        </w:rPr>
        <w:t>生产企业</w:t>
      </w:r>
      <w:r>
        <w:rPr>
          <w:rFonts w:ascii="宋体" w:hAnsi="宋体" w:cs="宋体" w:hint="eastAsia"/>
          <w:sz w:val="28"/>
          <w:szCs w:val="28"/>
        </w:rPr>
        <w:t>参会人员</w:t>
      </w:r>
      <w:r w:rsidRPr="001C21A3"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 w:hint="eastAsia"/>
          <w:sz w:val="28"/>
          <w:szCs w:val="28"/>
        </w:rPr>
        <w:t>机场、车站</w:t>
      </w:r>
      <w:r w:rsidRPr="001C21A3">
        <w:rPr>
          <w:rFonts w:ascii="宋体" w:hAnsi="宋体" w:cs="宋体" w:hint="eastAsia"/>
          <w:sz w:val="28"/>
          <w:szCs w:val="28"/>
        </w:rPr>
        <w:t>接送服务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93113" w:rsidRDefault="00293113" w:rsidP="00293113">
      <w:pPr>
        <w:ind w:left="42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承担协会工作人员的交通、住宿费用。</w:t>
      </w:r>
    </w:p>
    <w:p w:rsidR="00A50706" w:rsidRPr="00293113" w:rsidRDefault="00A50706"/>
    <w:sectPr w:rsidR="00A50706" w:rsidRPr="00293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1DC"/>
    <w:multiLevelType w:val="hybridMultilevel"/>
    <w:tmpl w:val="9426DB36"/>
    <w:lvl w:ilvl="0" w:tplc="04090001">
      <w:start w:val="1"/>
      <w:numFmt w:val="bullet"/>
      <w:lvlText w:val=""/>
      <w:lvlJc w:val="left"/>
      <w:pPr>
        <w:ind w:left="82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3"/>
    <w:rsid w:val="00293113"/>
    <w:rsid w:val="00A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13"/>
    <w:pPr>
      <w:ind w:firstLineChars="200" w:firstLine="420"/>
    </w:pPr>
  </w:style>
  <w:style w:type="paragraph" w:customStyle="1" w:styleId="Default">
    <w:name w:val="Default"/>
    <w:rsid w:val="00293113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13"/>
    <w:pPr>
      <w:ind w:firstLineChars="200" w:firstLine="420"/>
    </w:pPr>
  </w:style>
  <w:style w:type="paragraph" w:customStyle="1" w:styleId="Default">
    <w:name w:val="Default"/>
    <w:rsid w:val="00293113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2016-09-23T00:54:00Z</dcterms:created>
  <dcterms:modified xsi:type="dcterms:W3CDTF">2016-09-23T00:54:00Z</dcterms:modified>
</cp:coreProperties>
</file>