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EC" w:rsidRPr="00464D66" w:rsidRDefault="003F20EC" w:rsidP="003F20EC">
      <w:pPr>
        <w:pStyle w:val="3"/>
        <w:tabs>
          <w:tab w:val="left" w:pos="8100"/>
        </w:tabs>
        <w:spacing w:line="520" w:lineRule="exact"/>
        <w:ind w:firstLine="643"/>
        <w:jc w:val="left"/>
        <w:rPr>
          <w:rFonts w:ascii="黑体" w:eastAsia="黑体" w:hAnsi="宋体" w:hint="eastAsia"/>
          <w:b w:val="0"/>
          <w:bCs w:val="0"/>
          <w:color w:val="auto"/>
          <w:sz w:val="32"/>
          <w:szCs w:val="32"/>
          <w:u w:val="none"/>
        </w:rPr>
      </w:pPr>
      <w:r w:rsidRPr="00464D66">
        <w:rPr>
          <w:rFonts w:ascii="黑体" w:eastAsia="黑体" w:hAnsi="宋体" w:hint="eastAsia"/>
          <w:b w:val="0"/>
          <w:bCs w:val="0"/>
          <w:color w:val="auto"/>
          <w:sz w:val="32"/>
          <w:szCs w:val="32"/>
          <w:u w:val="none"/>
        </w:rPr>
        <w:t>附件1</w:t>
      </w:r>
    </w:p>
    <w:p w:rsidR="003F20EC" w:rsidRPr="00F00F5B" w:rsidRDefault="003F20EC" w:rsidP="003F20EC">
      <w:pPr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 w:rsidRPr="00F00F5B">
        <w:rPr>
          <w:rFonts w:ascii="方正小标宋简体" w:eastAsia="方正小标宋简体" w:hAnsi="华文中宋" w:hint="eastAsia"/>
          <w:sz w:val="38"/>
          <w:szCs w:val="38"/>
        </w:rPr>
        <w:t>中国建筑装饰协会七届五次理事会</w:t>
      </w:r>
    </w:p>
    <w:p w:rsidR="003F20EC" w:rsidRPr="00F00F5B" w:rsidRDefault="003F20EC" w:rsidP="003F20EC">
      <w:pPr>
        <w:snapToGrid w:val="0"/>
        <w:spacing w:line="300" w:lineRule="auto"/>
        <w:jc w:val="center"/>
        <w:rPr>
          <w:rFonts w:ascii="方正小标宋简体" w:eastAsia="方正小标宋简体" w:hAnsi="华文中宋" w:hint="eastAsia"/>
          <w:sz w:val="38"/>
          <w:szCs w:val="38"/>
        </w:rPr>
      </w:pPr>
      <w:r w:rsidRPr="00F00F5B">
        <w:rPr>
          <w:rFonts w:ascii="方正小标宋简体" w:eastAsia="方正小标宋简体" w:hAnsi="华文中宋" w:hint="eastAsia"/>
          <w:sz w:val="38"/>
          <w:szCs w:val="38"/>
        </w:rPr>
        <w:t>详细说明</w:t>
      </w:r>
    </w:p>
    <w:p w:rsidR="003F20EC" w:rsidRPr="00464D66" w:rsidRDefault="003F20EC" w:rsidP="003F20EC">
      <w:pPr>
        <w:snapToGrid w:val="0"/>
        <w:spacing w:line="360" w:lineRule="auto"/>
        <w:rPr>
          <w:rFonts w:ascii="宋体" w:hAnsi="宋体" w:hint="eastAsia"/>
          <w:b/>
          <w:sz w:val="18"/>
          <w:szCs w:val="18"/>
        </w:rPr>
      </w:pPr>
    </w:p>
    <w:p w:rsidR="003F20EC" w:rsidRPr="00153246" w:rsidRDefault="003F20EC" w:rsidP="003F20EC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主办单位：</w:t>
      </w:r>
      <w:r w:rsidRPr="00153246"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3F20EC" w:rsidRPr="00153246" w:rsidRDefault="003F20EC" w:rsidP="003F20EC">
      <w:pPr>
        <w:snapToGrid w:val="0"/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会议内容：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F20EC" w:rsidRPr="00153246" w:rsidTr="00366012">
        <w:trPr>
          <w:trHeight w:val="615"/>
        </w:trPr>
        <w:tc>
          <w:tcPr>
            <w:tcW w:w="9288" w:type="dxa"/>
            <w:vAlign w:val="center"/>
          </w:tcPr>
          <w:p w:rsidR="003F20EC" w:rsidRPr="00153246" w:rsidRDefault="003F20EC" w:rsidP="00366012">
            <w:pPr>
              <w:snapToGrid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中国建筑装饰协会</w:t>
            </w:r>
            <w:r w:rsidRPr="00F00F5B">
              <w:rPr>
                <w:rFonts w:ascii="黑体" w:eastAsia="黑体" w:hAnsi="宋体" w:hint="eastAsia"/>
                <w:b/>
                <w:sz w:val="32"/>
                <w:szCs w:val="32"/>
              </w:rPr>
              <w:t>李秉仁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会长致辞</w:t>
            </w:r>
          </w:p>
        </w:tc>
      </w:tr>
      <w:tr w:rsidR="003F20EC" w:rsidRPr="00153246" w:rsidTr="00366012">
        <w:trPr>
          <w:trHeight w:val="615"/>
        </w:trPr>
        <w:tc>
          <w:tcPr>
            <w:tcW w:w="9288" w:type="dxa"/>
            <w:vAlign w:val="center"/>
          </w:tcPr>
          <w:p w:rsidR="003F20EC" w:rsidRPr="00153246" w:rsidRDefault="003F20EC" w:rsidP="00366012">
            <w:pPr>
              <w:snapToGrid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中国建筑装饰协会</w:t>
            </w:r>
            <w:r w:rsidRPr="00F00F5B">
              <w:rPr>
                <w:rFonts w:ascii="黑体" w:eastAsia="黑体" w:hAnsi="宋体" w:hint="eastAsia"/>
                <w:b/>
                <w:sz w:val="32"/>
                <w:szCs w:val="32"/>
              </w:rPr>
              <w:t>刘晓一</w:t>
            </w: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副会长兼秘书长作2014年协会秘书处工作报告</w:t>
            </w:r>
          </w:p>
        </w:tc>
      </w:tr>
      <w:tr w:rsidR="003F20EC" w:rsidRPr="00153246" w:rsidTr="00366012">
        <w:trPr>
          <w:trHeight w:val="615"/>
        </w:trPr>
        <w:tc>
          <w:tcPr>
            <w:tcW w:w="9288" w:type="dxa"/>
            <w:vAlign w:val="center"/>
          </w:tcPr>
          <w:p w:rsidR="003F20EC" w:rsidRPr="00153246" w:rsidRDefault="003F20EC" w:rsidP="00366012">
            <w:pPr>
              <w:snapToGrid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153246">
              <w:rPr>
                <w:rFonts w:ascii="仿宋_GB2312" w:eastAsia="仿宋_GB2312" w:hAnsi="宋体" w:hint="eastAsia"/>
                <w:sz w:val="32"/>
                <w:szCs w:val="32"/>
              </w:rPr>
              <w:t>审议通过各相关提案</w:t>
            </w:r>
          </w:p>
        </w:tc>
      </w:tr>
    </w:tbl>
    <w:p w:rsidR="003F20EC" w:rsidRPr="00153246" w:rsidRDefault="003F20EC" w:rsidP="003F20EC">
      <w:pPr>
        <w:snapToGrid w:val="0"/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</w:p>
    <w:p w:rsidR="003F20EC" w:rsidRPr="00153246" w:rsidRDefault="003F20EC" w:rsidP="003F20EC">
      <w:pPr>
        <w:snapToGrid w:val="0"/>
        <w:spacing w:line="36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153246">
        <w:rPr>
          <w:rFonts w:ascii="仿宋_GB2312" w:eastAsia="仿宋_GB2312" w:hAnsi="宋体" w:hint="eastAsia"/>
          <w:b/>
          <w:sz w:val="32"/>
          <w:szCs w:val="32"/>
        </w:rPr>
        <w:t>会议组织服务：</w:t>
      </w:r>
    </w:p>
    <w:p w:rsidR="003F20EC" w:rsidRPr="00153246" w:rsidRDefault="003F20EC" w:rsidP="003F20EC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sz w:val="32"/>
          <w:szCs w:val="32"/>
        </w:rPr>
        <w:t>中国建筑装饰协会组织联络部</w:t>
      </w:r>
    </w:p>
    <w:p w:rsidR="003F20EC" w:rsidRPr="00153246" w:rsidRDefault="003F20EC" w:rsidP="003F20EC">
      <w:pPr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sz w:val="32"/>
          <w:szCs w:val="32"/>
        </w:rPr>
        <w:t>联系人：樊淑玲   电  话：010-88389166</w:t>
      </w:r>
    </w:p>
    <w:p w:rsidR="003F20EC" w:rsidRPr="00153246" w:rsidRDefault="003F20EC" w:rsidP="003F20EC">
      <w:pPr>
        <w:snapToGrid w:val="0"/>
        <w:spacing w:line="360" w:lineRule="auto"/>
        <w:ind w:firstLineChars="400" w:firstLine="1280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sz w:val="32"/>
          <w:szCs w:val="32"/>
        </w:rPr>
        <w:t>杨  忠   电  话：010-88389002</w:t>
      </w:r>
    </w:p>
    <w:p w:rsidR="003F20EC" w:rsidRPr="00153246" w:rsidRDefault="003F20EC" w:rsidP="003F20EC">
      <w:pPr>
        <w:snapToGrid w:val="0"/>
        <w:spacing w:line="360" w:lineRule="auto"/>
        <w:ind w:firstLineChars="400" w:firstLine="1280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sz w:val="32"/>
          <w:szCs w:val="32"/>
        </w:rPr>
        <w:t>胡  楠   电  话：010-88389193</w:t>
      </w:r>
    </w:p>
    <w:p w:rsidR="003F20EC" w:rsidRPr="00153246" w:rsidRDefault="003F20EC" w:rsidP="003F20EC">
      <w:pPr>
        <w:snapToGrid w:val="0"/>
        <w:spacing w:line="360" w:lineRule="auto"/>
        <w:ind w:firstLine="640"/>
        <w:rPr>
          <w:rFonts w:ascii="仿宋_GB2312" w:eastAsia="仿宋_GB2312" w:hAnsi="宋体" w:hint="eastAsia"/>
          <w:sz w:val="32"/>
          <w:szCs w:val="32"/>
        </w:rPr>
      </w:pPr>
      <w:r w:rsidRPr="00153246">
        <w:rPr>
          <w:rFonts w:ascii="仿宋_GB2312" w:eastAsia="仿宋_GB2312" w:hAnsi="宋体" w:hint="eastAsia"/>
          <w:sz w:val="32"/>
          <w:szCs w:val="32"/>
        </w:rPr>
        <w:t>传  真：010-88382788</w:t>
      </w:r>
    </w:p>
    <w:p w:rsidR="00122335" w:rsidRDefault="00122335" w:rsidP="001C2220">
      <w:pPr>
        <w:ind w:firstLine="420"/>
      </w:pPr>
    </w:p>
    <w:sectPr w:rsidR="00122335" w:rsidSect="00122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0EC"/>
    <w:rsid w:val="00122335"/>
    <w:rsid w:val="001C2220"/>
    <w:rsid w:val="003F20EC"/>
    <w:rsid w:val="00AA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C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3F20EC"/>
    <w:pPr>
      <w:snapToGrid w:val="0"/>
      <w:spacing w:line="300" w:lineRule="auto"/>
      <w:ind w:firstLine="540"/>
    </w:pPr>
    <w:rPr>
      <w:rFonts w:eastAsia="楷体_GB2312"/>
      <w:b/>
      <w:bCs/>
      <w:color w:val="FF0000"/>
      <w:sz w:val="24"/>
      <w:u w:val="single"/>
    </w:rPr>
  </w:style>
  <w:style w:type="character" w:customStyle="1" w:styleId="3Char">
    <w:name w:val="正文文本缩进 3 Char"/>
    <w:basedOn w:val="a0"/>
    <w:link w:val="3"/>
    <w:rsid w:val="003F20EC"/>
    <w:rPr>
      <w:rFonts w:ascii="Times New Roman" w:eastAsia="楷体_GB2312" w:hAnsi="Times New Roman" w:cs="Times New Roman"/>
      <w:b/>
      <w:bCs/>
      <w:color w:val="FF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2014-10-31T06:36:00Z</dcterms:created>
  <dcterms:modified xsi:type="dcterms:W3CDTF">2014-10-31T06:36:00Z</dcterms:modified>
</cp:coreProperties>
</file>