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66" w:rsidRPr="00D53A31" w:rsidRDefault="00CB5866" w:rsidP="00CB5866">
      <w:pPr>
        <w:snapToGrid w:val="0"/>
        <w:rPr>
          <w:sz w:val="2"/>
          <w:szCs w:val="2"/>
        </w:rPr>
      </w:pPr>
    </w:p>
    <w:p w:rsidR="00CB5866" w:rsidRPr="0083213B" w:rsidRDefault="00CB5866" w:rsidP="00CB5866">
      <w:pPr>
        <w:jc w:val="left"/>
        <w:rPr>
          <w:rFonts w:ascii="仿宋_GB2312" w:eastAsia="仿宋_GB2312" w:hAnsi="楷体_GB2312" w:cs="楷体_GB2312" w:hint="eastAsia"/>
          <w:sz w:val="28"/>
          <w:szCs w:val="28"/>
        </w:rPr>
      </w:pPr>
      <w:r w:rsidRPr="0083213B">
        <w:rPr>
          <w:rFonts w:ascii="仿宋_GB2312" w:eastAsia="仿宋_GB2312" w:hAnsi="楷体_GB2312" w:cs="楷体_GB2312" w:hint="eastAsia"/>
          <w:sz w:val="28"/>
          <w:szCs w:val="28"/>
        </w:rPr>
        <w:t>附件</w:t>
      </w:r>
      <w:r w:rsidR="0083213B" w:rsidRPr="0083213B">
        <w:rPr>
          <w:rFonts w:ascii="仿宋_GB2312" w:eastAsia="仿宋_GB2312" w:hAnsi="楷体_GB2312" w:cs="楷体_GB2312" w:hint="eastAsia"/>
          <w:sz w:val="28"/>
          <w:szCs w:val="28"/>
        </w:rPr>
        <w:t>2</w:t>
      </w:r>
      <w:r w:rsidRPr="0083213B">
        <w:rPr>
          <w:rFonts w:ascii="仿宋_GB2312" w:eastAsia="仿宋_GB2312" w:hAnsi="楷体_GB2312" w:cs="楷体_GB2312" w:hint="eastAsia"/>
          <w:sz w:val="28"/>
          <w:szCs w:val="28"/>
        </w:rPr>
        <w:t>：</w:t>
      </w:r>
    </w:p>
    <w:p w:rsidR="00CB5866" w:rsidRDefault="00CB5866" w:rsidP="00CB5866">
      <w:pPr>
        <w:jc w:val="center"/>
        <w:rPr>
          <w:rFonts w:hint="eastAsia"/>
          <w:b/>
          <w:sz w:val="44"/>
          <w:szCs w:val="44"/>
        </w:rPr>
      </w:pPr>
    </w:p>
    <w:p w:rsidR="00CB5866" w:rsidRDefault="00CB5866" w:rsidP="00CB5866">
      <w:pPr>
        <w:jc w:val="center"/>
        <w:rPr>
          <w:rFonts w:hint="eastAsia"/>
          <w:b/>
          <w:sz w:val="44"/>
          <w:szCs w:val="44"/>
        </w:rPr>
      </w:pPr>
    </w:p>
    <w:p w:rsidR="00CB5866" w:rsidRDefault="00CB5866" w:rsidP="00CB5866">
      <w:pPr>
        <w:jc w:val="center"/>
        <w:rPr>
          <w:rFonts w:hint="eastAsia"/>
          <w:b/>
          <w:sz w:val="44"/>
          <w:szCs w:val="44"/>
        </w:rPr>
      </w:pPr>
    </w:p>
    <w:p w:rsidR="00CB5866" w:rsidRDefault="00CB5866" w:rsidP="00CB5866">
      <w:pPr>
        <w:snapToGrid w:val="0"/>
        <w:spacing w:line="360" w:lineRule="auto"/>
        <w:jc w:val="center"/>
        <w:rPr>
          <w:rFonts w:ascii="方正大标宋简体" w:eastAsia="方正大标宋简体" w:hint="eastAsia"/>
          <w:sz w:val="48"/>
          <w:szCs w:val="48"/>
        </w:rPr>
      </w:pPr>
      <w:r>
        <w:rPr>
          <w:rFonts w:ascii="方正大标宋简体" w:eastAsia="方正大标宋简体" w:hint="eastAsia"/>
          <w:sz w:val="48"/>
          <w:szCs w:val="48"/>
        </w:rPr>
        <w:t>201</w:t>
      </w:r>
      <w:r w:rsidR="00A96399">
        <w:rPr>
          <w:rFonts w:ascii="方正大标宋简体" w:eastAsia="方正大标宋简体" w:hint="eastAsia"/>
          <w:sz w:val="48"/>
          <w:szCs w:val="48"/>
        </w:rPr>
        <w:t>4</w:t>
      </w:r>
      <w:r>
        <w:rPr>
          <w:rFonts w:ascii="方正大标宋简体" w:eastAsia="方正大标宋简体" w:hint="eastAsia"/>
          <w:sz w:val="48"/>
          <w:szCs w:val="48"/>
        </w:rPr>
        <w:t>年中国建筑装饰百强推介品牌</w:t>
      </w:r>
    </w:p>
    <w:p w:rsidR="00CB5866" w:rsidRDefault="00CB5866" w:rsidP="00CB5866">
      <w:pPr>
        <w:snapToGrid w:val="0"/>
        <w:spacing w:line="360" w:lineRule="auto"/>
        <w:jc w:val="center"/>
        <w:rPr>
          <w:rFonts w:ascii="方正大标宋简体" w:eastAsia="方正大标宋简体" w:hint="eastAsia"/>
          <w:sz w:val="48"/>
          <w:szCs w:val="48"/>
        </w:rPr>
      </w:pPr>
    </w:p>
    <w:p w:rsidR="00CB5866" w:rsidRDefault="00CB5866" w:rsidP="00CB5866">
      <w:pPr>
        <w:snapToGrid w:val="0"/>
        <w:spacing w:line="360" w:lineRule="auto"/>
        <w:jc w:val="center"/>
        <w:rPr>
          <w:rFonts w:ascii="方正大标宋简体" w:eastAsia="方正大标宋简体" w:hint="eastAsia"/>
          <w:sz w:val="48"/>
          <w:szCs w:val="48"/>
        </w:rPr>
      </w:pPr>
      <w:r>
        <w:rPr>
          <w:rFonts w:ascii="方正大标宋简体" w:eastAsia="方正大标宋简体" w:hint="eastAsia"/>
          <w:sz w:val="48"/>
          <w:szCs w:val="48"/>
        </w:rPr>
        <w:t>推  介  表</w:t>
      </w: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jc w:val="left"/>
        <w:rPr>
          <w:rFonts w:hint="eastAsia"/>
          <w:sz w:val="32"/>
          <w:szCs w:val="32"/>
        </w:rPr>
      </w:pPr>
    </w:p>
    <w:p w:rsidR="00CB5866" w:rsidRDefault="00CB5866" w:rsidP="00CB5866">
      <w:pPr>
        <w:ind w:firstLineChars="550" w:firstLine="17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填表单位：</w:t>
      </w:r>
    </w:p>
    <w:p w:rsidR="00CB5866" w:rsidRDefault="00CB5866" w:rsidP="00CB5866">
      <w:pPr>
        <w:ind w:firstLineChars="550" w:firstLine="17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</w:p>
    <w:p w:rsidR="00CB5866" w:rsidRDefault="00CB5866" w:rsidP="00CB5866">
      <w:pPr>
        <w:ind w:firstLineChars="550" w:firstLine="17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CB5866" w:rsidRDefault="00CB5866" w:rsidP="00CB5866">
      <w:pPr>
        <w:jc w:val="left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spacing w:line="440" w:lineRule="exact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  <w:sectPr w:rsidR="00CB5866" w:rsidSect="008F61F5">
          <w:footerReference w:type="even" r:id="rId6"/>
          <w:footerReference w:type="default" r:id="rId7"/>
          <w:footerReference w:type="first" r:id="rId8"/>
          <w:pgSz w:w="11906" w:h="16838"/>
          <w:pgMar w:top="1440" w:right="1418" w:bottom="1440" w:left="1418" w:header="851" w:footer="992" w:gutter="0"/>
          <w:pgNumType w:fmt="numberInDash"/>
          <w:cols w:space="720"/>
          <w:docGrid w:type="linesAndChars" w:linePitch="312"/>
        </w:sect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</w:p>
    <w:p w:rsidR="00CB5866" w:rsidRDefault="00CB5866" w:rsidP="00CB5866">
      <w:pPr>
        <w:spacing w:line="440" w:lineRule="exact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填 表 </w:t>
      </w:r>
      <w:r>
        <w:rPr>
          <w:rFonts w:ascii="黑体" w:eastAsia="黑体" w:hAnsi="宋体" w:hint="eastAsia"/>
          <w:bCs/>
          <w:sz w:val="36"/>
          <w:szCs w:val="36"/>
        </w:rPr>
        <w:t>说 明</w:t>
      </w:r>
    </w:p>
    <w:p w:rsidR="00CB5866" w:rsidRDefault="00CB5866" w:rsidP="00CB5866">
      <w:pPr>
        <w:jc w:val="center"/>
        <w:rPr>
          <w:rFonts w:ascii="宋体" w:hAnsi="宋体" w:hint="eastAsia"/>
          <w:sz w:val="28"/>
        </w:rPr>
      </w:pPr>
    </w:p>
    <w:p w:rsidR="00CB5866" w:rsidRDefault="00CB5866" w:rsidP="00CB5866">
      <w:pPr>
        <w:jc w:val="center"/>
        <w:rPr>
          <w:rFonts w:ascii="宋体" w:hAnsi="宋体" w:hint="eastAsia"/>
          <w:sz w:val="28"/>
        </w:rPr>
      </w:pPr>
    </w:p>
    <w:p w:rsidR="00CB5866" w:rsidRDefault="00CB5866" w:rsidP="00CB5866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一、钢笔或签字笔填写、电子文档均有效；</w:t>
      </w:r>
    </w:p>
    <w:p w:rsidR="00CB5866" w:rsidRDefault="00CB5866" w:rsidP="00CB5866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二、企业也可登陆：</w:t>
      </w:r>
      <w:r>
        <w:rPr>
          <w:rFonts w:ascii="宋体" w:hAnsi="宋体"/>
          <w:sz w:val="28"/>
          <w:szCs w:val="28"/>
        </w:rPr>
        <w:t>www.</w:t>
      </w:r>
      <w:r>
        <w:rPr>
          <w:rFonts w:ascii="宋体" w:hAnsi="宋体" w:hint="eastAsia"/>
          <w:sz w:val="28"/>
          <w:szCs w:val="28"/>
        </w:rPr>
        <w:t>cbda.cn</w:t>
      </w:r>
      <w:r>
        <w:rPr>
          <w:rFonts w:ascii="宋体" w:hAnsi="宋体" w:hint="eastAsia"/>
          <w:sz w:val="24"/>
        </w:rPr>
        <w:t xml:space="preserve">下载资料； </w:t>
      </w:r>
    </w:p>
    <w:p w:rsidR="00CB5866" w:rsidRDefault="00CB5866" w:rsidP="00CB5866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三、各项内容如果篇幅过多，可另附纸张或图片等；</w:t>
      </w:r>
    </w:p>
    <w:p w:rsidR="00CB5866" w:rsidRDefault="00CB5866" w:rsidP="00CB5866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四、填报企业必须保证数据真实性。</w:t>
      </w:r>
    </w:p>
    <w:p w:rsidR="00CB5866" w:rsidRDefault="00CB5866" w:rsidP="00CB5866">
      <w:pPr>
        <w:spacing w:line="6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五、填报企业如有问题请联系“</w:t>
      </w:r>
      <w:r>
        <w:rPr>
          <w:rFonts w:ascii="宋体" w:hAnsi="宋体" w:hint="eastAsia"/>
          <w:sz w:val="24"/>
          <w:lang w:val="en-GB"/>
        </w:rPr>
        <w:t>中装新网百强企业推介品牌办公室</w:t>
      </w:r>
      <w:r>
        <w:rPr>
          <w:rFonts w:ascii="宋体" w:hAnsi="宋体" w:hint="eastAsia"/>
          <w:sz w:val="24"/>
        </w:rPr>
        <w:t xml:space="preserve">”  </w:t>
      </w: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jc w:val="center"/>
        <w:rPr>
          <w:rFonts w:hint="eastAsia"/>
          <w:sz w:val="24"/>
        </w:rPr>
      </w:pPr>
    </w:p>
    <w:p w:rsidR="00CB5866" w:rsidRDefault="00CB5866" w:rsidP="00CB5866">
      <w:pPr>
        <w:rPr>
          <w:rFonts w:hint="eastAsia"/>
          <w:sz w:val="24"/>
        </w:rPr>
      </w:pPr>
    </w:p>
    <w:p w:rsidR="00CB5866" w:rsidRDefault="00CB5866" w:rsidP="00CB5866">
      <w:pPr>
        <w:rPr>
          <w:rFonts w:hint="eastAsia"/>
          <w:sz w:val="24"/>
        </w:rPr>
      </w:pPr>
    </w:p>
    <w:p w:rsidR="00CB5866" w:rsidRDefault="00CB5866" w:rsidP="00CB5866">
      <w:pPr>
        <w:snapToGrid w:val="0"/>
        <w:spacing w:line="360" w:lineRule="auto"/>
        <w:rPr>
          <w:rFonts w:hint="eastAsia"/>
          <w:sz w:val="24"/>
        </w:rPr>
        <w:sectPr w:rsidR="00CB5866" w:rsidSect="00057CFD">
          <w:footerReference w:type="default" r:id="rId9"/>
          <w:footerReference w:type="first" r:id="rId10"/>
          <w:pgSz w:w="11906" w:h="16838"/>
          <w:pgMar w:top="1440" w:right="1418" w:bottom="1440" w:left="1418" w:header="851" w:footer="992" w:gutter="0"/>
          <w:pgNumType w:fmt="numberInDash"/>
          <w:cols w:space="720"/>
          <w:docGrid w:type="linesAndChars" w:linePitch="312"/>
        </w:sectPr>
      </w:pPr>
    </w:p>
    <w:tbl>
      <w:tblPr>
        <w:tblW w:w="141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4"/>
        <w:gridCol w:w="1560"/>
        <w:gridCol w:w="2578"/>
        <w:gridCol w:w="1906"/>
        <w:gridCol w:w="2142"/>
        <w:gridCol w:w="3012"/>
      </w:tblGrid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建筑陶瓷类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地板类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照明灯具类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五金类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lastRenderedPageBreak/>
              <w:t>电气类（开关面板、插座）类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石材类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门窗类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隔断类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涂料类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卫浴洁具类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65"/>
        </w:trPr>
        <w:tc>
          <w:tcPr>
            <w:tcW w:w="14172" w:type="dxa"/>
            <w:gridSpan w:val="6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其他类</w:t>
            </w:r>
          </w:p>
        </w:tc>
      </w:tr>
      <w:tr w:rsidR="00CB5866">
        <w:trPr>
          <w:trHeight w:val="665"/>
        </w:trPr>
        <w:tc>
          <w:tcPr>
            <w:tcW w:w="2974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生产厂商</w:t>
            </w:r>
          </w:p>
        </w:tc>
        <w:tc>
          <w:tcPr>
            <w:tcW w:w="1560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578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代表项目</w:t>
            </w:r>
          </w:p>
        </w:tc>
        <w:tc>
          <w:tcPr>
            <w:tcW w:w="1906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年采购金额</w:t>
            </w:r>
          </w:p>
        </w:tc>
        <w:tc>
          <w:tcPr>
            <w:tcW w:w="214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建材企业联系人</w:t>
            </w:r>
          </w:p>
        </w:tc>
        <w:tc>
          <w:tcPr>
            <w:tcW w:w="3012" w:type="dxa"/>
          </w:tcPr>
          <w:p w:rsidR="00CB5866" w:rsidRDefault="00CB5866" w:rsidP="00CB586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  <w:tr w:rsidR="00CB5866">
        <w:trPr>
          <w:trHeight w:val="629"/>
        </w:trPr>
        <w:tc>
          <w:tcPr>
            <w:tcW w:w="2974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6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2" w:type="dxa"/>
          </w:tcPr>
          <w:p w:rsidR="00CB5866" w:rsidRDefault="00CB5866" w:rsidP="00CB5866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B5866" w:rsidRPr="00B74219" w:rsidRDefault="00CB5866" w:rsidP="00B74219">
      <w:pPr>
        <w:pStyle w:val="a4"/>
        <w:tabs>
          <w:tab w:val="left" w:pos="796"/>
        </w:tabs>
        <w:adjustRightInd w:val="0"/>
        <w:snapToGrid w:val="0"/>
        <w:spacing w:before="0" w:beforeAutospacing="0" w:after="0" w:afterAutospacing="0" w:line="360" w:lineRule="auto"/>
        <w:rPr>
          <w:rFonts w:hint="eastAsia"/>
          <w:kern w:val="2"/>
          <w:sz w:val="18"/>
          <w:szCs w:val="18"/>
        </w:rPr>
      </w:pPr>
    </w:p>
    <w:sectPr w:rsidR="00CB5866" w:rsidRPr="00B74219" w:rsidSect="00B74219">
      <w:footerReference w:type="default" r:id="rId11"/>
      <w:footerReference w:type="first" r:id="rId12"/>
      <w:pgSz w:w="16838" w:h="11906" w:orient="landscape" w:code="9"/>
      <w:pgMar w:top="1247" w:right="1440" w:bottom="1588" w:left="1440" w:header="851" w:footer="992" w:gutter="0"/>
      <w:pgNumType w:fmt="numberInDash"/>
      <w:cols w:space="425"/>
      <w:docGrid w:type="linesAndChars" w:linePitch="434" w:charSpace="-2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5B" w:rsidRDefault="00837A5B">
      <w:r>
        <w:separator/>
      </w:r>
    </w:p>
  </w:endnote>
  <w:endnote w:type="continuationSeparator" w:id="1">
    <w:p w:rsidR="00837A5B" w:rsidRDefault="0083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6" w:rsidRDefault="00CB5866" w:rsidP="00057CFD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CB5866" w:rsidRDefault="00CB5866" w:rsidP="008F61F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F5" w:rsidRPr="008F61F5" w:rsidRDefault="008F61F5" w:rsidP="008F61F5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8F61F5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8F61F5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8F61F5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962B5">
      <w:rPr>
        <w:rStyle w:val="a6"/>
        <w:rFonts w:ascii="仿宋_GB2312" w:eastAsia="仿宋_GB2312"/>
        <w:noProof/>
        <w:sz w:val="28"/>
        <w:szCs w:val="28"/>
      </w:rPr>
      <w:t>- 1 -</w:t>
    </w:r>
    <w:r w:rsidRPr="008F61F5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CB5866" w:rsidRDefault="00CB5866" w:rsidP="008F61F5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6" w:rsidRDefault="00CB5866">
    <w:pPr>
      <w:pStyle w:val="a5"/>
      <w:jc w:val="both"/>
      <w:rPr>
        <w:rFonts w:hint="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D" w:rsidRPr="00057CFD" w:rsidRDefault="00057CFD" w:rsidP="002234D7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057CFD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057CFD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057CFD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962B5">
      <w:rPr>
        <w:rStyle w:val="a6"/>
        <w:rFonts w:ascii="仿宋_GB2312" w:eastAsia="仿宋_GB2312"/>
        <w:noProof/>
        <w:sz w:val="28"/>
        <w:szCs w:val="28"/>
      </w:rPr>
      <w:t>- 2 -</w:t>
    </w:r>
    <w:r w:rsidRPr="00057CFD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CB5866" w:rsidRDefault="00CB5866" w:rsidP="00057CFD">
    <w:pPr>
      <w:pStyle w:val="a5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6" w:rsidRDefault="00CB5866">
    <w:pPr>
      <w:pStyle w:val="a5"/>
      <w:jc w:val="both"/>
      <w:rPr>
        <w:rFonts w:hint="eastAsia"/>
      </w:rPr>
    </w:pPr>
    <w:r>
      <w:pict>
        <v:rect id="_x0000_s2051" style="position:absolute;left:0;text-align:left;margin-left:0;margin-top:0;width:2in;height:2in;z-index:251658240;mso-wrap-style:none;mso-position-horizontal:center;mso-position-horizontal-relative:margin;mso-position-vertical:top" filled="f" stroked="f">
          <v:textbox style="mso-fit-shape-to-text:t" inset="0,0,0,0">
            <w:txbxContent>
              <w:p w:rsidR="00CB5866" w:rsidRDefault="00CB586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D" w:rsidRPr="00057CFD" w:rsidRDefault="00057CFD" w:rsidP="002234D7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057CFD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057CFD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057CFD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962B5">
      <w:rPr>
        <w:rStyle w:val="a6"/>
        <w:rFonts w:ascii="仿宋_GB2312" w:eastAsia="仿宋_GB2312"/>
        <w:noProof/>
        <w:sz w:val="28"/>
        <w:szCs w:val="28"/>
      </w:rPr>
      <w:t>- 13 -</w:t>
    </w:r>
    <w:r w:rsidRPr="00057CFD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CB5866" w:rsidRDefault="00CB5866" w:rsidP="008F61F5">
    <w:pPr>
      <w:pStyle w:val="a5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66" w:rsidRDefault="00CB5866">
    <w:pPr>
      <w:pStyle w:val="a5"/>
      <w:jc w:val="both"/>
      <w:rPr>
        <w:rFonts w:hint="eastAsia"/>
      </w:rPr>
    </w:pPr>
    <w:r>
      <w:pict>
        <v:rect id="文本框2" o:spid="_x0000_s2049" style="position:absolute;left:0;text-align:left;margin-left:0;margin-top:0;width:2in;height:2in;z-index:251657216;mso-wrap-style:none;mso-position-horizontal:center;mso-position-horizontal-relative:margin;mso-position-vertical:top" filled="f" stroked="f">
          <v:textbox style="mso-fit-shape-to-text:t" inset="0,0,0,0">
            <w:txbxContent>
              <w:p w:rsidR="00CB5866" w:rsidRDefault="00CB586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5B" w:rsidRDefault="00837A5B">
      <w:r>
        <w:separator/>
      </w:r>
    </w:p>
  </w:footnote>
  <w:footnote w:type="continuationSeparator" w:id="1">
    <w:p w:rsidR="00837A5B" w:rsidRDefault="00837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99"/>
  <w:drawingGridVerticalSpacing w:val="217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2B7"/>
    <w:rsid w:val="00001170"/>
    <w:rsid w:val="00011DC0"/>
    <w:rsid w:val="00012C43"/>
    <w:rsid w:val="000218A0"/>
    <w:rsid w:val="00047155"/>
    <w:rsid w:val="00054ED5"/>
    <w:rsid w:val="00055037"/>
    <w:rsid w:val="00057CFD"/>
    <w:rsid w:val="00072833"/>
    <w:rsid w:val="000A5219"/>
    <w:rsid w:val="000C3649"/>
    <w:rsid w:val="000F4AB0"/>
    <w:rsid w:val="00124222"/>
    <w:rsid w:val="00156366"/>
    <w:rsid w:val="00192A58"/>
    <w:rsid w:val="00194E60"/>
    <w:rsid w:val="001A1A48"/>
    <w:rsid w:val="001B112F"/>
    <w:rsid w:val="001C307B"/>
    <w:rsid w:val="00201C7D"/>
    <w:rsid w:val="00204CCD"/>
    <w:rsid w:val="002051E8"/>
    <w:rsid w:val="002054B1"/>
    <w:rsid w:val="00207A52"/>
    <w:rsid w:val="002174B3"/>
    <w:rsid w:val="0022008E"/>
    <w:rsid w:val="002234D7"/>
    <w:rsid w:val="00226496"/>
    <w:rsid w:val="00226BD4"/>
    <w:rsid w:val="00233172"/>
    <w:rsid w:val="00244A56"/>
    <w:rsid w:val="002566D3"/>
    <w:rsid w:val="002639A2"/>
    <w:rsid w:val="00274A18"/>
    <w:rsid w:val="002919EE"/>
    <w:rsid w:val="002A373E"/>
    <w:rsid w:val="002A5148"/>
    <w:rsid w:val="002B1180"/>
    <w:rsid w:val="002C4101"/>
    <w:rsid w:val="002F7798"/>
    <w:rsid w:val="00317147"/>
    <w:rsid w:val="00331621"/>
    <w:rsid w:val="003460B9"/>
    <w:rsid w:val="003613C5"/>
    <w:rsid w:val="00374F4A"/>
    <w:rsid w:val="00384E4C"/>
    <w:rsid w:val="003A6656"/>
    <w:rsid w:val="003A67B3"/>
    <w:rsid w:val="003B0FB2"/>
    <w:rsid w:val="003B2BE2"/>
    <w:rsid w:val="003C35C0"/>
    <w:rsid w:val="003E04B3"/>
    <w:rsid w:val="003E5C47"/>
    <w:rsid w:val="003E616F"/>
    <w:rsid w:val="003F5EEB"/>
    <w:rsid w:val="00403651"/>
    <w:rsid w:val="004654D8"/>
    <w:rsid w:val="0046712A"/>
    <w:rsid w:val="004674C9"/>
    <w:rsid w:val="00470795"/>
    <w:rsid w:val="00487DBD"/>
    <w:rsid w:val="004978AC"/>
    <w:rsid w:val="004C1217"/>
    <w:rsid w:val="004E2946"/>
    <w:rsid w:val="004F5656"/>
    <w:rsid w:val="00510945"/>
    <w:rsid w:val="005221E6"/>
    <w:rsid w:val="0052576F"/>
    <w:rsid w:val="005351EF"/>
    <w:rsid w:val="00560972"/>
    <w:rsid w:val="00576D2B"/>
    <w:rsid w:val="00587B5C"/>
    <w:rsid w:val="00595A92"/>
    <w:rsid w:val="005A29FD"/>
    <w:rsid w:val="005A3BBA"/>
    <w:rsid w:val="00604AD1"/>
    <w:rsid w:val="00662129"/>
    <w:rsid w:val="00677DA2"/>
    <w:rsid w:val="006B3D79"/>
    <w:rsid w:val="006D05B7"/>
    <w:rsid w:val="006D4AC4"/>
    <w:rsid w:val="006D60C1"/>
    <w:rsid w:val="007254AF"/>
    <w:rsid w:val="00735109"/>
    <w:rsid w:val="007412B7"/>
    <w:rsid w:val="00752F1A"/>
    <w:rsid w:val="007545B2"/>
    <w:rsid w:val="00770293"/>
    <w:rsid w:val="00792564"/>
    <w:rsid w:val="007A1D49"/>
    <w:rsid w:val="007B0DB6"/>
    <w:rsid w:val="007B4833"/>
    <w:rsid w:val="007B5AF8"/>
    <w:rsid w:val="007D66B4"/>
    <w:rsid w:val="007E257D"/>
    <w:rsid w:val="007F71E6"/>
    <w:rsid w:val="0083213B"/>
    <w:rsid w:val="008344DA"/>
    <w:rsid w:val="00837A5B"/>
    <w:rsid w:val="008429A3"/>
    <w:rsid w:val="00860E44"/>
    <w:rsid w:val="00861BF7"/>
    <w:rsid w:val="00874582"/>
    <w:rsid w:val="008B0799"/>
    <w:rsid w:val="008B4CE3"/>
    <w:rsid w:val="008C67C2"/>
    <w:rsid w:val="008F61F5"/>
    <w:rsid w:val="009045DC"/>
    <w:rsid w:val="009468F7"/>
    <w:rsid w:val="009474C5"/>
    <w:rsid w:val="00952234"/>
    <w:rsid w:val="00952B14"/>
    <w:rsid w:val="00964A98"/>
    <w:rsid w:val="0096556E"/>
    <w:rsid w:val="00967A5C"/>
    <w:rsid w:val="0097266F"/>
    <w:rsid w:val="0097699F"/>
    <w:rsid w:val="009804C9"/>
    <w:rsid w:val="009837AC"/>
    <w:rsid w:val="00991717"/>
    <w:rsid w:val="009A0EFF"/>
    <w:rsid w:val="009B3D0E"/>
    <w:rsid w:val="009D300C"/>
    <w:rsid w:val="009E6581"/>
    <w:rsid w:val="009F2020"/>
    <w:rsid w:val="00A01D13"/>
    <w:rsid w:val="00A075F6"/>
    <w:rsid w:val="00A763D8"/>
    <w:rsid w:val="00A7797E"/>
    <w:rsid w:val="00A833FE"/>
    <w:rsid w:val="00A96399"/>
    <w:rsid w:val="00AA4634"/>
    <w:rsid w:val="00AA7DCF"/>
    <w:rsid w:val="00AB11D5"/>
    <w:rsid w:val="00AD369A"/>
    <w:rsid w:val="00AD47CF"/>
    <w:rsid w:val="00AD7105"/>
    <w:rsid w:val="00AE0410"/>
    <w:rsid w:val="00AE18E9"/>
    <w:rsid w:val="00AF2D5F"/>
    <w:rsid w:val="00B01331"/>
    <w:rsid w:val="00B1171D"/>
    <w:rsid w:val="00B230A1"/>
    <w:rsid w:val="00B24C95"/>
    <w:rsid w:val="00B320D7"/>
    <w:rsid w:val="00B63E09"/>
    <w:rsid w:val="00B73645"/>
    <w:rsid w:val="00B74219"/>
    <w:rsid w:val="00B778E3"/>
    <w:rsid w:val="00B77F8E"/>
    <w:rsid w:val="00B85CB2"/>
    <w:rsid w:val="00B90E45"/>
    <w:rsid w:val="00B96C30"/>
    <w:rsid w:val="00BC071F"/>
    <w:rsid w:val="00BE32D3"/>
    <w:rsid w:val="00C239DB"/>
    <w:rsid w:val="00C47DEA"/>
    <w:rsid w:val="00C6444A"/>
    <w:rsid w:val="00C9513A"/>
    <w:rsid w:val="00C962B5"/>
    <w:rsid w:val="00CB5866"/>
    <w:rsid w:val="00CB69D6"/>
    <w:rsid w:val="00CF2B81"/>
    <w:rsid w:val="00D015AD"/>
    <w:rsid w:val="00D0366B"/>
    <w:rsid w:val="00D13925"/>
    <w:rsid w:val="00D1641C"/>
    <w:rsid w:val="00D235D0"/>
    <w:rsid w:val="00D41FAF"/>
    <w:rsid w:val="00D51384"/>
    <w:rsid w:val="00DA2CCF"/>
    <w:rsid w:val="00DC2C6B"/>
    <w:rsid w:val="00DC79B2"/>
    <w:rsid w:val="00E07616"/>
    <w:rsid w:val="00E22844"/>
    <w:rsid w:val="00E422B6"/>
    <w:rsid w:val="00E608F9"/>
    <w:rsid w:val="00E627CE"/>
    <w:rsid w:val="00EA2CAA"/>
    <w:rsid w:val="00EB2269"/>
    <w:rsid w:val="00EB646C"/>
    <w:rsid w:val="00EB6815"/>
    <w:rsid w:val="00EF1209"/>
    <w:rsid w:val="00F03CF2"/>
    <w:rsid w:val="00F2443A"/>
    <w:rsid w:val="00F5597A"/>
    <w:rsid w:val="00F65022"/>
    <w:rsid w:val="00F7481C"/>
    <w:rsid w:val="00F87950"/>
    <w:rsid w:val="00F97CF8"/>
    <w:rsid w:val="00FA691B"/>
    <w:rsid w:val="00FD6638"/>
    <w:rsid w:val="00FE2FB8"/>
    <w:rsid w:val="00FF1EBD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rPr>
      <w:rFonts w:ascii="宋体" w:hAnsi="宋体"/>
      <w:sz w:val="24"/>
    </w:rPr>
  </w:style>
  <w:style w:type="paragraph" w:styleId="a9">
    <w:name w:val="Body Text Indent"/>
    <w:basedOn w:val="a"/>
    <w:pPr>
      <w:ind w:firstLineChars="200" w:firstLine="519"/>
    </w:pPr>
    <w:rPr>
      <w:rFonts w:ascii="宋体" w:hAnsi="宋体"/>
      <w:sz w:val="24"/>
    </w:rPr>
  </w:style>
  <w:style w:type="paragraph" w:styleId="2">
    <w:name w:val="Body Text Indent 2"/>
    <w:basedOn w:val="a"/>
    <w:pPr>
      <w:ind w:firstLineChars="200" w:firstLine="558"/>
    </w:pPr>
    <w:rPr>
      <w:rFonts w:ascii="仿宋_GB2312" w:eastAsia="仿宋_GB2312" w:hAnsi="宋体"/>
      <w:sz w:val="28"/>
    </w:rPr>
  </w:style>
  <w:style w:type="paragraph" w:styleId="aa">
    <w:name w:val="Date"/>
    <w:basedOn w:val="a"/>
    <w:next w:val="a"/>
    <w:pPr>
      <w:ind w:leftChars="2500" w:left="100"/>
    </w:pPr>
    <w:rPr>
      <w:rFonts w:ascii="仿宋_GB2312" w:eastAsia="仿宋_GB2312" w:hAnsi="宋体"/>
      <w:sz w:val="28"/>
    </w:rPr>
  </w:style>
  <w:style w:type="paragraph" w:styleId="3">
    <w:name w:val="Body Text Indent 3"/>
    <w:basedOn w:val="a"/>
    <w:pPr>
      <w:ind w:firstLineChars="300" w:firstLine="837"/>
    </w:pPr>
    <w:rPr>
      <w:rFonts w:ascii="仿宋_GB2312" w:eastAsia="仿宋_GB2312" w:hAnsi="宋体"/>
      <w:sz w:val="28"/>
    </w:rPr>
  </w:style>
  <w:style w:type="paragraph" w:styleId="ab">
    <w:name w:val="header"/>
    <w:basedOn w:val="a"/>
    <w:link w:val="Char0"/>
    <w:rsid w:val="00D1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rsid w:val="00D1392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CB5866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2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55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2002年度中国建筑装饰行业100家承包商排序工作方案</dc:title>
  <dc:creator>fz</dc:creator>
  <cp:lastModifiedBy>admin</cp:lastModifiedBy>
  <cp:revision>2</cp:revision>
  <cp:lastPrinted>2013-04-24T03:08:00Z</cp:lastPrinted>
  <dcterms:created xsi:type="dcterms:W3CDTF">2014-10-13T08:26:00Z</dcterms:created>
  <dcterms:modified xsi:type="dcterms:W3CDTF">2014-10-13T08:26:00Z</dcterms:modified>
</cp:coreProperties>
</file>