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3" w:rsidRPr="00CE2AAF" w:rsidRDefault="00956E73" w:rsidP="00956E73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 xml:space="preserve">附件二： </w:t>
      </w:r>
    </w:p>
    <w:p w:rsidR="00956E73" w:rsidRPr="00CE2AAF" w:rsidRDefault="00956E73" w:rsidP="00956E73">
      <w:pPr>
        <w:spacing w:line="360" w:lineRule="auto"/>
        <w:jc w:val="center"/>
        <w:rPr>
          <w:rFonts w:ascii="仿宋_GB2312" w:eastAsia="仿宋_GB2312" w:hAnsi="宋体" w:hint="eastAsia"/>
          <w:b/>
          <w:sz w:val="30"/>
          <w:szCs w:val="30"/>
        </w:rPr>
      </w:pPr>
      <w:r w:rsidRPr="00CE2AAF">
        <w:rPr>
          <w:rFonts w:ascii="仿宋_GB2312" w:eastAsia="仿宋_GB2312" w:hAnsi="宋体" w:hint="eastAsia"/>
          <w:b/>
          <w:sz w:val="30"/>
          <w:szCs w:val="30"/>
        </w:rPr>
        <w:t>会议议程</w:t>
      </w:r>
    </w:p>
    <w:p w:rsidR="00956E73" w:rsidRPr="00CE2AAF" w:rsidRDefault="00956E73" w:rsidP="00956E73">
      <w:pPr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>会议时间：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4"/>
        </w:smartTagPr>
        <w:r w:rsidRPr="00CE2AAF">
          <w:rPr>
            <w:rFonts w:ascii="仿宋_GB2312" w:eastAsia="仿宋_GB2312" w:hAnsi="宋体" w:hint="eastAsia"/>
            <w:sz w:val="28"/>
            <w:szCs w:val="28"/>
          </w:rPr>
          <w:t>2014年4月15日</w:t>
        </w:r>
      </w:smartTag>
      <w:r w:rsidRPr="00CE2AAF">
        <w:rPr>
          <w:rFonts w:ascii="仿宋_GB2312" w:eastAsia="仿宋_GB2312" w:hAnsi="宋体" w:hint="eastAsia"/>
          <w:sz w:val="28"/>
          <w:szCs w:val="28"/>
        </w:rPr>
        <w:t>（全天）</w:t>
      </w:r>
    </w:p>
    <w:p w:rsidR="00956E73" w:rsidRPr="00CE2AAF" w:rsidRDefault="00956E73" w:rsidP="00956E73">
      <w:pPr>
        <w:snapToGrid w:val="0"/>
        <w:spacing w:line="360" w:lineRule="auto"/>
        <w:rPr>
          <w:rFonts w:ascii="仿宋_GB2312" w:eastAsia="仿宋_GB2312" w:hAnsi="宋体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>会议地点：北京 中国国际展览中心 综合服务楼201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7195"/>
      </w:tblGrid>
      <w:tr w:rsidR="00956E73" w:rsidRPr="00CE2AAF" w:rsidTr="00E2214D">
        <w:tc>
          <w:tcPr>
            <w:tcW w:w="9288" w:type="dxa"/>
            <w:gridSpan w:val="2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4"/>
              </w:smartTagPr>
              <w:r w:rsidRPr="00CE2AAF">
                <w:rPr>
                  <w:rFonts w:ascii="仿宋_GB2312" w:eastAsia="仿宋_GB2312" w:hAnsi="宋体" w:hint="eastAsia"/>
                  <w:b/>
                  <w:sz w:val="28"/>
                  <w:szCs w:val="28"/>
                </w:rPr>
                <w:t>2014年4月15日</w:t>
              </w:r>
            </w:smartTag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（上午9:30～11:00）</w:t>
            </w:r>
          </w:p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 xml:space="preserve">主持人：中国建筑装饰协会设计委员会秘书长刘原 </w:t>
            </w:r>
          </w:p>
        </w:tc>
      </w:tr>
      <w:tr w:rsidR="00956E73" w:rsidRPr="00CE2AAF" w:rsidTr="00E2214D">
        <w:tc>
          <w:tcPr>
            <w:tcW w:w="2093" w:type="dxa"/>
            <w:vAlign w:val="center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7195" w:type="dxa"/>
            <w:vAlign w:val="center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活动内容</w:t>
            </w:r>
          </w:p>
        </w:tc>
      </w:tr>
      <w:tr w:rsidR="00956E73" w:rsidRPr="00CE2AAF" w:rsidTr="00E2214D">
        <w:tc>
          <w:tcPr>
            <w:tcW w:w="2093" w:type="dxa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9：30～9：35</w:t>
            </w:r>
          </w:p>
        </w:tc>
        <w:tc>
          <w:tcPr>
            <w:tcW w:w="7195" w:type="dxa"/>
          </w:tcPr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中国建筑装饰协会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设计委员会</w:t>
            </w: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秘书长刘原——致辞</w:t>
            </w:r>
          </w:p>
        </w:tc>
      </w:tr>
      <w:tr w:rsidR="00956E73" w:rsidRPr="00CE2AAF" w:rsidTr="00E2214D">
        <w:tc>
          <w:tcPr>
            <w:tcW w:w="2093" w:type="dxa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9：35～10：00</w:t>
            </w:r>
          </w:p>
        </w:tc>
        <w:tc>
          <w:tcPr>
            <w:tcW w:w="7195" w:type="dxa"/>
          </w:tcPr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演讲嘉宾：郑炳坤 Danny Cheng Interiors Limited创始人、香港知名设计师</w:t>
            </w:r>
          </w:p>
        </w:tc>
      </w:tr>
      <w:tr w:rsidR="00956E73" w:rsidRPr="00CE2AAF" w:rsidTr="00E2214D">
        <w:tc>
          <w:tcPr>
            <w:tcW w:w="2093" w:type="dxa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10：00～11:00</w:t>
            </w:r>
          </w:p>
        </w:tc>
        <w:tc>
          <w:tcPr>
            <w:tcW w:w="7195" w:type="dxa"/>
          </w:tcPr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演讲题目：设计创意</w:t>
            </w:r>
          </w:p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演讲嘉宾：待定</w:t>
            </w:r>
          </w:p>
        </w:tc>
      </w:tr>
      <w:tr w:rsidR="00956E73" w:rsidRPr="00CE2AAF" w:rsidTr="00E2214D">
        <w:tc>
          <w:tcPr>
            <w:tcW w:w="9288" w:type="dxa"/>
            <w:gridSpan w:val="2"/>
            <w:vAlign w:val="center"/>
          </w:tcPr>
          <w:p w:rsidR="00956E73" w:rsidRPr="00CE2AAF" w:rsidRDefault="00956E73" w:rsidP="00E2214D">
            <w:pPr>
              <w:snapToGrid w:val="0"/>
              <w:spacing w:line="324" w:lineRule="auto"/>
              <w:ind w:leftChars="87" w:left="183" w:firstLineChars="1042" w:firstLine="2919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午餐（11：00—12：00）</w:t>
            </w:r>
          </w:p>
        </w:tc>
      </w:tr>
      <w:tr w:rsidR="00956E73" w:rsidRPr="00CE2AAF" w:rsidTr="00E2214D">
        <w:tc>
          <w:tcPr>
            <w:tcW w:w="9288" w:type="dxa"/>
            <w:gridSpan w:val="2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4"/>
              </w:smartTagPr>
              <w:r w:rsidRPr="00CE2AAF">
                <w:rPr>
                  <w:rFonts w:ascii="仿宋_GB2312" w:eastAsia="仿宋_GB2312" w:hAnsi="宋体" w:hint="eastAsia"/>
                  <w:b/>
                  <w:sz w:val="28"/>
                  <w:szCs w:val="28"/>
                </w:rPr>
                <w:t>2014年4月15日</w:t>
              </w:r>
            </w:smartTag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（下午13:00—16:30）</w:t>
            </w:r>
          </w:p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主持人：中国建筑装饰协会设计委员会秘书长刘原</w:t>
            </w:r>
          </w:p>
        </w:tc>
      </w:tr>
      <w:tr w:rsidR="00956E73" w:rsidRPr="00CE2AAF" w:rsidTr="00E2214D">
        <w:tc>
          <w:tcPr>
            <w:tcW w:w="2093" w:type="dxa"/>
            <w:vAlign w:val="center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195" w:type="dxa"/>
            <w:vAlign w:val="center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活动内容</w:t>
            </w:r>
          </w:p>
        </w:tc>
      </w:tr>
      <w:tr w:rsidR="00956E73" w:rsidRPr="00CE2AAF" w:rsidTr="00E2214D">
        <w:tc>
          <w:tcPr>
            <w:tcW w:w="2093" w:type="dxa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13：00～14：00</w:t>
            </w:r>
          </w:p>
        </w:tc>
        <w:tc>
          <w:tcPr>
            <w:tcW w:w="7195" w:type="dxa"/>
          </w:tcPr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演讲题目：如何搞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好</w:t>
            </w: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设计艺术营销</w:t>
            </w:r>
          </w:p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演讲嘉宾：蔡  洁   北京一研九鼎营销策划有限公司创始人、总顾问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7195"/>
      </w:tblGrid>
      <w:tr w:rsidR="00956E73" w:rsidRPr="00CE2AAF" w:rsidTr="00E2214D">
        <w:tc>
          <w:tcPr>
            <w:tcW w:w="2093" w:type="dxa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14：00～15：</w:t>
            </w: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00</w:t>
            </w:r>
          </w:p>
        </w:tc>
        <w:tc>
          <w:tcPr>
            <w:tcW w:w="7195" w:type="dxa"/>
          </w:tcPr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演讲题目： 设计创意与设计营销</w:t>
            </w:r>
          </w:p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演讲嘉宾：任  强    山东尚林家居有限公司  董事长</w:t>
            </w:r>
          </w:p>
        </w:tc>
      </w:tr>
      <w:tr w:rsidR="00956E73" w:rsidRPr="00CE2AAF" w:rsidTr="00E2214D">
        <w:tc>
          <w:tcPr>
            <w:tcW w:w="2093" w:type="dxa"/>
          </w:tcPr>
          <w:p w:rsidR="00956E73" w:rsidRPr="00CE2AAF" w:rsidRDefault="00956E73" w:rsidP="00E2214D">
            <w:pPr>
              <w:snapToGrid w:val="0"/>
              <w:spacing w:line="324" w:lineRule="auto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15:00～15：30</w:t>
            </w:r>
          </w:p>
        </w:tc>
        <w:tc>
          <w:tcPr>
            <w:tcW w:w="7195" w:type="dxa"/>
          </w:tcPr>
          <w:p w:rsidR="00956E73" w:rsidRPr="00CE2AAF" w:rsidRDefault="00956E73" w:rsidP="00E2214D">
            <w:pPr>
              <w:snapToGrid w:val="0"/>
              <w:spacing w:line="324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E2AAF">
              <w:rPr>
                <w:rFonts w:ascii="仿宋_GB2312" w:eastAsia="仿宋_GB2312" w:hAnsi="宋体" w:hint="eastAsia"/>
                <w:sz w:val="28"/>
                <w:szCs w:val="28"/>
              </w:rPr>
              <w:t>公布排行榜</w:t>
            </w:r>
          </w:p>
        </w:tc>
      </w:tr>
    </w:tbl>
    <w:p w:rsidR="00956E73" w:rsidRPr="00CE2AAF" w:rsidRDefault="00956E73" w:rsidP="00956E73">
      <w:pPr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bCs/>
          <w:sz w:val="28"/>
          <w:szCs w:val="28"/>
        </w:rPr>
      </w:pPr>
    </w:p>
    <w:p w:rsidR="00956E73" w:rsidRPr="00CE2AAF" w:rsidRDefault="00956E73" w:rsidP="00956E73">
      <w:pPr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bCs/>
          <w:sz w:val="28"/>
          <w:szCs w:val="28"/>
        </w:rPr>
      </w:pPr>
    </w:p>
    <w:p w:rsidR="00122335" w:rsidRPr="00956E73" w:rsidRDefault="00122335" w:rsidP="00956E73"/>
    <w:sectPr w:rsidR="00122335" w:rsidRPr="00956E73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5F9"/>
    <w:rsid w:val="00122335"/>
    <w:rsid w:val="001C2220"/>
    <w:rsid w:val="00445D2A"/>
    <w:rsid w:val="00956E73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basedOn w:val="a0"/>
    <w:rsid w:val="00F435F9"/>
    <w:rPr>
      <w:rFonts w:ascii="Verdana" w:hAnsi="Verdana" w:hint="default"/>
      <w:color w:val="0483CC"/>
      <w:sz w:val="18"/>
      <w:szCs w:val="18"/>
    </w:rPr>
  </w:style>
  <w:style w:type="character" w:styleId="a3">
    <w:name w:val="Strong"/>
    <w:basedOn w:val="a0"/>
    <w:qFormat/>
    <w:rsid w:val="00F43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2014-03-25T02:58:00Z</dcterms:created>
  <dcterms:modified xsi:type="dcterms:W3CDTF">2014-03-25T02:58:00Z</dcterms:modified>
</cp:coreProperties>
</file>